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FF" w:rsidRPr="00C81796" w:rsidRDefault="005A22FF" w:rsidP="00C817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8179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A22FF" w:rsidRPr="00C81796" w:rsidRDefault="005A22FF" w:rsidP="00C81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796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5A22FF" w:rsidRPr="00C81796" w:rsidRDefault="005A22FF" w:rsidP="00C81796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81796">
        <w:rPr>
          <w:rFonts w:ascii="Times New Roman" w:hAnsi="Times New Roman"/>
          <w:i w:val="0"/>
        </w:rPr>
        <w:t>АДМИНИСТРАЦИЯШЕЛЕХОВСКОГО МУНИЦИПАЛЬНОГО РАЙОНА</w:t>
      </w:r>
    </w:p>
    <w:p w:rsidR="005A22FF" w:rsidRPr="00C81796" w:rsidRDefault="005A22FF" w:rsidP="00C81796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proofErr w:type="gramStart"/>
      <w:r w:rsidRPr="00C81796">
        <w:rPr>
          <w:rFonts w:ascii="Times New Roman" w:hAnsi="Times New Roman"/>
          <w:i w:val="0"/>
        </w:rPr>
        <w:t>П</w:t>
      </w:r>
      <w:proofErr w:type="gramEnd"/>
      <w:r w:rsidRPr="00C81796">
        <w:rPr>
          <w:rFonts w:ascii="Times New Roman" w:hAnsi="Times New Roman"/>
          <w:i w:val="0"/>
        </w:rPr>
        <w:t xml:space="preserve"> О С Т А Н О В Л Е Н И Е</w:t>
      </w:r>
    </w:p>
    <w:p w:rsidR="005A22FF" w:rsidRDefault="00C81796" w:rsidP="00C81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A22FF" w:rsidRPr="00C81796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>17 марта 2016 года</w:t>
      </w:r>
      <w:r w:rsidR="005A22FF" w:rsidRPr="00C8179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58-па</w:t>
      </w:r>
    </w:p>
    <w:p w:rsidR="00C81796" w:rsidRPr="00C81796" w:rsidRDefault="00C81796" w:rsidP="00C81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2FF" w:rsidRPr="00C81796" w:rsidRDefault="005A22FF" w:rsidP="00C81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5A22FF" w:rsidRPr="00C81796" w:rsidTr="00C81796">
        <w:trPr>
          <w:trHeight w:val="1386"/>
        </w:trPr>
        <w:tc>
          <w:tcPr>
            <w:tcW w:w="9639" w:type="dxa"/>
          </w:tcPr>
          <w:p w:rsidR="005A22FF" w:rsidRPr="00C81796" w:rsidRDefault="00C81796" w:rsidP="00C81796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C81796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15.02.2012 №270-ПА</w:t>
            </w:r>
          </w:p>
        </w:tc>
      </w:tr>
    </w:tbl>
    <w:bookmarkEnd w:id="0"/>
    <w:p w:rsidR="005A22FF" w:rsidRPr="003C4612" w:rsidRDefault="005A22FF" w:rsidP="003C4612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</w:rPr>
      </w:pPr>
      <w:r w:rsidRPr="003C4612">
        <w:rPr>
          <w:rFonts w:ascii="Times New Roman" w:hAnsi="Times New Roman"/>
          <w:sz w:val="28"/>
          <w:szCs w:val="28"/>
        </w:rPr>
        <w:tab/>
      </w:r>
    </w:p>
    <w:p w:rsidR="005A22FF" w:rsidRPr="003C4612" w:rsidRDefault="005A22FF" w:rsidP="009D1E1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4612">
        <w:rPr>
          <w:rFonts w:ascii="Times New Roman" w:hAnsi="Times New Roman"/>
          <w:color w:val="000000"/>
          <w:sz w:val="28"/>
          <w:szCs w:val="28"/>
        </w:rPr>
        <w:t xml:space="preserve">В целях повышения требований к качеству и доступности предоставления муниципальной услуги </w:t>
      </w:r>
      <w:r w:rsidRPr="003C4612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Pr="003C4612">
        <w:rPr>
          <w:rFonts w:ascii="Times New Roman" w:hAnsi="Times New Roman"/>
          <w:sz w:val="28"/>
          <w:szCs w:val="28"/>
        </w:rPr>
        <w:t>Информационное обеспечение пользователей в соответствии с их запросами</w:t>
      </w:r>
      <w:r w:rsidRPr="003C4612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  <w:r w:rsidRPr="003C46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570">
        <w:rPr>
          <w:rFonts w:ascii="Times New Roman" w:hAnsi="Times New Roman"/>
          <w:kern w:val="1"/>
          <w:sz w:val="28"/>
          <w:szCs w:val="28"/>
          <w:lang w:eastAsia="zh-CN"/>
        </w:rPr>
        <w:t xml:space="preserve">руководствуясь 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статьей 15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A4757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статьей 5 </w:t>
      </w:r>
      <w:r w:rsidRPr="00A4757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A4757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4757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01.12.2014</w:t>
      </w:r>
      <w:r w:rsidRPr="00A4757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419</w:t>
      </w:r>
      <w:r w:rsidRPr="00A47570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 по вопросам социальной защиты инвалидов в связи с</w:t>
      </w:r>
      <w:proofErr w:type="gramEnd"/>
      <w:r>
        <w:rPr>
          <w:rFonts w:ascii="Times New Roman" w:hAnsi="Times New Roman"/>
          <w:sz w:val="28"/>
          <w:szCs w:val="28"/>
        </w:rPr>
        <w:t xml:space="preserve"> ратификацией Конвенции о правах инвалидов</w:t>
      </w:r>
      <w:r w:rsidRPr="00A47570">
        <w:rPr>
          <w:rFonts w:ascii="Times New Roman" w:hAnsi="Times New Roman"/>
          <w:sz w:val="28"/>
          <w:szCs w:val="28"/>
        </w:rPr>
        <w:t>»</w:t>
      </w:r>
      <w:r w:rsidRPr="003C461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C4612">
        <w:rPr>
          <w:rFonts w:ascii="Times New Roman" w:hAnsi="Times New Roman"/>
          <w:color w:val="000000"/>
          <w:sz w:val="28"/>
          <w:szCs w:val="28"/>
        </w:rPr>
        <w:t>ст.ст</w:t>
      </w:r>
      <w:proofErr w:type="spellEnd"/>
      <w:r w:rsidRPr="003C4612">
        <w:rPr>
          <w:rFonts w:ascii="Times New Roman" w:hAnsi="Times New Roman"/>
          <w:color w:val="000000"/>
          <w:sz w:val="28"/>
          <w:szCs w:val="28"/>
        </w:rPr>
        <w:t>. 30, 31, 34, 35 Устава Шелеховского района, Администрация Шелеховского муниципального района</w:t>
      </w:r>
    </w:p>
    <w:p w:rsidR="005A22FF" w:rsidRDefault="005A22FF" w:rsidP="00844D7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5A22FF" w:rsidRPr="003C4612" w:rsidRDefault="005A22FF" w:rsidP="003C4612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proofErr w:type="gramStart"/>
      <w:r w:rsidRPr="003C4612">
        <w:rPr>
          <w:sz w:val="28"/>
          <w:szCs w:val="28"/>
        </w:rPr>
        <w:t>П</w:t>
      </w:r>
      <w:proofErr w:type="gramEnd"/>
      <w:r w:rsidRPr="003C4612">
        <w:rPr>
          <w:sz w:val="28"/>
          <w:szCs w:val="28"/>
        </w:rPr>
        <w:t xml:space="preserve"> О С Т А Н О В Л Я Е Т:</w:t>
      </w:r>
    </w:p>
    <w:p w:rsidR="005A22FF" w:rsidRPr="003C4612" w:rsidRDefault="005A22FF" w:rsidP="003C46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2FF" w:rsidRPr="003C4612" w:rsidRDefault="005A22FF" w:rsidP="00676297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612">
        <w:rPr>
          <w:rFonts w:ascii="Times New Roman" w:hAnsi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Информационное обеспечение пользователей в соответствии с их запросами»,</w:t>
      </w:r>
      <w:r w:rsidRPr="003C4612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Шелеховского муниципального района </w:t>
      </w:r>
      <w:r w:rsidRPr="0067629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67629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676297">
        <w:rPr>
          <w:rFonts w:ascii="Times New Roman" w:hAnsi="Times New Roman"/>
          <w:sz w:val="28"/>
          <w:szCs w:val="28"/>
        </w:rPr>
        <w:t xml:space="preserve">.2012 № </w:t>
      </w:r>
      <w:r>
        <w:rPr>
          <w:rFonts w:ascii="Times New Roman" w:hAnsi="Times New Roman"/>
          <w:sz w:val="28"/>
          <w:szCs w:val="28"/>
        </w:rPr>
        <w:t>270</w:t>
      </w:r>
      <w:r w:rsidRPr="00676297">
        <w:rPr>
          <w:rFonts w:ascii="Times New Roman" w:hAnsi="Times New Roman"/>
          <w:sz w:val="28"/>
          <w:szCs w:val="28"/>
        </w:rPr>
        <w:t>-па</w:t>
      </w:r>
      <w:r w:rsidRPr="003C4612">
        <w:rPr>
          <w:rFonts w:ascii="Times New Roman" w:hAnsi="Times New Roman"/>
          <w:sz w:val="28"/>
          <w:szCs w:val="28"/>
        </w:rPr>
        <w:t>, следующие изменения:</w:t>
      </w:r>
    </w:p>
    <w:p w:rsidR="005A22FF" w:rsidRPr="000C6A8C" w:rsidRDefault="005A22FF" w:rsidP="000C6A8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A8C">
        <w:rPr>
          <w:rFonts w:ascii="Times New Roman" w:hAnsi="Times New Roman"/>
          <w:sz w:val="28"/>
          <w:szCs w:val="28"/>
        </w:rPr>
        <w:t>пункт 8 дополнить подпунктом 5.1 следующего содержания:</w:t>
      </w:r>
    </w:p>
    <w:p w:rsidR="005A22FF" w:rsidRDefault="005A22FF" w:rsidP="000C6A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E14">
        <w:rPr>
          <w:rFonts w:ascii="Times New Roman" w:hAnsi="Times New Roman"/>
          <w:sz w:val="28"/>
          <w:szCs w:val="28"/>
        </w:rPr>
        <w:t xml:space="preserve">«5.1) Федеральный закон от 24.11.1995 № 181-ФЗ  «О социальной защите инвалидов в Российской Федерации» («Собрание законодательства Российской Федерации», 27.11.1995, № 48, ст. 4563, «Российская газета», 02.12.1995, </w:t>
      </w:r>
      <w:r>
        <w:rPr>
          <w:rFonts w:ascii="Times New Roman" w:hAnsi="Times New Roman"/>
          <w:sz w:val="28"/>
          <w:szCs w:val="28"/>
        </w:rPr>
        <w:t xml:space="preserve">                   № 234);</w:t>
      </w:r>
      <w:r w:rsidRPr="009D1E14">
        <w:rPr>
          <w:rFonts w:ascii="Times New Roman" w:hAnsi="Times New Roman"/>
          <w:sz w:val="28"/>
          <w:szCs w:val="28"/>
        </w:rPr>
        <w:t>»;</w:t>
      </w:r>
    </w:p>
    <w:p w:rsidR="005A22FF" w:rsidRPr="000C6A8C" w:rsidRDefault="005A22FF" w:rsidP="000C6A8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A8C">
        <w:rPr>
          <w:rFonts w:ascii="Times New Roman" w:hAnsi="Times New Roman"/>
          <w:sz w:val="28"/>
          <w:szCs w:val="28"/>
        </w:rPr>
        <w:t>пункт 15 изложить в следующей редакции:</w:t>
      </w:r>
    </w:p>
    <w:p w:rsidR="005A22FF" w:rsidRDefault="005A22FF" w:rsidP="0089029E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«15. </w:t>
      </w:r>
      <w:proofErr w:type="gramStart"/>
      <w:r w:rsidRPr="00D01DA2">
        <w:rPr>
          <w:rFonts w:ascii="Times New Roman" w:hAnsi="Times New Roman"/>
          <w:sz w:val="28"/>
          <w:szCs w:val="28"/>
          <w:lang w:eastAsia="en-US"/>
        </w:rPr>
        <w:t xml:space="preserve">Информация о порядке предоставления муниципальной услуги доводится до сведения заявителей посредством размещения ее на официальном сайте Администрации Шелеховского муниципального района в информационно-телекоммуникационной сети «Интернет» (http://sheladm.ru), на официальном сайте </w:t>
      </w:r>
      <w:r>
        <w:rPr>
          <w:rFonts w:ascii="Times New Roman" w:hAnsi="Times New Roman"/>
          <w:sz w:val="28"/>
          <w:szCs w:val="28"/>
          <w:lang w:eastAsia="en-US"/>
        </w:rPr>
        <w:t xml:space="preserve">Государственного Автономного учреждения «Иркутский областной многофункциональный центр предоставления государственных и муниципальных услуг» (далее - </w:t>
      </w:r>
      <w:r w:rsidRPr="00D01DA2">
        <w:rPr>
          <w:rFonts w:ascii="Times New Roman" w:hAnsi="Times New Roman"/>
          <w:sz w:val="28"/>
          <w:szCs w:val="28"/>
          <w:lang w:eastAsia="en-US"/>
        </w:rPr>
        <w:t>ГАУ «МФЦ ИО»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D01DA2">
        <w:rPr>
          <w:rFonts w:ascii="Times New Roman" w:hAnsi="Times New Roman"/>
          <w:sz w:val="28"/>
          <w:szCs w:val="28"/>
          <w:lang w:eastAsia="en-US"/>
        </w:rPr>
        <w:t xml:space="preserve"> (http://mfc-shelehov.ru), устных консультаций, оказываемых специалистами Управления, или ГАУ «МФ</w:t>
      </w:r>
      <w:r>
        <w:rPr>
          <w:rFonts w:ascii="Times New Roman" w:hAnsi="Times New Roman"/>
          <w:sz w:val="28"/>
          <w:szCs w:val="28"/>
          <w:lang w:eastAsia="en-US"/>
        </w:rPr>
        <w:t>Ц ИО», по письменному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обращению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</w:t>
      </w:r>
      <w:r w:rsidRPr="006762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A22FF" w:rsidRPr="000C6A8C" w:rsidRDefault="005A22FF" w:rsidP="000C6A8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0C6A8C">
        <w:rPr>
          <w:rFonts w:ascii="Times New Roman" w:hAnsi="Times New Roman"/>
          <w:color w:val="000000"/>
          <w:sz w:val="28"/>
          <w:szCs w:val="28"/>
        </w:rPr>
        <w:t>п</w:t>
      </w:r>
      <w:r w:rsidRPr="000C6A8C">
        <w:rPr>
          <w:rFonts w:ascii="Times New Roman" w:hAnsi="Times New Roman"/>
          <w:sz w:val="28"/>
          <w:szCs w:val="28"/>
        </w:rPr>
        <w:t>ункт 23 изложить в следующей редакции:</w:t>
      </w:r>
    </w:p>
    <w:p w:rsidR="005A22FF" w:rsidRPr="00676297" w:rsidRDefault="005A22FF" w:rsidP="00676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297">
        <w:rPr>
          <w:rFonts w:ascii="Times New Roman" w:hAnsi="Times New Roman"/>
          <w:sz w:val="28"/>
          <w:szCs w:val="28"/>
        </w:rPr>
        <w:lastRenderedPageBreak/>
        <w:t>«2</w:t>
      </w:r>
      <w:r>
        <w:rPr>
          <w:rFonts w:ascii="Times New Roman" w:hAnsi="Times New Roman"/>
          <w:sz w:val="28"/>
          <w:szCs w:val="28"/>
        </w:rPr>
        <w:t>3</w:t>
      </w:r>
      <w:r w:rsidRPr="006762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297">
        <w:rPr>
          <w:rFonts w:ascii="Times New Roman" w:hAnsi="Times New Roman"/>
          <w:sz w:val="28"/>
          <w:szCs w:val="28"/>
        </w:rPr>
        <w:t>Вход в здание органа, предоставляющего муниципальную услугу, оборудуется информационной табличной (вывеской) содержащей информацию о его полном наименовании.</w:t>
      </w:r>
    </w:p>
    <w:p w:rsidR="005A22FF" w:rsidRPr="00676297" w:rsidRDefault="005A22FF" w:rsidP="00676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297">
        <w:rPr>
          <w:rFonts w:ascii="Times New Roman" w:hAnsi="Times New Roman"/>
          <w:sz w:val="28"/>
          <w:szCs w:val="28"/>
        </w:rPr>
        <w:t>Инвалидам (включая инвалидов, использующих кресла-коляски и собак-проводников) обеспечивается беспрепятственный доступ к зданию и к предоставляемой в нем муниципальной услуге.</w:t>
      </w:r>
    </w:p>
    <w:p w:rsidR="005A22FF" w:rsidRPr="00676297" w:rsidRDefault="005A22FF" w:rsidP="00676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29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76297">
        <w:rPr>
          <w:rFonts w:ascii="Times New Roman" w:hAnsi="Times New Roman"/>
          <w:sz w:val="28"/>
          <w:szCs w:val="28"/>
        </w:rPr>
        <w:t>случае</w:t>
      </w:r>
      <w:proofErr w:type="gramEnd"/>
      <w:r w:rsidRPr="00676297">
        <w:rPr>
          <w:rFonts w:ascii="Times New Roman" w:hAnsi="Times New Roman"/>
          <w:sz w:val="28"/>
          <w:szCs w:val="28"/>
        </w:rPr>
        <w:t xml:space="preserve"> отсутствия технических возможностей оборудования здания с учетом потребностей инвалидов муниципальная услуга предоставляется заявителю альтернативным способом (через представителя).</w:t>
      </w:r>
      <w:r>
        <w:rPr>
          <w:rFonts w:ascii="Times New Roman" w:hAnsi="Times New Roman"/>
          <w:sz w:val="28"/>
          <w:szCs w:val="28"/>
        </w:rPr>
        <w:t>»;</w:t>
      </w:r>
    </w:p>
    <w:p w:rsidR="005A22FF" w:rsidRPr="000C6A8C" w:rsidRDefault="005A22FF" w:rsidP="000C6A8C">
      <w:pPr>
        <w:pStyle w:val="a7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A8C">
        <w:rPr>
          <w:rFonts w:ascii="Times New Roman" w:hAnsi="Times New Roman"/>
          <w:sz w:val="28"/>
          <w:szCs w:val="28"/>
        </w:rPr>
        <w:t>пункт 33 изложить в следующей редакции:</w:t>
      </w:r>
    </w:p>
    <w:p w:rsidR="005A22FF" w:rsidRPr="00E425EC" w:rsidRDefault="005A22FF" w:rsidP="00D913B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«33. </w:t>
      </w:r>
      <w:proofErr w:type="gramStart"/>
      <w:r w:rsidRPr="00E425EC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  <w:r>
        <w:rPr>
          <w:rFonts w:ascii="Times New Roman" w:hAnsi="Times New Roman"/>
          <w:sz w:val="28"/>
          <w:szCs w:val="28"/>
        </w:rPr>
        <w:t xml:space="preserve">осуществляется также </w:t>
      </w:r>
      <w:r w:rsidRPr="00E425EC">
        <w:rPr>
          <w:rFonts w:ascii="Times New Roman" w:hAnsi="Times New Roman"/>
          <w:sz w:val="28"/>
          <w:szCs w:val="28"/>
        </w:rPr>
        <w:t>на базе ГАУ «МФЦ И</w:t>
      </w:r>
      <w:r>
        <w:rPr>
          <w:rFonts w:ascii="Times New Roman" w:hAnsi="Times New Roman"/>
          <w:sz w:val="28"/>
          <w:szCs w:val="28"/>
        </w:rPr>
        <w:t xml:space="preserve">О», </w:t>
      </w:r>
      <w:r w:rsidRPr="00E425EC">
        <w:rPr>
          <w:rFonts w:ascii="Times New Roman" w:hAnsi="Times New Roman"/>
          <w:sz w:val="28"/>
          <w:szCs w:val="28"/>
        </w:rPr>
        <w:t>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органом, предоставляющим муниципальную услугу, осуществляется ГАУ «МФЦ ИО» без участия заявителя в соответствии с нормативными правовыми актами в указанной сфере и соглашением о взаимодействии.</w:t>
      </w:r>
      <w:proofErr w:type="gramEnd"/>
    </w:p>
    <w:p w:rsidR="005A22FF" w:rsidRPr="00E425EC" w:rsidRDefault="005A22FF" w:rsidP="00D913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5EC">
        <w:rPr>
          <w:rFonts w:ascii="Times New Roman" w:hAnsi="Times New Roman"/>
          <w:sz w:val="28"/>
          <w:szCs w:val="28"/>
        </w:rPr>
        <w:t>Особенности предоставления муниципальной услуги в ГАУ «МФЦ ИО» регулируются Административным регламентом деятельности ГАУ «МФЦ ИО» по оказанию государственной услуги по обеспечению исполнения и предоставления государственных и муниципальных услуг, утвержденным приказом директора от 27.10.2009.</w:t>
      </w:r>
    </w:p>
    <w:p w:rsidR="005A22FF" w:rsidRPr="00E425EC" w:rsidRDefault="005A22FF" w:rsidP="00D913B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425EC">
        <w:rPr>
          <w:sz w:val="28"/>
          <w:szCs w:val="28"/>
        </w:rPr>
        <w:t>Место нахождение</w:t>
      </w:r>
      <w:proofErr w:type="gramEnd"/>
      <w:r w:rsidRPr="00E425EC">
        <w:rPr>
          <w:sz w:val="28"/>
          <w:szCs w:val="28"/>
        </w:rPr>
        <w:t xml:space="preserve"> ГАУ «МФЦ ИО»: </w:t>
      </w:r>
      <w:smartTag w:uri="urn:schemas-microsoft-com:office:smarttags" w:element="metricconverter">
        <w:smartTagPr>
          <w:attr w:name="ProductID" w:val="666034, г"/>
        </w:smartTagPr>
        <w:r w:rsidRPr="00E425EC">
          <w:rPr>
            <w:sz w:val="28"/>
            <w:szCs w:val="28"/>
          </w:rPr>
          <w:t>666034, г</w:t>
        </w:r>
      </w:smartTag>
      <w:r w:rsidRPr="00E425EC">
        <w:rPr>
          <w:sz w:val="28"/>
          <w:szCs w:val="28"/>
        </w:rPr>
        <w:t xml:space="preserve">. Шелехов, 1 квартал, дом 10, телефон: 8-800-1000-447 (звонок бесплатный), электронный </w:t>
      </w:r>
      <w:proofErr w:type="spellStart"/>
      <w:r w:rsidRPr="00E425EC">
        <w:rPr>
          <w:sz w:val="28"/>
          <w:szCs w:val="28"/>
        </w:rPr>
        <w:t>адрес:http</w:t>
      </w:r>
      <w:proofErr w:type="spellEnd"/>
      <w:r w:rsidRPr="00E425EC">
        <w:rPr>
          <w:sz w:val="28"/>
          <w:szCs w:val="28"/>
        </w:rPr>
        <w:t xml:space="preserve">://www.mfc38.ru/. </w:t>
      </w:r>
    </w:p>
    <w:p w:rsidR="005A22FF" w:rsidRPr="00E425EC" w:rsidRDefault="005A22FF" w:rsidP="00D913B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5EC">
        <w:rPr>
          <w:sz w:val="28"/>
          <w:szCs w:val="28"/>
        </w:rPr>
        <w:t>Режим работы:</w:t>
      </w:r>
    </w:p>
    <w:p w:rsidR="005A22FF" w:rsidRPr="00E425EC" w:rsidRDefault="005A22FF" w:rsidP="00D9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5EC">
        <w:rPr>
          <w:rFonts w:ascii="Times New Roman" w:hAnsi="Times New Roman"/>
          <w:sz w:val="28"/>
          <w:szCs w:val="28"/>
        </w:rPr>
        <w:t>Понедельник, среда, пятница - с 09.00 до 19.00</w:t>
      </w:r>
    </w:p>
    <w:p w:rsidR="005A22FF" w:rsidRPr="00E425EC" w:rsidRDefault="005A22FF" w:rsidP="00D9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5EC">
        <w:rPr>
          <w:rFonts w:ascii="Times New Roman" w:hAnsi="Times New Roman"/>
          <w:sz w:val="28"/>
          <w:szCs w:val="28"/>
        </w:rPr>
        <w:t>Вторник, четверг - с 09.00 до 20.00</w:t>
      </w:r>
    </w:p>
    <w:p w:rsidR="005A22FF" w:rsidRPr="00E425EC" w:rsidRDefault="005A22FF" w:rsidP="00D9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5EC">
        <w:rPr>
          <w:rFonts w:ascii="Times New Roman" w:hAnsi="Times New Roman"/>
          <w:sz w:val="28"/>
          <w:szCs w:val="28"/>
        </w:rPr>
        <w:t>Суббота - с 09.00 до 16.00</w:t>
      </w:r>
    </w:p>
    <w:p w:rsidR="005A22FF" w:rsidRPr="00E425EC" w:rsidRDefault="005A22FF" w:rsidP="00D9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5EC">
        <w:rPr>
          <w:rFonts w:ascii="Times New Roman" w:hAnsi="Times New Roman"/>
          <w:sz w:val="28"/>
          <w:szCs w:val="28"/>
        </w:rPr>
        <w:t>Воскресенье - выходной</w:t>
      </w:r>
    </w:p>
    <w:p w:rsidR="005A22FF" w:rsidRPr="00E425EC" w:rsidRDefault="005A22FF" w:rsidP="00D9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5EC">
        <w:rPr>
          <w:rFonts w:ascii="Times New Roman" w:hAnsi="Times New Roman"/>
          <w:sz w:val="28"/>
          <w:szCs w:val="28"/>
        </w:rPr>
        <w:t>Без перерыва на обед</w:t>
      </w:r>
    </w:p>
    <w:p w:rsidR="005A22FF" w:rsidRPr="00D913B9" w:rsidRDefault="005A22FF" w:rsidP="00D9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5EC">
        <w:rPr>
          <w:rFonts w:ascii="Times New Roman" w:hAnsi="Times New Roman"/>
          <w:sz w:val="28"/>
          <w:szCs w:val="28"/>
        </w:rPr>
        <w:t>Первая среда месяца – не приемный день для заявителей.»;</w:t>
      </w:r>
    </w:p>
    <w:p w:rsidR="005A22FF" w:rsidRPr="000C6A8C" w:rsidRDefault="005A22FF" w:rsidP="000C6A8C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тексту административного регламента </w:t>
      </w:r>
      <w:r w:rsidRPr="000C6A8C">
        <w:rPr>
          <w:rFonts w:ascii="Times New Roman" w:hAnsi="Times New Roman"/>
          <w:sz w:val="28"/>
          <w:szCs w:val="28"/>
        </w:rPr>
        <w:t>слова «ОГКУ «МФЦ» заменить словами «ГАУ «МФЦ ИО».</w:t>
      </w:r>
    </w:p>
    <w:p w:rsidR="005A22FF" w:rsidRPr="00C960C6" w:rsidRDefault="005A22FF" w:rsidP="00C960C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0C6">
        <w:rPr>
          <w:rFonts w:ascii="Times New Roman" w:hAnsi="Times New Roman"/>
          <w:sz w:val="28"/>
          <w:szCs w:val="28"/>
        </w:rPr>
        <w:t>2. Постановление подлежит официальному опубликованию в газете «</w:t>
      </w:r>
      <w:proofErr w:type="spellStart"/>
      <w:r w:rsidRPr="00C960C6">
        <w:rPr>
          <w:rFonts w:ascii="Times New Roman" w:hAnsi="Times New Roman"/>
          <w:sz w:val="28"/>
          <w:szCs w:val="28"/>
        </w:rPr>
        <w:t>Шелеховский</w:t>
      </w:r>
      <w:proofErr w:type="spellEnd"/>
      <w:r w:rsidRPr="00C960C6">
        <w:rPr>
          <w:rFonts w:ascii="Times New Roman" w:hAnsi="Times New Roman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5A22FF" w:rsidRDefault="005A22FF" w:rsidP="007800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0C6">
        <w:rPr>
          <w:rFonts w:ascii="Times New Roman" w:hAnsi="Times New Roman"/>
          <w:sz w:val="28"/>
          <w:szCs w:val="28"/>
        </w:rPr>
        <w:t xml:space="preserve">3. Контроль за исполнением постановления </w:t>
      </w:r>
      <w:r w:rsidRPr="00C15203">
        <w:rPr>
          <w:rFonts w:ascii="Times New Roman" w:hAnsi="Times New Roman"/>
          <w:sz w:val="28"/>
          <w:szCs w:val="28"/>
        </w:rPr>
        <w:t>возложить на заместителя Мэра района по правовой и административной работе Т.Г.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03">
        <w:rPr>
          <w:rFonts w:ascii="Times New Roman" w:hAnsi="Times New Roman"/>
          <w:sz w:val="28"/>
          <w:szCs w:val="28"/>
        </w:rPr>
        <w:t>Спасенникову</w:t>
      </w:r>
      <w:proofErr w:type="spellEnd"/>
      <w:r w:rsidRPr="00C15203">
        <w:rPr>
          <w:rFonts w:ascii="Times New Roman" w:hAnsi="Times New Roman"/>
          <w:sz w:val="28"/>
          <w:szCs w:val="28"/>
        </w:rPr>
        <w:t>.</w:t>
      </w:r>
    </w:p>
    <w:p w:rsidR="005A22FF" w:rsidRDefault="005A22FF" w:rsidP="00991B43">
      <w:pPr>
        <w:tabs>
          <w:tab w:val="left" w:pos="71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2FF" w:rsidRDefault="005A22FF" w:rsidP="00991B43">
      <w:pPr>
        <w:tabs>
          <w:tab w:val="left" w:pos="71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2FF" w:rsidRPr="00991B43" w:rsidRDefault="005A22FF" w:rsidP="00991B43">
      <w:pPr>
        <w:tabs>
          <w:tab w:val="left" w:pos="71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1B43">
        <w:rPr>
          <w:rFonts w:ascii="Times New Roman" w:hAnsi="Times New Roman"/>
          <w:sz w:val="28"/>
          <w:szCs w:val="28"/>
        </w:rPr>
        <w:t xml:space="preserve">Мэр Шелеховского </w:t>
      </w:r>
    </w:p>
    <w:p w:rsidR="005A22FF" w:rsidRPr="002C743E" w:rsidRDefault="005A22FF" w:rsidP="00991B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B43">
        <w:rPr>
          <w:rFonts w:ascii="Times New Roman" w:hAnsi="Times New Roman"/>
          <w:sz w:val="28"/>
          <w:szCs w:val="28"/>
        </w:rPr>
        <w:t>муниципального района</w:t>
      </w:r>
      <w:r w:rsidRPr="00991B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991B43">
        <w:rPr>
          <w:rFonts w:ascii="Times New Roman" w:hAnsi="Times New Roman"/>
          <w:sz w:val="28"/>
          <w:szCs w:val="28"/>
        </w:rPr>
        <w:t xml:space="preserve">М. Н. </w:t>
      </w:r>
      <w:proofErr w:type="spellStart"/>
      <w:r w:rsidRPr="00991B43">
        <w:rPr>
          <w:rFonts w:ascii="Times New Roman" w:hAnsi="Times New Roman"/>
          <w:sz w:val="28"/>
          <w:szCs w:val="28"/>
        </w:rPr>
        <w:t>Модин</w:t>
      </w:r>
      <w:proofErr w:type="spellEnd"/>
    </w:p>
    <w:sectPr w:rsidR="005A22FF" w:rsidRPr="002C743E" w:rsidSect="007800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14D5"/>
    <w:multiLevelType w:val="hybridMultilevel"/>
    <w:tmpl w:val="A2949CC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8725A1D"/>
    <w:multiLevelType w:val="hybridMultilevel"/>
    <w:tmpl w:val="489621CC"/>
    <w:lvl w:ilvl="0" w:tplc="A6826B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2"/>
    <w:rsid w:val="000C6A8C"/>
    <w:rsid w:val="00142208"/>
    <w:rsid w:val="001F0A29"/>
    <w:rsid w:val="002C743E"/>
    <w:rsid w:val="003C4612"/>
    <w:rsid w:val="00415787"/>
    <w:rsid w:val="00417E31"/>
    <w:rsid w:val="0049613A"/>
    <w:rsid w:val="004C7845"/>
    <w:rsid w:val="00510E1E"/>
    <w:rsid w:val="005674C5"/>
    <w:rsid w:val="005A1ED5"/>
    <w:rsid w:val="005A22FF"/>
    <w:rsid w:val="00613206"/>
    <w:rsid w:val="00635D59"/>
    <w:rsid w:val="00676297"/>
    <w:rsid w:val="00680D38"/>
    <w:rsid w:val="00780061"/>
    <w:rsid w:val="00844D70"/>
    <w:rsid w:val="0089029E"/>
    <w:rsid w:val="00937288"/>
    <w:rsid w:val="00943CF2"/>
    <w:rsid w:val="00957F4D"/>
    <w:rsid w:val="009767B7"/>
    <w:rsid w:val="00991B43"/>
    <w:rsid w:val="00993A30"/>
    <w:rsid w:val="009D1E14"/>
    <w:rsid w:val="00A47570"/>
    <w:rsid w:val="00A5089C"/>
    <w:rsid w:val="00BF3438"/>
    <w:rsid w:val="00C15203"/>
    <w:rsid w:val="00C67562"/>
    <w:rsid w:val="00C81796"/>
    <w:rsid w:val="00C91D0B"/>
    <w:rsid w:val="00C960C6"/>
    <w:rsid w:val="00D01DA2"/>
    <w:rsid w:val="00D7349B"/>
    <w:rsid w:val="00D913B9"/>
    <w:rsid w:val="00E027C7"/>
    <w:rsid w:val="00E425EC"/>
    <w:rsid w:val="00E73797"/>
    <w:rsid w:val="00F84403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8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C461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C461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C4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Знак"/>
    <w:basedOn w:val="a"/>
    <w:uiPriority w:val="99"/>
    <w:rsid w:val="003C461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5">
    <w:name w:val="Strong"/>
    <w:basedOn w:val="a0"/>
    <w:uiPriority w:val="99"/>
    <w:qFormat/>
    <w:rsid w:val="003C4612"/>
    <w:rPr>
      <w:rFonts w:cs="Times New Roman"/>
      <w:b/>
      <w:bCs/>
    </w:rPr>
  </w:style>
  <w:style w:type="character" w:styleId="a6">
    <w:name w:val="Hyperlink"/>
    <w:basedOn w:val="a0"/>
    <w:uiPriority w:val="99"/>
    <w:rsid w:val="00D913B9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0C6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8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C461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C461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C4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Знак"/>
    <w:basedOn w:val="a"/>
    <w:uiPriority w:val="99"/>
    <w:rsid w:val="003C461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5">
    <w:name w:val="Strong"/>
    <w:basedOn w:val="a0"/>
    <w:uiPriority w:val="99"/>
    <w:qFormat/>
    <w:rsid w:val="003C4612"/>
    <w:rPr>
      <w:rFonts w:cs="Times New Roman"/>
      <w:b/>
      <w:bCs/>
    </w:rPr>
  </w:style>
  <w:style w:type="character" w:styleId="a6">
    <w:name w:val="Hyperlink"/>
    <w:basedOn w:val="a0"/>
    <w:uiPriority w:val="99"/>
    <w:rsid w:val="00D913B9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0C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salihova</dc:creator>
  <cp:lastModifiedBy>Свиридова Влада Дмитриевна</cp:lastModifiedBy>
  <cp:revision>2</cp:revision>
  <cp:lastPrinted>2016-02-24T04:12:00Z</cp:lastPrinted>
  <dcterms:created xsi:type="dcterms:W3CDTF">2016-03-17T06:21:00Z</dcterms:created>
  <dcterms:modified xsi:type="dcterms:W3CDTF">2016-03-17T06:21:00Z</dcterms:modified>
</cp:coreProperties>
</file>