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A" w:rsidRDefault="00DB57CA" w:rsidP="00DB57CA">
      <w:pPr>
        <w:pStyle w:val="a6"/>
      </w:pPr>
      <w:r>
        <w:t>МЭР ШЕЛЕХОВСКОГО МУНИЦИПАЛЬНОГО РАЙОНА</w:t>
      </w:r>
    </w:p>
    <w:p w:rsidR="00DB57CA" w:rsidRDefault="00DB57CA" w:rsidP="00DB57CA">
      <w:pPr>
        <w:jc w:val="center"/>
        <w:rPr>
          <w:b/>
          <w:bCs/>
          <w:sz w:val="28"/>
          <w:szCs w:val="28"/>
        </w:rPr>
      </w:pPr>
    </w:p>
    <w:p w:rsidR="00DB57CA" w:rsidRDefault="00DB57CA" w:rsidP="00DB57C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B57CA" w:rsidRDefault="00DB57CA" w:rsidP="00DB5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 мая 2006 года № 377-п</w:t>
      </w:r>
    </w:p>
    <w:p w:rsidR="00DB57CA" w:rsidRDefault="00DB57CA" w:rsidP="00DB57CA">
      <w:pPr>
        <w:jc w:val="center"/>
        <w:rPr>
          <w:b/>
          <w:bCs/>
          <w:sz w:val="28"/>
          <w:szCs w:val="28"/>
        </w:rPr>
      </w:pPr>
    </w:p>
    <w:p w:rsidR="00DB57CA" w:rsidRDefault="00DB57CA" w:rsidP="00DB57CA">
      <w:pPr>
        <w:jc w:val="center"/>
        <w:rPr>
          <w:b/>
          <w:bCs/>
          <w:sz w:val="28"/>
          <w:szCs w:val="28"/>
        </w:rPr>
      </w:pPr>
    </w:p>
    <w:p w:rsidR="00DB57CA" w:rsidRPr="009E519B" w:rsidRDefault="00DB57CA" w:rsidP="00DB57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СОВЕТЕ ОБЩЕСТВЕННЫХ ОБЪЕДИНЕНИЙ ПРИ АДМИНИСТРАЦИИ ШЕЛЕХОВСКОГО МУНИЦИПАЛЬНОГО РАЙОНА</w:t>
      </w:r>
    </w:p>
    <w:p w:rsidR="0069250A" w:rsidRDefault="00DB57CA" w:rsidP="00DB57CA">
      <w:pPr>
        <w:jc w:val="center"/>
        <w:rPr>
          <w:bCs/>
          <w:sz w:val="28"/>
          <w:szCs w:val="28"/>
        </w:rPr>
      </w:pPr>
      <w:proofErr w:type="gramStart"/>
      <w:r w:rsidRPr="00DB57CA">
        <w:rPr>
          <w:bCs/>
          <w:sz w:val="28"/>
          <w:szCs w:val="28"/>
        </w:rPr>
        <w:t>(с изменениями от 27.06.20</w:t>
      </w:r>
      <w:r w:rsidR="0069250A">
        <w:rPr>
          <w:bCs/>
          <w:sz w:val="28"/>
          <w:szCs w:val="28"/>
        </w:rPr>
        <w:t>1</w:t>
      </w:r>
      <w:r w:rsidRPr="00DB57CA">
        <w:rPr>
          <w:bCs/>
          <w:sz w:val="28"/>
          <w:szCs w:val="28"/>
        </w:rPr>
        <w:t>4 г. № 65-пм</w:t>
      </w:r>
      <w:r w:rsidR="0069250A">
        <w:rPr>
          <w:bCs/>
          <w:sz w:val="28"/>
          <w:szCs w:val="28"/>
        </w:rPr>
        <w:t>,</w:t>
      </w:r>
      <w:proofErr w:type="gramEnd"/>
    </w:p>
    <w:p w:rsidR="00DB57CA" w:rsidRPr="00DB57CA" w:rsidRDefault="00DB57CA" w:rsidP="00DB57CA">
      <w:pPr>
        <w:jc w:val="center"/>
        <w:rPr>
          <w:bCs/>
          <w:sz w:val="28"/>
          <w:szCs w:val="28"/>
        </w:rPr>
      </w:pPr>
      <w:r w:rsidRPr="00DB57CA">
        <w:rPr>
          <w:bCs/>
          <w:sz w:val="28"/>
          <w:szCs w:val="28"/>
        </w:rPr>
        <w:t>)</w:t>
      </w:r>
    </w:p>
    <w:p w:rsidR="00DB57CA" w:rsidRDefault="00DB57CA" w:rsidP="00DB57CA">
      <w:pPr>
        <w:rPr>
          <w:sz w:val="28"/>
          <w:szCs w:val="28"/>
        </w:rPr>
      </w:pPr>
    </w:p>
    <w:p w:rsidR="00DB57CA" w:rsidRDefault="00DB57CA" w:rsidP="00DB57CA">
      <w:pPr>
        <w:rPr>
          <w:sz w:val="28"/>
          <w:szCs w:val="28"/>
        </w:rPr>
      </w:pPr>
    </w:p>
    <w:p w:rsidR="00DB57CA" w:rsidRDefault="00DB57CA" w:rsidP="00DB57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совершенствования механизма поддержки и координации деятельности общественных объединений, расположенных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обеспечения более эффективного взаимодействия органов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с общественными объединениями, на основании Федеральных законов от 12.01.1996г. №7-ФЗ «О некоммерческих организациях», от 19.05.1995г. №82-ФЗ «Об общественных объединениях», руководствуясь ст.ст. 7, 30, 31 </w:t>
      </w:r>
      <w:hyperlink r:id="rId6" w:history="1">
        <w:r>
          <w:rPr>
            <w:rStyle w:val="a3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  <w:proofErr w:type="gramEnd"/>
    </w:p>
    <w:p w:rsidR="00DB57CA" w:rsidRDefault="00DB57CA" w:rsidP="00DB57CA">
      <w:pPr>
        <w:ind w:firstLine="709"/>
        <w:jc w:val="both"/>
        <w:rPr>
          <w:sz w:val="28"/>
          <w:szCs w:val="28"/>
        </w:rPr>
      </w:pPr>
    </w:p>
    <w:p w:rsidR="00DB57CA" w:rsidRDefault="00DB57CA" w:rsidP="00DB57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57CA" w:rsidRDefault="00DB57CA" w:rsidP="00DB57CA">
      <w:pPr>
        <w:ind w:firstLine="709"/>
        <w:jc w:val="center"/>
        <w:rPr>
          <w:sz w:val="28"/>
          <w:szCs w:val="28"/>
        </w:rPr>
      </w:pPr>
    </w:p>
    <w:p w:rsidR="00DB57CA" w:rsidRDefault="00DB57CA" w:rsidP="00DB57CA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Совет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B57CA" w:rsidRDefault="00DB57CA" w:rsidP="00DB57CA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Совете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(Приложение №1).</w:t>
      </w:r>
    </w:p>
    <w:p w:rsidR="00DB57CA" w:rsidRDefault="00DB57CA" w:rsidP="00DB57CA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(Приложение №2).</w:t>
      </w:r>
    </w:p>
    <w:p w:rsidR="00DB57CA" w:rsidRDefault="00DB57CA" w:rsidP="00DB57CA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связям с общественностью и средствами массовой информации (</w:t>
      </w:r>
      <w:proofErr w:type="spellStart"/>
      <w:r>
        <w:rPr>
          <w:sz w:val="28"/>
          <w:szCs w:val="28"/>
        </w:rPr>
        <w:t>Шастиной</w:t>
      </w:r>
      <w:proofErr w:type="spellEnd"/>
      <w:r>
        <w:rPr>
          <w:sz w:val="28"/>
          <w:szCs w:val="28"/>
        </w:rPr>
        <w:t xml:space="preserve"> О.А.) опубликовать настоящее постановление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вестник».</w:t>
      </w:r>
    </w:p>
    <w:p w:rsidR="00DB57CA" w:rsidRDefault="00DB57CA" w:rsidP="00DB57CA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DB57CA" w:rsidRDefault="00DB57CA" w:rsidP="00DB57CA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DB57CA" w:rsidRDefault="00DB57CA" w:rsidP="00DB57CA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DB57CA" w:rsidRDefault="00DB57CA" w:rsidP="00DB57CA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>Соболь Я.В.</w:t>
      </w:r>
    </w:p>
    <w:p w:rsidR="00DB57CA" w:rsidRDefault="00DB57CA" w:rsidP="00DB57CA">
      <w:pPr>
        <w:pStyle w:val="a4"/>
        <w:tabs>
          <w:tab w:val="left" w:pos="708"/>
        </w:tabs>
      </w:pPr>
    </w:p>
    <w:p w:rsidR="00DB57CA" w:rsidRDefault="00DB57CA" w:rsidP="00DB57CA"/>
    <w:p w:rsidR="00DB57CA" w:rsidRDefault="00DB57CA" w:rsidP="00DB57CA"/>
    <w:p w:rsidR="00DB57CA" w:rsidRDefault="00DB57CA" w:rsidP="00DB57CA"/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Мэра </w:t>
      </w:r>
    </w:p>
    <w:p w:rsidR="00DB57CA" w:rsidRDefault="00DB57CA" w:rsidP="00DB57C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DB57CA" w:rsidRDefault="009F372B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69250A">
        <w:rPr>
          <w:sz w:val="28"/>
          <w:szCs w:val="28"/>
        </w:rPr>
        <w:t>7</w:t>
      </w:r>
      <w:r w:rsidR="00DB57CA">
        <w:rPr>
          <w:sz w:val="28"/>
          <w:szCs w:val="28"/>
        </w:rPr>
        <w:t xml:space="preserve"> мая 2006 г. № 377-п</w:t>
      </w:r>
    </w:p>
    <w:p w:rsidR="00DB57CA" w:rsidRDefault="00DB57CA" w:rsidP="00DB57CA">
      <w:pPr>
        <w:rPr>
          <w:sz w:val="28"/>
          <w:szCs w:val="28"/>
        </w:rPr>
      </w:pPr>
    </w:p>
    <w:p w:rsidR="00DB57CA" w:rsidRDefault="00DB57CA" w:rsidP="00DB57CA">
      <w:pPr>
        <w:rPr>
          <w:sz w:val="28"/>
          <w:szCs w:val="28"/>
        </w:rPr>
      </w:pP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Совете общественных объединений 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B57CA" w:rsidRDefault="00DB57CA" w:rsidP="00DB57CA">
      <w:pPr>
        <w:rPr>
          <w:sz w:val="28"/>
          <w:szCs w:val="28"/>
        </w:rPr>
      </w:pPr>
    </w:p>
    <w:p w:rsidR="00DB57CA" w:rsidRDefault="00DB57CA" w:rsidP="00DB57CA">
      <w:pPr>
        <w:numPr>
          <w:ilvl w:val="0"/>
          <w:numId w:val="2"/>
        </w:numPr>
        <w:tabs>
          <w:tab w:val="left" w:pos="54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120"/>
      </w:pPr>
      <w:r>
        <w:t xml:space="preserve">Совет Общественных объединений при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(далее – Совет) образуется в целях организации</w:t>
      </w:r>
      <w:r>
        <w:rPr>
          <w:b/>
          <w:bCs/>
        </w:rPr>
        <w:t xml:space="preserve">  </w:t>
      </w:r>
      <w:r>
        <w:t>взаимодействия с общественными организациями, политическими партиями</w:t>
      </w:r>
      <w:r>
        <w:rPr>
          <w:b/>
          <w:bCs/>
        </w:rPr>
        <w:t xml:space="preserve"> </w:t>
      </w:r>
      <w:r>
        <w:t xml:space="preserve">и иными общественными движениями (далее – общественные объединения) на территории </w:t>
      </w:r>
      <w:proofErr w:type="spellStart"/>
      <w:r>
        <w:t>Шелеховского</w:t>
      </w:r>
      <w:proofErr w:type="spellEnd"/>
      <w:r>
        <w:t xml:space="preserve"> района (далее – район).</w:t>
      </w:r>
    </w:p>
    <w:p w:rsidR="00DB57CA" w:rsidRDefault="00DB57CA" w:rsidP="00DB57CA">
      <w:pPr>
        <w:numPr>
          <w:ilvl w:val="1"/>
          <w:numId w:val="2"/>
        </w:numPr>
        <w:tabs>
          <w:tab w:val="left" w:pos="480"/>
          <w:tab w:val="num" w:pos="144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Совет является постоянно действующим общественным консультационно-совещательным органом.</w:t>
      </w:r>
    </w:p>
    <w:p w:rsidR="00DB57CA" w:rsidRDefault="00DB57CA" w:rsidP="00DB57CA">
      <w:pPr>
        <w:numPr>
          <w:ilvl w:val="1"/>
          <w:numId w:val="2"/>
        </w:numPr>
        <w:tabs>
          <w:tab w:val="left" w:pos="480"/>
          <w:tab w:val="num" w:pos="144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актами Иркутской области, а также настоящим Положением.</w:t>
      </w:r>
    </w:p>
    <w:p w:rsidR="00DB57CA" w:rsidRDefault="00DB57CA" w:rsidP="00DB57CA">
      <w:pPr>
        <w:pStyle w:val="2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Основные задачи Совета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Совершенствование взаимодействия общественных объединений с органами местного самоуправления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Обеспечение участия общественных объединений в разработке и реализации, анализе эффективности целевых муниципальных программ и проектов, а также благотворительных, социально-культурных  программ и исследовательских проектов на территории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 xml:space="preserve">Информационно-аналитическое обеспечение деятельности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 по вопросам, затрагивающим сферу общественных объединений и их деятельности, в том числе создание базы данных с полной информацией об общественных объединениях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Содействие реализации планов и программ общественных объединений, действующих на территории района, а также укрепление связей между ними.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Содействие в сфере поддержки и развития общественных объединений и общественных инициатив в районе.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Разработка предложений по увеличению эффективности усилий общественных объединений и органов местного самоуправления района по созданию благоприятных условий для социально-экономического развития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lastRenderedPageBreak/>
        <w:t>Содействие распространению положительного опыта деятельности общественных объединений, осуществляющих свою деятельность на территории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 xml:space="preserve">Содействие становлению институтов гражданского общества в районе, формирование гражданской ответственности и активности жителей района. </w:t>
      </w:r>
    </w:p>
    <w:p w:rsidR="00DB57CA" w:rsidRDefault="00DB57CA" w:rsidP="00DB57CA">
      <w:pPr>
        <w:pStyle w:val="2"/>
        <w:tabs>
          <w:tab w:val="left" w:pos="480"/>
          <w:tab w:val="num" w:pos="1440"/>
        </w:tabs>
        <w:spacing w:before="60"/>
      </w:pPr>
      <w:r>
        <w:t>2.9. Иные задачи, затрагивающие интересы общественных объединений района и направленные на эффективное взаимодействие органов местного самоуправления района с общественными объединениями.</w:t>
      </w:r>
    </w:p>
    <w:p w:rsidR="00DB57CA" w:rsidRDefault="00DB57CA" w:rsidP="00DB57CA">
      <w:pPr>
        <w:pStyle w:val="2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Направления деятельности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Организация взаимодействия  органов местного самоуправления района  с общественными организациями  с целью выработки согласованных решений, разработки механизмов,  конкретных мер и действий в осуществлении основных  программ и проектов, направленных на развитие социальной, гуманитарной, культурной сфер жизни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Анализ и систематизация предложений представителей общественных   объединений, направленных на оптимизацию деятельности общественных объединений, на развитие общественных инициатив.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Участие в разработке проектов нормативных правовых актов органов местного самоуправления района, затрагивающих интересы общественных объединений, подготовка прогнозных оценок последствий реализации таких документов.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Подготовка предложений по разработке, координации и реализации федеральных, региональных, муниципальных программ развития и поддержки общественных инициатив, общественных объединений, а также по проектам нормативных правовых актов района, вносимых для обсуждения на Совет.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Участие в разработке долгосрочных программ социального, гуманитарного, культурного развития района.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Осуществляет иные направления в соответствии с поставленными перед Советом задачами.</w:t>
      </w:r>
    </w:p>
    <w:p w:rsidR="00DB57CA" w:rsidRDefault="00DB57CA" w:rsidP="00DB57CA">
      <w:pPr>
        <w:pStyle w:val="2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Права Совета</w:t>
      </w:r>
    </w:p>
    <w:p w:rsidR="00DB57CA" w:rsidRDefault="00DB57CA" w:rsidP="00DB57CA">
      <w:pPr>
        <w:pStyle w:val="2"/>
        <w:tabs>
          <w:tab w:val="num" w:pos="180"/>
          <w:tab w:val="left" w:pos="540"/>
        </w:tabs>
        <w:spacing w:before="120"/>
        <w:ind w:firstLine="720"/>
        <w:jc w:val="left"/>
      </w:pPr>
      <w:r>
        <w:t>Совет имеет право: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 xml:space="preserve">Запрашивать и получать в установленном порядке необходимую информацию (не носящую конфиденциальный характер) для работы Совета от органов местного самоуправления района.  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Привлекать в установленном законодательством порядке экспертов и консультантов из числа ученых, предпринимателей, представителей муниципальной власти и других специалистов, формировать из их числа временные и постоянно действующие экспертные и рабочие группы.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 xml:space="preserve">Готовить и вносить в установленном законодательством порядке проекты и предложения по разработке, изменению и дополнению нормативных </w:t>
      </w:r>
      <w:r>
        <w:lastRenderedPageBreak/>
        <w:t>правовых актов района, регулирующих деятельность общественных  объединений.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Направлять своих представителей для участия в проводимых общественными объединениями мероприятиях, сходах, собраниях граждан.</w:t>
      </w:r>
    </w:p>
    <w:p w:rsidR="00DB57CA" w:rsidRDefault="00DB57CA" w:rsidP="00DB57CA">
      <w:pPr>
        <w:pStyle w:val="2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Состав и структура Совета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формируется на добровольной основе по личному заявлению из  представителей общественных объединений и представителей  органов местного самоуправления района.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Совета утверждается Мэром 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Мэр района). 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Совета входят председатель, заместитель председателя и члены Совета. 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полномочий состава Совета – 3 года, который исчисляется со дня его утверждения Мэром района. 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Совета может меняться в процессе его функционирования с учетом рекомендаций Совета. </w:t>
      </w:r>
    </w:p>
    <w:p w:rsidR="00DB57CA" w:rsidRP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 w:rsidRPr="00DB57CA">
        <w:rPr>
          <w:sz w:val="28"/>
          <w:szCs w:val="28"/>
        </w:rPr>
        <w:t xml:space="preserve">Председателем Совета является Мэр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B57CA">
        <w:rPr>
          <w:sz w:val="28"/>
          <w:szCs w:val="28"/>
        </w:rPr>
        <w:t xml:space="preserve">. </w:t>
      </w:r>
    </w:p>
    <w:p w:rsid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избирается на первом заседании Совета из числа представителей общественных объединений. Заместитель председателя Совета осуществляет организационные функции и замещает председателя Совета во время его отсутствия.</w:t>
      </w:r>
    </w:p>
    <w:p w:rsidR="00DB57CA" w:rsidRPr="00DB57CA" w:rsidRDefault="00DB57CA" w:rsidP="00DB57CA">
      <w:pPr>
        <w:numPr>
          <w:ilvl w:val="1"/>
          <w:numId w:val="3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секретарь назначается из числа специалистов отдела, курирующего вопросы общественных объединений, и не входит в число членов Совета. </w:t>
      </w:r>
      <w:r w:rsidRPr="00DB57CA">
        <w:rPr>
          <w:sz w:val="28"/>
          <w:szCs w:val="28"/>
        </w:rPr>
        <w:t>Исполнительный секретарь Совета осуществляет организационно-техническую работу по подготовке и проведению заседаний, оформлению документов по результатам работы Совета, организует работу комиссий и рабочих групп, создаваемых Советом, и не участвует в принятии решений.</w:t>
      </w:r>
    </w:p>
    <w:p w:rsidR="00DB57CA" w:rsidRDefault="00DB57CA" w:rsidP="00DB57CA">
      <w:pPr>
        <w:numPr>
          <w:ilvl w:val="1"/>
          <w:numId w:val="3"/>
        </w:numPr>
        <w:tabs>
          <w:tab w:val="num" w:pos="360"/>
          <w:tab w:val="left" w:pos="5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участвуют в заседаниях Совета с правом голоса. </w:t>
      </w:r>
    </w:p>
    <w:p w:rsidR="00DB57CA" w:rsidRDefault="00DB57CA" w:rsidP="00DB57CA">
      <w:pPr>
        <w:numPr>
          <w:ilvl w:val="1"/>
          <w:numId w:val="3"/>
        </w:numPr>
        <w:tabs>
          <w:tab w:val="clear" w:pos="480"/>
          <w:tab w:val="num" w:pos="0"/>
          <w:tab w:val="left" w:pos="60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оперативности и эффективности деятельности Совета из числа его членов могут создаваться комиссии и рабочие группы. Состав, порядок деятельности  комиссий и рабочих групп утверждаются Советом. </w:t>
      </w:r>
    </w:p>
    <w:p w:rsidR="00DB57CA" w:rsidRDefault="00DB57CA" w:rsidP="00DB57CA">
      <w:pPr>
        <w:numPr>
          <w:ilvl w:val="1"/>
          <w:numId w:val="3"/>
        </w:numPr>
        <w:tabs>
          <w:tab w:val="clear" w:pos="480"/>
          <w:tab w:val="num" w:pos="0"/>
          <w:tab w:val="left" w:pos="60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членов Совета прекращаются: </w:t>
      </w:r>
    </w:p>
    <w:p w:rsidR="00DB57CA" w:rsidRDefault="00DB57CA" w:rsidP="00DB57CA">
      <w:pPr>
        <w:numPr>
          <w:ilvl w:val="0"/>
          <w:numId w:val="4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заявлению; </w:t>
      </w:r>
    </w:p>
    <w:p w:rsidR="00DB57CA" w:rsidRDefault="00DB57CA" w:rsidP="00DB57CA">
      <w:pPr>
        <w:numPr>
          <w:ilvl w:val="0"/>
          <w:numId w:val="4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 непосещение заседаний более 3 раз подряд без уважительных причин; </w:t>
      </w:r>
    </w:p>
    <w:p w:rsidR="00DB57CA" w:rsidRDefault="00DB57CA" w:rsidP="00DB57CA">
      <w:pPr>
        <w:numPr>
          <w:ilvl w:val="0"/>
          <w:numId w:val="4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 неучастие в работе Совета;</w:t>
      </w:r>
    </w:p>
    <w:p w:rsidR="00DB57CA" w:rsidRDefault="00DB57CA" w:rsidP="00DB57CA">
      <w:pPr>
        <w:numPr>
          <w:ilvl w:val="0"/>
          <w:numId w:val="4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решению Совета. </w:t>
      </w:r>
    </w:p>
    <w:p w:rsidR="00DB57CA" w:rsidRDefault="00DB57CA" w:rsidP="00DB57CA">
      <w:pPr>
        <w:pStyle w:val="2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Организация и порядок деятельности работы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Основная форма работы Совета – заседание. На заседании рассматриваются и решаются вопросы, отнесенные к ведению Совета.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lastRenderedPageBreak/>
        <w:t xml:space="preserve">Плановые заседания Совета проводятся по мере необходимости, но не реже одного раза в квартал. Внеплановые заседания Совета созываются председателем Совета, а в его отсутствие – заместителем председателя. Основанием для внеплановых заседаний являются аргументированные предложения не менее одной трети членов </w:t>
      </w:r>
      <w:proofErr w:type="gramStart"/>
      <w:r>
        <w:t>Совета</w:t>
      </w:r>
      <w:proofErr w:type="gramEnd"/>
      <w:r>
        <w:t xml:space="preserve"> с перечнем предлагаемых для обсуждения вопросов и датой созыва, предложения подаются исполнительному секретарю Совета в письменном виде.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 xml:space="preserve">Члены Совета участвуют в его работе лично или направляют своего представителя. Заседание Совета считается правомочным, если на нем присутствует более половины его членов. 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Совет принимает решения открытым голосованием простым большинством голосов от числа присутствующих на заседании. В случае равенства голосов, голос председателя Совета является решающим.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Решение Совета оформляется протоколом, который подписывается председателем Совета.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480"/>
          <w:tab w:val="num" w:pos="1440"/>
        </w:tabs>
        <w:spacing w:before="60"/>
      </w:pPr>
      <w:r>
        <w:t>Решения и рекомендации Совета направляются Мэру района на рассмотрение. Совет вправе получать информацию об использовании и применении данных решений и рекомендаций. Копии решений Совета направляются исполнительным секретарём всем членам Совета для сведения и организации их исполнения.</w:t>
      </w:r>
    </w:p>
    <w:p w:rsidR="00DB57CA" w:rsidRDefault="00DB57CA" w:rsidP="00DB57CA">
      <w:pPr>
        <w:pStyle w:val="2"/>
        <w:numPr>
          <w:ilvl w:val="1"/>
          <w:numId w:val="2"/>
        </w:numPr>
        <w:tabs>
          <w:tab w:val="left" w:pos="600"/>
          <w:tab w:val="num" w:pos="1440"/>
        </w:tabs>
        <w:spacing w:before="60"/>
      </w:pPr>
      <w:proofErr w:type="gramStart"/>
      <w:r>
        <w:t>Контроль за</w:t>
      </w:r>
      <w:proofErr w:type="gramEnd"/>
      <w:r>
        <w:t xml:space="preserve"> реализацией решений и рассмотрением  текущих вопросов, касающихся компетенции Совета, в период между заседаниями Совета осуществляется председателем и заместителем председателя Совета. </w:t>
      </w:r>
    </w:p>
    <w:p w:rsidR="00DB57CA" w:rsidRDefault="00DB57CA" w:rsidP="00DB57CA">
      <w:pPr>
        <w:tabs>
          <w:tab w:val="num" w:pos="180"/>
          <w:tab w:val="left" w:pos="540"/>
        </w:tabs>
        <w:rPr>
          <w:sz w:val="28"/>
          <w:szCs w:val="28"/>
        </w:rPr>
      </w:pPr>
    </w:p>
    <w:p w:rsidR="00DB57CA" w:rsidRDefault="00DB57CA" w:rsidP="00DB57CA">
      <w:pPr>
        <w:tabs>
          <w:tab w:val="num" w:pos="180"/>
          <w:tab w:val="left" w:pos="540"/>
        </w:tabs>
        <w:rPr>
          <w:sz w:val="28"/>
          <w:szCs w:val="28"/>
        </w:rPr>
      </w:pPr>
    </w:p>
    <w:p w:rsidR="00DB57CA" w:rsidRDefault="00DB57CA" w:rsidP="00DB57CA">
      <w:pPr>
        <w:tabs>
          <w:tab w:val="num" w:pos="180"/>
          <w:tab w:val="left" w:pos="540"/>
        </w:tabs>
        <w:rPr>
          <w:sz w:val="28"/>
          <w:szCs w:val="28"/>
        </w:rPr>
      </w:pPr>
    </w:p>
    <w:p w:rsidR="00DB57CA" w:rsidRDefault="00DB57CA" w:rsidP="00DB57CA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связям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DB57CA" w:rsidRDefault="00DB57CA" w:rsidP="00DB57CA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общественностью и средствами</w:t>
      </w:r>
    </w:p>
    <w:p w:rsidR="00DB57CA" w:rsidRDefault="00DB57CA" w:rsidP="00DB57CA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массовой информации</w:t>
      </w:r>
    </w:p>
    <w:p w:rsidR="00DB57CA" w:rsidRDefault="00DB57CA" w:rsidP="00DB57CA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Шастина</w:t>
      </w:r>
      <w:proofErr w:type="spellEnd"/>
      <w:r>
        <w:rPr>
          <w:sz w:val="28"/>
          <w:szCs w:val="28"/>
        </w:rPr>
        <w:t xml:space="preserve"> О.А.</w:t>
      </w:r>
    </w:p>
    <w:p w:rsidR="00DB57CA" w:rsidRDefault="00DB57CA" w:rsidP="00DB57CA">
      <w:pPr>
        <w:jc w:val="right"/>
        <w:rPr>
          <w:sz w:val="28"/>
          <w:szCs w:val="28"/>
        </w:rPr>
      </w:pPr>
    </w:p>
    <w:p w:rsidR="00DB57CA" w:rsidRDefault="00DB57CA" w:rsidP="00DB57CA">
      <w:pPr>
        <w:jc w:val="right"/>
        <w:rPr>
          <w:sz w:val="28"/>
          <w:szCs w:val="28"/>
        </w:rPr>
      </w:pPr>
    </w:p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№2</w:t>
      </w:r>
    </w:p>
    <w:p w:rsidR="00DB57CA" w:rsidRDefault="009E519B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DB57CA">
        <w:rPr>
          <w:sz w:val="28"/>
          <w:szCs w:val="28"/>
        </w:rPr>
        <w:t xml:space="preserve">постановлению Мэра </w:t>
      </w:r>
      <w:proofErr w:type="spellStart"/>
      <w:r w:rsidR="00DB57CA">
        <w:rPr>
          <w:sz w:val="28"/>
          <w:szCs w:val="28"/>
        </w:rPr>
        <w:t>Шелеховского</w:t>
      </w:r>
      <w:proofErr w:type="spellEnd"/>
      <w:r w:rsidR="00DB57CA">
        <w:rPr>
          <w:sz w:val="28"/>
          <w:szCs w:val="28"/>
        </w:rPr>
        <w:t xml:space="preserve"> </w:t>
      </w:r>
    </w:p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DB57CA" w:rsidRDefault="009F372B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69250A">
        <w:rPr>
          <w:sz w:val="28"/>
          <w:szCs w:val="28"/>
        </w:rPr>
        <w:t>7</w:t>
      </w:r>
      <w:r w:rsidR="00DB57CA">
        <w:rPr>
          <w:sz w:val="28"/>
          <w:szCs w:val="28"/>
        </w:rPr>
        <w:t xml:space="preserve"> мая 2006 № 377-п </w:t>
      </w:r>
    </w:p>
    <w:p w:rsidR="00DB57CA" w:rsidRDefault="00DB57CA" w:rsidP="00DB57CA">
      <w:pPr>
        <w:jc w:val="right"/>
        <w:rPr>
          <w:sz w:val="28"/>
          <w:szCs w:val="28"/>
        </w:rPr>
      </w:pPr>
    </w:p>
    <w:p w:rsidR="00DB57CA" w:rsidRDefault="00DB57CA" w:rsidP="00DB57CA">
      <w:pPr>
        <w:jc w:val="center"/>
        <w:rPr>
          <w:sz w:val="28"/>
          <w:szCs w:val="28"/>
        </w:rPr>
      </w:pP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общественных объединений 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B57CA" w:rsidRDefault="00DB57CA" w:rsidP="00DB57CA">
      <w:pPr>
        <w:jc w:val="both"/>
        <w:rPr>
          <w:sz w:val="28"/>
          <w:szCs w:val="28"/>
        </w:rPr>
      </w:pP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Председатель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– Мэр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Максим Николаевич;</w:t>
      </w:r>
    </w:p>
    <w:p w:rsidR="00DB57CA" w:rsidRDefault="00DB57CA" w:rsidP="00DB57CA">
      <w:pPr>
        <w:jc w:val="both"/>
        <w:rPr>
          <w:sz w:val="28"/>
          <w:szCs w:val="28"/>
        </w:rPr>
      </w:pP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Исполнительный секретарь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– начальник отдела по работе с общественностью и средствами массовой информации </w:t>
      </w:r>
      <w:proofErr w:type="spellStart"/>
      <w:r>
        <w:rPr>
          <w:sz w:val="28"/>
          <w:szCs w:val="28"/>
        </w:rPr>
        <w:t>Шастина</w:t>
      </w:r>
      <w:proofErr w:type="spellEnd"/>
      <w:r>
        <w:rPr>
          <w:sz w:val="28"/>
          <w:szCs w:val="28"/>
        </w:rPr>
        <w:t xml:space="preserve"> Ольга Анатольевна (4-32-26, </w:t>
      </w:r>
      <w:hyperlink r:id="rId7" w:history="1">
        <w:r>
          <w:rPr>
            <w:rStyle w:val="a3"/>
            <w:sz w:val="28"/>
            <w:szCs w:val="28"/>
          </w:rPr>
          <w:t>ne_pishi@inbox.ru</w:t>
        </w:r>
      </w:hyperlink>
      <w:r>
        <w:rPr>
          <w:sz w:val="28"/>
          <w:szCs w:val="28"/>
        </w:rPr>
        <w:t>).</w:t>
      </w:r>
    </w:p>
    <w:p w:rsidR="00DB57CA" w:rsidRDefault="00DB57CA" w:rsidP="00DB57CA">
      <w:pPr>
        <w:jc w:val="both"/>
        <w:rPr>
          <w:sz w:val="28"/>
          <w:szCs w:val="28"/>
        </w:rPr>
      </w:pPr>
    </w:p>
    <w:p w:rsidR="00DB57CA" w:rsidRDefault="00DB57CA" w:rsidP="00DB57CA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Члены Совета общественных объединений 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DB57CA" w:rsidRDefault="00DB57CA" w:rsidP="00DB57CA">
      <w:pPr>
        <w:jc w:val="center"/>
        <w:rPr>
          <w:sz w:val="28"/>
          <w:szCs w:val="28"/>
        </w:rPr>
      </w:pP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Детские и молодежные общественные объединения:</w:t>
      </w:r>
    </w:p>
    <w:p w:rsidR="00DB57CA" w:rsidRDefault="00DB57CA" w:rsidP="00DB57CA">
      <w:pPr>
        <w:jc w:val="center"/>
        <w:rPr>
          <w:sz w:val="28"/>
          <w:szCs w:val="28"/>
        </w:rPr>
      </w:pP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Ефименко</w:t>
      </w:r>
      <w:proofErr w:type="spellEnd"/>
      <w:r>
        <w:rPr>
          <w:sz w:val="28"/>
          <w:szCs w:val="28"/>
        </w:rPr>
        <w:t xml:space="preserve"> Ольга Александровна – руководитель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детско-молодежной общественной организации девочек-скаутов «Фортуна»;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Калупаев</w:t>
      </w:r>
      <w:proofErr w:type="spellEnd"/>
      <w:r>
        <w:rPr>
          <w:sz w:val="28"/>
          <w:szCs w:val="28"/>
        </w:rPr>
        <w:t xml:space="preserve"> Евгений Николаевич – руководитель общественного объединения КВН «Выше крыши»;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Цындыжапов</w:t>
      </w:r>
      <w:proofErr w:type="spellEnd"/>
      <w:r>
        <w:rPr>
          <w:sz w:val="28"/>
          <w:szCs w:val="28"/>
        </w:rPr>
        <w:t xml:space="preserve"> Артем </w:t>
      </w:r>
      <w:proofErr w:type="spellStart"/>
      <w:r>
        <w:rPr>
          <w:sz w:val="28"/>
          <w:szCs w:val="28"/>
        </w:rPr>
        <w:t>Булытович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Шелеховское</w:t>
      </w:r>
      <w:proofErr w:type="spellEnd"/>
      <w:r>
        <w:rPr>
          <w:sz w:val="28"/>
          <w:szCs w:val="28"/>
        </w:rPr>
        <w:t xml:space="preserve"> отделение ВОО «Молодая Гвардия Единой России»;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Татьяна Викторовна – председатель Молодежного совета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промплощадки</w:t>
      </w:r>
      <w:proofErr w:type="spellEnd"/>
      <w:r>
        <w:rPr>
          <w:sz w:val="28"/>
          <w:szCs w:val="28"/>
        </w:rPr>
        <w:t xml:space="preserve"> РУСАЛ;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Сапижев</w:t>
      </w:r>
      <w:proofErr w:type="spellEnd"/>
      <w:r>
        <w:rPr>
          <w:sz w:val="28"/>
          <w:szCs w:val="28"/>
        </w:rPr>
        <w:t xml:space="preserve"> Михаил Николаевич – руководитель детско-молодежного общественного объединения «Наследники»;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Титова Евгения Витальевна – руководитель молодежного объединения «Побочный эффект»;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Черкашина Елена Викторовна – руководитель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Иркутской областной общественной организации «Байкальский скаут»;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Попков Павел Николаевич – 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детская и юношеская федерация по мини-футболу; 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Гриф Борис Юрьевич – председатель производственной комиссии профкома МУП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тепловые сети»; </w:t>
      </w:r>
    </w:p>
    <w:p w:rsidR="00DB57CA" w:rsidRDefault="00DB57CA" w:rsidP="00DB57CA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Емельянов Константин Александрович – председатель Совета молодых специалистов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учитель информатики школы № 11 (с. </w:t>
      </w:r>
      <w:proofErr w:type="spellStart"/>
      <w:r>
        <w:rPr>
          <w:sz w:val="28"/>
          <w:szCs w:val="28"/>
        </w:rPr>
        <w:t>Введенщина</w:t>
      </w:r>
      <w:proofErr w:type="spellEnd"/>
      <w:r>
        <w:rPr>
          <w:sz w:val="28"/>
          <w:szCs w:val="28"/>
        </w:rPr>
        <w:t>).</w:t>
      </w:r>
    </w:p>
    <w:p w:rsidR="00DB57CA" w:rsidRDefault="00DB57CA" w:rsidP="00DB57CA">
      <w:pPr>
        <w:ind w:left="360"/>
        <w:jc w:val="both"/>
        <w:rPr>
          <w:i/>
        </w:rPr>
      </w:pPr>
    </w:p>
    <w:p w:rsidR="00DB57CA" w:rsidRDefault="00DB57CA" w:rsidP="00DB57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Профсоюзные организации:</w:t>
      </w:r>
    </w:p>
    <w:p w:rsidR="00DB57CA" w:rsidRDefault="00DB57CA" w:rsidP="00DB57CA">
      <w:pPr>
        <w:ind w:left="360"/>
        <w:jc w:val="center"/>
        <w:rPr>
          <w:sz w:val="28"/>
          <w:szCs w:val="28"/>
        </w:rPr>
      </w:pP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Аверьянов Владимир Борисович – руководитель первичной профсоюзной организации муниципального унитарного предприятия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тепловые сети»;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Титов Александр Николаевич – руководитель профсоюзного комитета Иркутского алюминиевого завода;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17) </w:t>
      </w:r>
      <w:proofErr w:type="spellStart"/>
      <w:r>
        <w:rPr>
          <w:sz w:val="28"/>
          <w:szCs w:val="28"/>
        </w:rPr>
        <w:t>Невидимов</w:t>
      </w:r>
      <w:proofErr w:type="spellEnd"/>
      <w:r>
        <w:rPr>
          <w:sz w:val="28"/>
          <w:szCs w:val="28"/>
        </w:rPr>
        <w:t xml:space="preserve"> Владимир Николаевич – руководитель первичной профсоюзной организации ОАО «</w:t>
      </w:r>
      <w:proofErr w:type="spellStart"/>
      <w:r>
        <w:rPr>
          <w:sz w:val="28"/>
          <w:szCs w:val="28"/>
        </w:rPr>
        <w:t>Иркутсккабель</w:t>
      </w:r>
      <w:proofErr w:type="spellEnd"/>
      <w:r>
        <w:rPr>
          <w:sz w:val="28"/>
          <w:szCs w:val="28"/>
        </w:rPr>
        <w:t>» профкома «Кабельщик»;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Родина Нина Николаевна – председатель горкома профсоюза работников образования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</w:p>
    <w:p w:rsidR="00DB57CA" w:rsidRDefault="00DB57CA" w:rsidP="00DB57CA">
      <w:pPr>
        <w:ind w:left="360"/>
        <w:jc w:val="both"/>
        <w:rPr>
          <w:sz w:val="28"/>
          <w:szCs w:val="28"/>
        </w:rPr>
      </w:pPr>
    </w:p>
    <w:p w:rsidR="00DB57CA" w:rsidRDefault="00DB57CA" w:rsidP="00DB57CA">
      <w:pPr>
        <w:ind w:left="360"/>
        <w:jc w:val="center"/>
        <w:rPr>
          <w:sz w:val="28"/>
          <w:szCs w:val="28"/>
        </w:rPr>
      </w:pPr>
    </w:p>
    <w:p w:rsidR="00DB57CA" w:rsidRDefault="00DB57CA" w:rsidP="00DB57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Политические партии:</w:t>
      </w:r>
    </w:p>
    <w:p w:rsidR="00DB57CA" w:rsidRDefault="00DB57CA" w:rsidP="00DB57CA">
      <w:pPr>
        <w:ind w:left="360"/>
        <w:jc w:val="center"/>
        <w:rPr>
          <w:sz w:val="28"/>
          <w:szCs w:val="28"/>
        </w:rPr>
      </w:pP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Захарова Екатерина Николаевна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городского комитета «КПРФ»;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Комарова Марина Викторовна – руководитель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политической партии «Справедливая Россия»;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 Воротников Андрей Константинович – координатор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Либерально-демократической партии России;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Алексей Юрьевич – секретарь политсовета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местного отделения политической партии «Единая Россия».</w:t>
      </w:r>
    </w:p>
    <w:p w:rsidR="00DB57CA" w:rsidRDefault="00DB57CA" w:rsidP="00DB57CA">
      <w:pPr>
        <w:jc w:val="both"/>
        <w:rPr>
          <w:sz w:val="28"/>
          <w:szCs w:val="28"/>
        </w:rPr>
      </w:pPr>
    </w:p>
    <w:p w:rsidR="00DB57CA" w:rsidRDefault="00DB57CA" w:rsidP="00DB57C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Иные общественные объединения:</w:t>
      </w:r>
    </w:p>
    <w:p w:rsidR="00DB57CA" w:rsidRDefault="00DB57CA" w:rsidP="00DB57CA">
      <w:pPr>
        <w:jc w:val="center"/>
        <w:rPr>
          <w:sz w:val="28"/>
          <w:szCs w:val="28"/>
        </w:rPr>
      </w:pP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 </w:t>
      </w:r>
      <w:proofErr w:type="spellStart"/>
      <w:r>
        <w:rPr>
          <w:sz w:val="28"/>
          <w:szCs w:val="28"/>
        </w:rPr>
        <w:t>Бутаков</w:t>
      </w:r>
      <w:proofErr w:type="spellEnd"/>
      <w:r>
        <w:rPr>
          <w:sz w:val="28"/>
          <w:szCs w:val="28"/>
        </w:rPr>
        <w:t xml:space="preserve"> Юрий Александрович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районного отделения Общероссийской общественной организации «Всероссийское добровольное пожарное общество»;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Волкова Нина Юрьевна – председатель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районной организации общероссийской общественной организации «Всероссийское общество инвалидов»;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Десятова Татьяна Викторовна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Иркутской областной общественной организации охотников и рыболовов;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proofErr w:type="spellStart"/>
      <w:r>
        <w:rPr>
          <w:sz w:val="28"/>
          <w:szCs w:val="28"/>
        </w:rPr>
        <w:t>Коцюрубский</w:t>
      </w:r>
      <w:proofErr w:type="spellEnd"/>
      <w:r>
        <w:rPr>
          <w:sz w:val="28"/>
          <w:szCs w:val="28"/>
        </w:rPr>
        <w:t xml:space="preserve"> Василий Владимирович – председатель общественной организации ветеранов (пенсионеров) войны, труда, Вооруженных Сил и правоохранительных органов;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27) Карпова Ольга Ивановна – руководитель общественной организации «Забайкальское землячество»;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 </w:t>
      </w:r>
      <w:proofErr w:type="spellStart"/>
      <w:r>
        <w:rPr>
          <w:sz w:val="28"/>
          <w:szCs w:val="28"/>
        </w:rPr>
        <w:t>Кожевин</w:t>
      </w:r>
      <w:proofErr w:type="spellEnd"/>
      <w:r>
        <w:rPr>
          <w:sz w:val="28"/>
          <w:szCs w:val="28"/>
        </w:rPr>
        <w:t xml:space="preserve"> Андрей Владимирович – председатель Попечительского совета образовательных учреждений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29) Лебедев Егор Сергеевич – председатель общественной районной родительской организации;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30) Осипова Валентина Михайловна – председатель Совета руководителей общеобразовательных учреждений, директор школы № 4;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31) Лебедева Светлана Александровна – председатель правления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городской общественной организации многодетных семей «Семь Я»;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Прокопьева Надежда Ивановна – директор Благотворительного фонда местного сообщества имени Г.И. </w:t>
      </w:r>
      <w:proofErr w:type="spellStart"/>
      <w:r>
        <w:rPr>
          <w:sz w:val="28"/>
          <w:szCs w:val="28"/>
        </w:rPr>
        <w:t>Шелехова</w:t>
      </w:r>
      <w:proofErr w:type="spellEnd"/>
      <w:r>
        <w:rPr>
          <w:sz w:val="28"/>
          <w:szCs w:val="28"/>
        </w:rPr>
        <w:t>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33) </w:t>
      </w:r>
      <w:proofErr w:type="spellStart"/>
      <w:r>
        <w:rPr>
          <w:sz w:val="28"/>
          <w:szCs w:val="28"/>
        </w:rPr>
        <w:t>Жигадло</w:t>
      </w:r>
      <w:proofErr w:type="spellEnd"/>
      <w:r>
        <w:rPr>
          <w:sz w:val="28"/>
          <w:szCs w:val="28"/>
        </w:rPr>
        <w:t xml:space="preserve"> Валентин </w:t>
      </w:r>
      <w:proofErr w:type="spellStart"/>
      <w:r>
        <w:rPr>
          <w:sz w:val="28"/>
          <w:szCs w:val="28"/>
        </w:rPr>
        <w:t>Брониславович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местной организации Иркутского регионального отделения Межрегиональной общественной организации ветеранов Воздушно-десантных войск и войск специального назначения «Союза десантников»;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</w:t>
      </w:r>
      <w:proofErr w:type="spellStart"/>
      <w:r>
        <w:rPr>
          <w:sz w:val="28"/>
          <w:szCs w:val="28"/>
        </w:rPr>
        <w:t>Родкина</w:t>
      </w:r>
      <w:proofErr w:type="spellEnd"/>
      <w:r>
        <w:rPr>
          <w:sz w:val="28"/>
          <w:szCs w:val="28"/>
        </w:rPr>
        <w:t xml:space="preserve"> Алла Яковлевна – Общественный благотворительный Фонд «Гармония»;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Подольский Иван Анатольевич – 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районная организация ветеранов боевых действий;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</w:t>
      </w:r>
      <w:proofErr w:type="spellStart"/>
      <w:r>
        <w:rPr>
          <w:sz w:val="28"/>
          <w:szCs w:val="28"/>
        </w:rPr>
        <w:t>Малашкевич</w:t>
      </w:r>
      <w:proofErr w:type="spellEnd"/>
      <w:r>
        <w:rPr>
          <w:sz w:val="28"/>
          <w:szCs w:val="28"/>
        </w:rPr>
        <w:t xml:space="preserve"> Татьяна Иннокентьевна – председатель общественного Совета п. Большой Луг;</w:t>
      </w:r>
    </w:p>
    <w:p w:rsidR="009F372B" w:rsidRPr="001A682C" w:rsidRDefault="009F372B" w:rsidP="009F3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37)</w:t>
      </w:r>
      <w:r w:rsidRPr="006D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Касьянова Евгения Александровна – Благотворительная организация Фонд «Центр социальных программ </w:t>
      </w:r>
      <w:proofErr w:type="spellStart"/>
      <w:r>
        <w:rPr>
          <w:sz w:val="28"/>
          <w:szCs w:val="28"/>
        </w:rPr>
        <w:t>РУСАЛа</w:t>
      </w:r>
      <w:proofErr w:type="spellEnd"/>
      <w:r>
        <w:rPr>
          <w:sz w:val="28"/>
          <w:szCs w:val="28"/>
        </w:rPr>
        <w:t>»;</w:t>
      </w:r>
    </w:p>
    <w:p w:rsidR="009F372B" w:rsidRDefault="009F372B" w:rsidP="009F372B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A682C">
        <w:rPr>
          <w:sz w:val="28"/>
          <w:szCs w:val="28"/>
        </w:rPr>
        <w:t xml:space="preserve">38) </w:t>
      </w:r>
      <w:r>
        <w:rPr>
          <w:rFonts w:ascii="Times New Roman" w:hAnsi="Times New Roman"/>
          <w:sz w:val="28"/>
          <w:szCs w:val="28"/>
        </w:rPr>
        <w:t xml:space="preserve">Куренкова Александра Владимировича, иерея – Настоятеля </w:t>
      </w:r>
      <w:r>
        <w:rPr>
          <w:rFonts w:ascii="Times New Roman" w:hAnsi="Times New Roman"/>
          <w:sz w:val="28"/>
        </w:rPr>
        <w:t xml:space="preserve">Православного Прихода Святых апостолов Петра и Павла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Шелехова</w:t>
      </w:r>
      <w:proofErr w:type="spellEnd"/>
      <w:r>
        <w:rPr>
          <w:rFonts w:ascii="Times New Roman" w:hAnsi="Times New Roman"/>
          <w:sz w:val="28"/>
        </w:rPr>
        <w:t xml:space="preserve"> Иркутской области Иркутской епархии Русской православной Церкви (Московский Патриархат)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9F372B" w:rsidRPr="00C57863" w:rsidRDefault="009F372B" w:rsidP="009F372B">
      <w:pPr>
        <w:pStyle w:val="aa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A682C">
        <w:rPr>
          <w:rFonts w:ascii="Times New Roman" w:hAnsi="Times New Roman"/>
          <w:sz w:val="28"/>
          <w:szCs w:val="28"/>
        </w:rPr>
        <w:t xml:space="preserve">39) </w:t>
      </w:r>
      <w:proofErr w:type="spellStart"/>
      <w:r>
        <w:rPr>
          <w:rFonts w:ascii="Times New Roman" w:hAnsi="Times New Roman"/>
          <w:sz w:val="28"/>
          <w:szCs w:val="28"/>
        </w:rPr>
        <w:t>Дансаранова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Булата </w:t>
      </w:r>
      <w:proofErr w:type="spellStart"/>
      <w:r>
        <w:rPr>
          <w:rFonts w:ascii="Times New Roman" w:hAnsi="Times New Roman"/>
          <w:sz w:val="28"/>
          <w:szCs w:val="28"/>
        </w:rPr>
        <w:t>Данзановича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председателя «</w:t>
      </w:r>
      <w:proofErr w:type="spellStart"/>
      <w:r>
        <w:rPr>
          <w:rFonts w:ascii="Times New Roman" w:hAnsi="Times New Roman"/>
          <w:sz w:val="28"/>
          <w:szCs w:val="28"/>
        </w:rPr>
        <w:t>Шелеховской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Буддийской общины</w:t>
      </w:r>
      <w:r w:rsidRPr="008C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0884">
        <w:rPr>
          <w:rFonts w:ascii="Times New Roman" w:hAnsi="Times New Roman"/>
          <w:sz w:val="28"/>
          <w:szCs w:val="28"/>
        </w:rPr>
        <w:t>Манла</w:t>
      </w:r>
      <w:proofErr w:type="spellEnd"/>
      <w:r w:rsidRPr="008C08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Местной религиозной организации</w:t>
      </w:r>
      <w:r w:rsidRPr="008C0884">
        <w:rPr>
          <w:rFonts w:ascii="Times New Roman" w:hAnsi="Times New Roman"/>
          <w:sz w:val="28"/>
          <w:szCs w:val="28"/>
        </w:rPr>
        <w:t xml:space="preserve"> Буддийской традиционной </w:t>
      </w:r>
      <w:proofErr w:type="spellStart"/>
      <w:r w:rsidRPr="008C0884">
        <w:rPr>
          <w:rFonts w:ascii="Times New Roman" w:hAnsi="Times New Roman"/>
          <w:sz w:val="28"/>
          <w:szCs w:val="28"/>
        </w:rPr>
        <w:t>Сангхи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</w:t>
      </w:r>
      <w:r w:rsidRPr="008C0884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DB57CA" w:rsidRDefault="009F372B" w:rsidP="009F372B">
      <w:pPr>
        <w:jc w:val="both"/>
        <w:rPr>
          <w:sz w:val="28"/>
          <w:szCs w:val="28"/>
        </w:rPr>
      </w:pPr>
      <w:r w:rsidRPr="009F372B">
        <w:rPr>
          <w:sz w:val="28"/>
          <w:szCs w:val="28"/>
        </w:rPr>
        <w:t xml:space="preserve">        </w:t>
      </w:r>
      <w:r w:rsidRPr="001A682C">
        <w:rPr>
          <w:sz w:val="28"/>
          <w:szCs w:val="28"/>
        </w:rPr>
        <w:t xml:space="preserve">40) </w:t>
      </w:r>
      <w:proofErr w:type="spellStart"/>
      <w:r w:rsidRPr="008C0884">
        <w:rPr>
          <w:sz w:val="28"/>
          <w:szCs w:val="28"/>
        </w:rPr>
        <w:t>Эшанов</w:t>
      </w:r>
      <w:r>
        <w:rPr>
          <w:sz w:val="28"/>
          <w:szCs w:val="28"/>
        </w:rPr>
        <w:t>а</w:t>
      </w:r>
      <w:proofErr w:type="spellEnd"/>
      <w:r w:rsidRPr="008C0884">
        <w:rPr>
          <w:sz w:val="28"/>
          <w:szCs w:val="28"/>
        </w:rPr>
        <w:t xml:space="preserve"> </w:t>
      </w:r>
      <w:proofErr w:type="spellStart"/>
      <w:r w:rsidRPr="008C0884">
        <w:rPr>
          <w:sz w:val="28"/>
          <w:szCs w:val="28"/>
        </w:rPr>
        <w:t>Холматжон</w:t>
      </w:r>
      <w:r>
        <w:rPr>
          <w:sz w:val="28"/>
          <w:szCs w:val="28"/>
        </w:rPr>
        <w:t>а</w:t>
      </w:r>
      <w:proofErr w:type="spellEnd"/>
      <w:r w:rsidRPr="008C0884">
        <w:rPr>
          <w:sz w:val="28"/>
          <w:szCs w:val="28"/>
        </w:rPr>
        <w:t xml:space="preserve"> </w:t>
      </w:r>
      <w:proofErr w:type="spellStart"/>
      <w:r w:rsidRPr="008C0884">
        <w:rPr>
          <w:sz w:val="28"/>
          <w:szCs w:val="28"/>
        </w:rPr>
        <w:t>Иномжонович</w:t>
      </w:r>
      <w:r>
        <w:rPr>
          <w:sz w:val="28"/>
          <w:szCs w:val="28"/>
        </w:rPr>
        <w:t>а</w:t>
      </w:r>
      <w:proofErr w:type="spellEnd"/>
      <w:r w:rsidRPr="008C088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C088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Автономной некоммерческой</w:t>
      </w:r>
      <w:r w:rsidRPr="008C0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8C0884">
        <w:rPr>
          <w:sz w:val="28"/>
          <w:szCs w:val="28"/>
        </w:rPr>
        <w:t>«Правозащитный центр гражда</w:t>
      </w:r>
      <w:r>
        <w:rPr>
          <w:sz w:val="28"/>
          <w:szCs w:val="28"/>
        </w:rPr>
        <w:t xml:space="preserve">н Узбекистана </w:t>
      </w:r>
      <w:r w:rsidR="00DB57CA">
        <w:rPr>
          <w:sz w:val="28"/>
          <w:szCs w:val="28"/>
        </w:rPr>
        <w:t>Рязанова Зинаида Владимировна – Благотворительная организация Фонд «Центр социальных программ».</w:t>
      </w:r>
    </w:p>
    <w:p w:rsidR="00DB57CA" w:rsidRDefault="00DB57CA" w:rsidP="00DB57CA">
      <w:pPr>
        <w:ind w:firstLine="708"/>
        <w:jc w:val="both"/>
        <w:rPr>
          <w:sz w:val="28"/>
          <w:szCs w:val="28"/>
        </w:rPr>
      </w:pPr>
    </w:p>
    <w:p w:rsidR="00DB57CA" w:rsidRDefault="00DB57CA" w:rsidP="00DB57CA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работе</w:t>
      </w:r>
    </w:p>
    <w:p w:rsidR="00DB57CA" w:rsidRDefault="00DB57CA" w:rsidP="00DB57CA">
      <w:pPr>
        <w:rPr>
          <w:sz w:val="28"/>
          <w:szCs w:val="28"/>
        </w:rPr>
      </w:pPr>
      <w:r>
        <w:rPr>
          <w:sz w:val="28"/>
          <w:szCs w:val="28"/>
        </w:rPr>
        <w:t>с общественностью и средствами</w:t>
      </w:r>
    </w:p>
    <w:p w:rsidR="00DB57CA" w:rsidRDefault="00DB57CA" w:rsidP="00DB57CA">
      <w:r>
        <w:rPr>
          <w:sz w:val="28"/>
          <w:szCs w:val="28"/>
        </w:rPr>
        <w:t xml:space="preserve">массовой информации                                                              О.А. </w:t>
      </w:r>
      <w:proofErr w:type="spellStart"/>
      <w:r>
        <w:rPr>
          <w:sz w:val="28"/>
          <w:szCs w:val="28"/>
        </w:rPr>
        <w:t>Шастина</w:t>
      </w:r>
      <w:proofErr w:type="spellEnd"/>
    </w:p>
    <w:p w:rsidR="00DB57CA" w:rsidRDefault="00DB57CA" w:rsidP="00DB57CA"/>
    <w:p w:rsidR="00DB57CA" w:rsidRDefault="00DB57CA" w:rsidP="00DB57C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07E1" w:rsidRDefault="00BE07E1"/>
    <w:sectPr w:rsidR="00BE07E1" w:rsidSect="00BE0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E1FD3"/>
    <w:multiLevelType w:val="hybridMultilevel"/>
    <w:tmpl w:val="5288B8D0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">
    <w:nsid w:val="4ED91920"/>
    <w:multiLevelType w:val="hybridMultilevel"/>
    <w:tmpl w:val="323C9FC0"/>
    <w:lvl w:ilvl="0" w:tplc="C62C1F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0146E"/>
    <w:multiLevelType w:val="multilevel"/>
    <w:tmpl w:val="E2F214C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4AF66AC"/>
    <w:multiLevelType w:val="hybridMultilevel"/>
    <w:tmpl w:val="29E0FCF2"/>
    <w:lvl w:ilvl="0" w:tplc="66CC3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CE4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34C19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66CC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F4A3B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7CC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522E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EAB0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AC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A9F3315"/>
    <w:multiLevelType w:val="hybridMultilevel"/>
    <w:tmpl w:val="584004D6"/>
    <w:lvl w:ilvl="0" w:tplc="07989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CA"/>
    <w:rsid w:val="000930A8"/>
    <w:rsid w:val="00230F6E"/>
    <w:rsid w:val="006527F3"/>
    <w:rsid w:val="0069250A"/>
    <w:rsid w:val="007F0DA1"/>
    <w:rsid w:val="009444F8"/>
    <w:rsid w:val="009E519B"/>
    <w:rsid w:val="009F372B"/>
    <w:rsid w:val="00BE07E1"/>
    <w:rsid w:val="00D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7C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5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7C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DB57CA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DB57C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B57CA"/>
    <w:pPr>
      <w:jc w:val="center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DB57C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B57C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B57C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3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_pishi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hlp://&amp;nd=6202001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ABED-5E5C-47F0-8CD1-BADBEE4F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pyannikova</cp:lastModifiedBy>
  <cp:revision>6</cp:revision>
  <dcterms:created xsi:type="dcterms:W3CDTF">2014-09-10T01:30:00Z</dcterms:created>
  <dcterms:modified xsi:type="dcterms:W3CDTF">2014-09-29T08:17:00Z</dcterms:modified>
</cp:coreProperties>
</file>