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00" w:rsidRPr="00227D6B" w:rsidRDefault="008A7900" w:rsidP="008A7900">
      <w:pPr>
        <w:spacing w:after="29"/>
        <w:ind w:firstLine="446"/>
        <w:rPr>
          <w:rFonts w:ascii="Times New Roman" w:hAnsi="Times New Roman" w:cs="Times New Roman"/>
          <w:b/>
          <w:sz w:val="24"/>
          <w:szCs w:val="26"/>
        </w:rPr>
      </w:pPr>
      <w:r w:rsidRPr="00227D6B">
        <w:rPr>
          <w:rFonts w:ascii="Times New Roman" w:hAnsi="Times New Roman" w:cs="Times New Roman"/>
          <w:b/>
          <w:sz w:val="24"/>
          <w:szCs w:val="26"/>
        </w:rPr>
        <w:t>СОЦИАЛЬНО-ТРУДОВЫЕ ОТНОШЕНИЯ. НЕФОРМАЛЬНАЯ ЗАНЯТОСТЬ.</w:t>
      </w:r>
    </w:p>
    <w:p w:rsidR="008A7900" w:rsidRDefault="008A7900" w:rsidP="008A7900">
      <w:pPr>
        <w:spacing w:after="29"/>
        <w:ind w:firstLine="446"/>
        <w:rPr>
          <w:rFonts w:ascii="Times New Roman" w:hAnsi="Times New Roman" w:cs="Times New Roman"/>
          <w:sz w:val="28"/>
          <w:szCs w:val="28"/>
        </w:rPr>
      </w:pPr>
      <w:r>
        <w:rPr>
          <w:rFonts w:ascii="Times New Roman" w:hAnsi="Times New Roman" w:cs="Times New Roman"/>
          <w:sz w:val="28"/>
          <w:szCs w:val="28"/>
        </w:rPr>
        <w:t xml:space="preserve">                 </w:t>
      </w:r>
    </w:p>
    <w:p w:rsidR="008A7900" w:rsidRPr="00227D6B" w:rsidRDefault="008A7900" w:rsidP="008A7900">
      <w:pPr>
        <w:spacing w:after="29"/>
        <w:ind w:firstLine="446"/>
        <w:rPr>
          <w:rFonts w:ascii="Times New Roman" w:eastAsiaTheme="minorHAnsi" w:hAnsi="Times New Roman" w:cs="Times New Roman"/>
          <w:i/>
          <w:sz w:val="28"/>
          <w:szCs w:val="28"/>
          <w:lang w:eastAsia="en-US"/>
        </w:rPr>
      </w:pPr>
      <w:r>
        <w:rPr>
          <w:rFonts w:ascii="Times New Roman" w:hAnsi="Times New Roman" w:cs="Times New Roman"/>
          <w:sz w:val="28"/>
          <w:szCs w:val="28"/>
        </w:rPr>
        <w:t xml:space="preserve">                    </w:t>
      </w:r>
      <w:r w:rsidRPr="00227D6B">
        <w:rPr>
          <w:rFonts w:ascii="Times New Roman" w:hAnsi="Times New Roman" w:cs="Times New Roman"/>
          <w:i/>
          <w:sz w:val="28"/>
          <w:szCs w:val="28"/>
        </w:rPr>
        <w:t xml:space="preserve">Уважаемые жители  Шелеховского района! </w:t>
      </w:r>
    </w:p>
    <w:p w:rsidR="008A7900" w:rsidRDefault="008A7900" w:rsidP="008A7900">
      <w:pPr>
        <w:spacing w:after="29"/>
        <w:rPr>
          <w:rFonts w:ascii="Times New Roman" w:hAnsi="Times New Roman" w:cs="Times New Roman"/>
          <w:sz w:val="28"/>
          <w:szCs w:val="28"/>
        </w:rPr>
      </w:pPr>
    </w:p>
    <w:p w:rsidR="008A7900" w:rsidRPr="008A7900" w:rsidRDefault="008A7900" w:rsidP="008A7900">
      <w:pPr>
        <w:spacing w:after="29"/>
        <w:rPr>
          <w:rStyle w:val="a7"/>
          <w:rFonts w:ascii="Times New Roman" w:hAnsi="Times New Roman" w:cs="Times New Roman"/>
          <w:b w:val="0"/>
          <w:bCs w:val="0"/>
          <w:sz w:val="28"/>
          <w:szCs w:val="28"/>
        </w:rPr>
      </w:pPr>
      <w:r w:rsidRPr="008A7900">
        <w:rPr>
          <w:rFonts w:ascii="Times New Roman" w:hAnsi="Times New Roman" w:cs="Times New Roman"/>
          <w:sz w:val="28"/>
          <w:szCs w:val="28"/>
        </w:rPr>
        <w:t xml:space="preserve">При устройстве на работу, прежде чем принять предложение работодателя не заключать трудовой договор, стоит задуматься о последствиях, к которым это может привести. Ведь не только правоохранительные органы и органы контроля заинтересованы в соблюдении Ваших прав, но и Вы сами, в первую очередь, должны обезопасить себя и своих близких. </w:t>
      </w:r>
      <w:r w:rsidRPr="008A7900">
        <w:rPr>
          <w:rStyle w:val="a7"/>
          <w:rFonts w:ascii="Times New Roman" w:hAnsi="Times New Roman" w:cs="Times New Roman"/>
          <w:sz w:val="28"/>
          <w:szCs w:val="28"/>
        </w:rPr>
        <w:t>Поэтому настоятельно рекомендуем оформлять трудовые отношения путем заключения с работодателем письменного трудового договора в соответствии с требованиями трудового законодательства.</w:t>
      </w:r>
    </w:p>
    <w:p w:rsidR="008A7900" w:rsidRPr="008A7900" w:rsidRDefault="008A7900" w:rsidP="008A7900">
      <w:pPr>
        <w:spacing w:after="29"/>
        <w:ind w:firstLine="0"/>
        <w:rPr>
          <w:rFonts w:ascii="Times New Roman" w:hAnsi="Times New Roman" w:cs="Times New Roman"/>
          <w:sz w:val="28"/>
          <w:szCs w:val="28"/>
        </w:rPr>
      </w:pPr>
      <w:r>
        <w:rPr>
          <w:rFonts w:ascii="Times New Roman" w:hAnsi="Times New Roman" w:cs="Times New Roman"/>
          <w:sz w:val="28"/>
          <w:szCs w:val="28"/>
        </w:rPr>
        <w:t xml:space="preserve">         </w:t>
      </w:r>
      <w:r w:rsidRPr="008A7900">
        <w:rPr>
          <w:rFonts w:ascii="Times New Roman" w:hAnsi="Times New Roman" w:cs="Times New Roman"/>
          <w:sz w:val="28"/>
          <w:szCs w:val="28"/>
        </w:rPr>
        <w:t>На сегодняшний день все чаще и чаще работники соглашаются</w:t>
      </w:r>
      <w:r>
        <w:rPr>
          <w:rFonts w:ascii="Times New Roman" w:hAnsi="Times New Roman" w:cs="Times New Roman"/>
          <w:sz w:val="28"/>
          <w:szCs w:val="28"/>
        </w:rPr>
        <w:t xml:space="preserve"> на предложение работодателя работать неофициально. Даже когда нет ярко выраженного подобного предложения, работники просто приступают к выполнению трудовых обязанностей, получая  ежемесячно заработную плату, не придавая значения таким вопросам, как: почему не спрашивают трудовую книжку, не заключают со мной трудовой договор, не спрашивают о наличии страхового свидетельства обязательного пенсионного страхования? При этом работник понимает, что он работает нелегально, но молча соглашается, считая это нормой.</w:t>
      </w:r>
    </w:p>
    <w:p w:rsidR="008A7900" w:rsidRDefault="008A7900" w:rsidP="008A7900">
      <w:pPr>
        <w:spacing w:after="29"/>
        <w:ind w:firstLine="446"/>
        <w:rPr>
          <w:rFonts w:ascii="Times New Roman" w:hAnsi="Times New Roman" w:cs="Times New Roman"/>
          <w:sz w:val="28"/>
          <w:szCs w:val="28"/>
        </w:rPr>
      </w:pPr>
      <w:r>
        <w:rPr>
          <w:rFonts w:ascii="Times New Roman" w:hAnsi="Times New Roman" w:cs="Times New Roman"/>
          <w:sz w:val="28"/>
          <w:szCs w:val="28"/>
        </w:rPr>
        <w:t>Причин возникновения и существования данной ситуации множество. Одной из них является </w:t>
      </w:r>
      <w:r>
        <w:rPr>
          <w:rFonts w:ascii="Times New Roman" w:hAnsi="Times New Roman" w:cs="Times New Roman"/>
          <w:b/>
          <w:bCs/>
          <w:sz w:val="28"/>
          <w:szCs w:val="28"/>
        </w:rPr>
        <w:t>социальная неосведомленность работника</w:t>
      </w:r>
      <w:r>
        <w:rPr>
          <w:rFonts w:ascii="Times New Roman" w:hAnsi="Times New Roman" w:cs="Times New Roman"/>
          <w:sz w:val="28"/>
          <w:szCs w:val="28"/>
        </w:rPr>
        <w:t>. В  условиях постоянного изменения законодательства, в частности</w:t>
      </w:r>
      <w:r w:rsidR="0038526F">
        <w:rPr>
          <w:rFonts w:ascii="Times New Roman" w:hAnsi="Times New Roman" w:cs="Times New Roman"/>
          <w:sz w:val="28"/>
          <w:szCs w:val="28"/>
        </w:rPr>
        <w:t>,</w:t>
      </w:r>
      <w:r>
        <w:rPr>
          <w:rFonts w:ascii="Times New Roman" w:hAnsi="Times New Roman" w:cs="Times New Roman"/>
          <w:sz w:val="28"/>
          <w:szCs w:val="28"/>
        </w:rPr>
        <w:t xml:space="preserve"> пенсионного и страхового, работники не до конца представляют себе последствия подобных взаимоотношений с работодателем. Ведь трудовые отношения – это  не только источник сре</w:t>
      </w:r>
      <w:proofErr w:type="gramStart"/>
      <w:r>
        <w:rPr>
          <w:rFonts w:ascii="Times New Roman" w:hAnsi="Times New Roman" w:cs="Times New Roman"/>
          <w:sz w:val="28"/>
          <w:szCs w:val="28"/>
        </w:rPr>
        <w:t>дств к с</w:t>
      </w:r>
      <w:proofErr w:type="gramEnd"/>
      <w:r>
        <w:rPr>
          <w:rFonts w:ascii="Times New Roman" w:hAnsi="Times New Roman" w:cs="Times New Roman"/>
          <w:sz w:val="28"/>
          <w:szCs w:val="28"/>
        </w:rPr>
        <w:t>уществованию в настоящий момент, но и гарантия его обеспеченности в будущем, на пенсии, а также в случае возникновения непредвиденных ситуаций, таких, как, например, производственная травма.</w:t>
      </w:r>
    </w:p>
    <w:p w:rsidR="008A7900" w:rsidRDefault="008A7900" w:rsidP="009523BE">
      <w:pPr>
        <w:spacing w:after="29"/>
        <w:ind w:firstLine="446"/>
        <w:rPr>
          <w:rFonts w:ascii="Times New Roman" w:hAnsi="Times New Roman" w:cs="Times New Roman"/>
          <w:sz w:val="28"/>
          <w:szCs w:val="28"/>
        </w:rPr>
      </w:pPr>
      <w:r>
        <w:rPr>
          <w:rFonts w:ascii="Times New Roman" w:hAnsi="Times New Roman" w:cs="Times New Roman"/>
          <w:sz w:val="28"/>
          <w:szCs w:val="28"/>
        </w:rPr>
        <w:t xml:space="preserve">В условиях нелегальности трудовых отношений работники лишены социальной защиты, тогда как, возможно, они более </w:t>
      </w:r>
      <w:r w:rsidR="0038526F">
        <w:rPr>
          <w:rFonts w:ascii="Times New Roman" w:hAnsi="Times New Roman" w:cs="Times New Roman"/>
          <w:sz w:val="28"/>
          <w:szCs w:val="28"/>
        </w:rPr>
        <w:t>остро</w:t>
      </w:r>
      <w:r>
        <w:rPr>
          <w:rFonts w:ascii="Times New Roman" w:hAnsi="Times New Roman" w:cs="Times New Roman"/>
          <w:sz w:val="28"/>
          <w:szCs w:val="28"/>
        </w:rPr>
        <w:t xml:space="preserve"> в ней нуждаются. Отсутствуют пенсионные отчисления, искажаются данные о размерах получаемой заработной платы. При рассмотрении в судебном порядке </w:t>
      </w:r>
      <w:r w:rsidR="0038526F">
        <w:rPr>
          <w:rFonts w:ascii="Times New Roman" w:hAnsi="Times New Roman" w:cs="Times New Roman"/>
          <w:sz w:val="28"/>
          <w:szCs w:val="28"/>
        </w:rPr>
        <w:t xml:space="preserve">дел о взыскании заработной платы </w:t>
      </w:r>
      <w:r>
        <w:rPr>
          <w:rFonts w:ascii="Times New Roman" w:hAnsi="Times New Roman" w:cs="Times New Roman"/>
          <w:sz w:val="28"/>
          <w:szCs w:val="28"/>
        </w:rPr>
        <w:t>возникают вопросы</w:t>
      </w:r>
      <w:r w:rsidR="0038526F">
        <w:rPr>
          <w:rFonts w:ascii="Times New Roman" w:hAnsi="Times New Roman" w:cs="Times New Roman"/>
          <w:sz w:val="28"/>
          <w:szCs w:val="28"/>
        </w:rPr>
        <w:t xml:space="preserve"> по выплате заработной платы в соответствии с официальными справками, в которых заработная плата</w:t>
      </w:r>
      <w:r w:rsidR="009523BE">
        <w:rPr>
          <w:rFonts w:ascii="Times New Roman" w:hAnsi="Times New Roman" w:cs="Times New Roman"/>
          <w:sz w:val="28"/>
          <w:szCs w:val="28"/>
        </w:rPr>
        <w:t xml:space="preserve"> минимальна и не соответствует действительности.</w:t>
      </w:r>
      <w:r>
        <w:rPr>
          <w:rFonts w:ascii="Times New Roman" w:hAnsi="Times New Roman" w:cs="Times New Roman"/>
          <w:sz w:val="28"/>
          <w:szCs w:val="28"/>
        </w:rPr>
        <w:t xml:space="preserve"> </w:t>
      </w:r>
      <w:r w:rsidR="0038526F">
        <w:rPr>
          <w:rFonts w:ascii="Times New Roman" w:hAnsi="Times New Roman" w:cs="Times New Roman"/>
          <w:sz w:val="28"/>
          <w:szCs w:val="28"/>
        </w:rPr>
        <w:t>Однако, это далеко не самые печальные последствия «серых» трудовых отношений. Ситуации с производственными травмами также приводят к последствиям невыплаты больничных листов, компенсаций.</w:t>
      </w:r>
      <w:r w:rsidR="009523BE">
        <w:rPr>
          <w:rFonts w:ascii="Times New Roman" w:hAnsi="Times New Roman" w:cs="Times New Roman"/>
          <w:sz w:val="28"/>
          <w:szCs w:val="28"/>
        </w:rPr>
        <w:t xml:space="preserve"> </w:t>
      </w:r>
      <w:r>
        <w:rPr>
          <w:rFonts w:ascii="Times New Roman" w:hAnsi="Times New Roman" w:cs="Times New Roman"/>
          <w:sz w:val="28"/>
          <w:szCs w:val="28"/>
        </w:rPr>
        <w:t xml:space="preserve">В итоге, соглашаясь на неформальную занятость, работник лишает себя практически всех гарантий, предоставленных статьей 2 Трудового Кодекса РФ. </w:t>
      </w:r>
      <w:proofErr w:type="gramStart"/>
      <w:r>
        <w:rPr>
          <w:rFonts w:ascii="Times New Roman" w:hAnsi="Times New Roman" w:cs="Times New Roman"/>
          <w:sz w:val="28"/>
          <w:szCs w:val="28"/>
        </w:rPr>
        <w:t xml:space="preserve">Это и обеспечение права на обязательное социальное страхование работников, гарантированного </w:t>
      </w:r>
      <w:r>
        <w:rPr>
          <w:rFonts w:ascii="Times New Roman" w:hAnsi="Times New Roman" w:cs="Times New Roman"/>
          <w:sz w:val="28"/>
          <w:szCs w:val="28"/>
        </w:rPr>
        <w:lastRenderedPageBreak/>
        <w:t>статьей 10 ФЗ «Об основах обязательного социального страхования», что выражается в материальной компенсации при необходимости получения медицинской помощи, временной нетрудоспособности, трудовом увечье и профессиональном заболевании, материнстве, инвалидности, наступлении старости, потере кормильца, признании безработным, смерти застрахованного лица или нетрудоспособных членов его семьи, находящихся на его иждивении (ч. 1 ст. 7 ФЗ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 основах обязательного социального страхования»).</w:t>
      </w:r>
      <w:proofErr w:type="gramEnd"/>
      <w:r>
        <w:rPr>
          <w:rFonts w:ascii="Times New Roman" w:hAnsi="Times New Roman" w:cs="Times New Roman"/>
          <w:sz w:val="28"/>
          <w:szCs w:val="28"/>
        </w:rPr>
        <w:t xml:space="preserve"> Фактически, работник лишается какой-либо уверенности в своем будущем.</w:t>
      </w:r>
      <w:r w:rsidR="009523BE">
        <w:rPr>
          <w:rFonts w:ascii="Times New Roman" w:hAnsi="Times New Roman" w:cs="Times New Roman"/>
          <w:sz w:val="28"/>
          <w:szCs w:val="28"/>
        </w:rPr>
        <w:t xml:space="preserve"> </w:t>
      </w:r>
      <w:r>
        <w:rPr>
          <w:rFonts w:ascii="Times New Roman" w:hAnsi="Times New Roman" w:cs="Times New Roman"/>
          <w:sz w:val="28"/>
          <w:szCs w:val="28"/>
        </w:rPr>
        <w:t xml:space="preserve">Это и право на своевременное и в полном объеме получение пенсионного обеспечения, гарантированного частью 1 статьи 15 ФЗ «Об обязательном пенсионном страховании в РФ», что выражается в получении трудовой пенсии. </w:t>
      </w:r>
    </w:p>
    <w:p w:rsidR="008A7900" w:rsidRDefault="008A7900" w:rsidP="008A7900">
      <w:pPr>
        <w:spacing w:after="29"/>
        <w:ind w:firstLine="446"/>
        <w:rPr>
          <w:rFonts w:ascii="Times New Roman" w:hAnsi="Times New Roman" w:cs="Times New Roman"/>
          <w:sz w:val="28"/>
          <w:szCs w:val="28"/>
        </w:rPr>
      </w:pPr>
      <w:r>
        <w:rPr>
          <w:rFonts w:ascii="Times New Roman" w:hAnsi="Times New Roman" w:cs="Times New Roman"/>
          <w:sz w:val="28"/>
          <w:szCs w:val="28"/>
        </w:rPr>
        <w:t>Также</w:t>
      </w:r>
      <w:r w:rsidR="009523BE">
        <w:rPr>
          <w:rFonts w:ascii="Times New Roman" w:hAnsi="Times New Roman" w:cs="Times New Roman"/>
          <w:sz w:val="28"/>
          <w:szCs w:val="28"/>
        </w:rPr>
        <w:t>,</w:t>
      </w:r>
      <w:r>
        <w:rPr>
          <w:rFonts w:ascii="Times New Roman" w:hAnsi="Times New Roman" w:cs="Times New Roman"/>
          <w:sz w:val="28"/>
          <w:szCs w:val="28"/>
        </w:rPr>
        <w:t xml:space="preserve"> весьма немаловажное место в ряде причин существования нелегального труда занимает </w:t>
      </w:r>
      <w:r>
        <w:rPr>
          <w:rFonts w:ascii="Times New Roman" w:hAnsi="Times New Roman" w:cs="Times New Roman"/>
          <w:b/>
          <w:bCs/>
          <w:sz w:val="28"/>
          <w:szCs w:val="28"/>
        </w:rPr>
        <w:t>страх работника потерять работу</w:t>
      </w:r>
      <w:r>
        <w:rPr>
          <w:rFonts w:ascii="Times New Roman" w:hAnsi="Times New Roman" w:cs="Times New Roman"/>
          <w:sz w:val="28"/>
          <w:szCs w:val="28"/>
        </w:rPr>
        <w:t>. Несмотря на громогласные заявления ученых исследователей, что человек должен менять работу каждые три-пять лет, современная нестабильная жизнь не предоставляет такой роскоши российским гражданам. На сегодняшний день не так легко найти работу, подходящую по всем параметрам. Кроме того, достаточно большое количество работающего населения составляют профессионально необразованные работники, то есть не имеющие специального образования, либо работающие не по специальности. Следовательно, нет ничего удивительного, что человек крепко держится за то место, на котором он сидит, зная, что если он его потеряет, то другую работу он найдет не скоро, и, кто знает, будет ли она лучше потерянной. Немаловажную роль в этом играет низкое материальное обеспечение граждан, ищущих работу со стороны государства</w:t>
      </w:r>
      <w:r w:rsidR="009523BE">
        <w:rPr>
          <w:rFonts w:ascii="Times New Roman" w:hAnsi="Times New Roman" w:cs="Times New Roman"/>
          <w:sz w:val="28"/>
          <w:szCs w:val="28"/>
        </w:rPr>
        <w:t xml:space="preserve"> – пособие</w:t>
      </w:r>
      <w:r>
        <w:rPr>
          <w:rFonts w:ascii="Times New Roman" w:hAnsi="Times New Roman" w:cs="Times New Roman"/>
          <w:sz w:val="28"/>
          <w:szCs w:val="28"/>
        </w:rPr>
        <w:t xml:space="preserve"> по безработице.</w:t>
      </w:r>
    </w:p>
    <w:p w:rsidR="008A7900" w:rsidRDefault="009523BE" w:rsidP="008A7900">
      <w:pPr>
        <w:spacing w:after="29"/>
        <w:ind w:firstLine="446"/>
        <w:rPr>
          <w:rFonts w:ascii="Times New Roman" w:hAnsi="Times New Roman" w:cs="Times New Roman"/>
          <w:sz w:val="28"/>
          <w:szCs w:val="28"/>
        </w:rPr>
      </w:pPr>
      <w:r>
        <w:rPr>
          <w:rFonts w:ascii="Times New Roman" w:hAnsi="Times New Roman" w:cs="Times New Roman"/>
          <w:sz w:val="28"/>
          <w:szCs w:val="28"/>
        </w:rPr>
        <w:t>Так</w:t>
      </w:r>
      <w:r w:rsidR="008A7900">
        <w:rPr>
          <w:rFonts w:ascii="Times New Roman" w:hAnsi="Times New Roman" w:cs="Times New Roman"/>
          <w:sz w:val="28"/>
          <w:szCs w:val="28"/>
        </w:rPr>
        <w:t xml:space="preserve">же одной из причин существования обсуждаемой проблемы является </w:t>
      </w:r>
      <w:r w:rsidR="008A7900">
        <w:rPr>
          <w:rFonts w:ascii="Times New Roman" w:hAnsi="Times New Roman" w:cs="Times New Roman"/>
          <w:b/>
          <w:bCs/>
          <w:sz w:val="28"/>
          <w:szCs w:val="28"/>
        </w:rPr>
        <w:t>отсутствие заинтересованности в их легализации со стороны работодателя</w:t>
      </w:r>
      <w:r w:rsidR="008A7900">
        <w:rPr>
          <w:rFonts w:ascii="Times New Roman" w:hAnsi="Times New Roman" w:cs="Times New Roman"/>
          <w:sz w:val="28"/>
          <w:szCs w:val="28"/>
        </w:rPr>
        <w:t xml:space="preserve">. Несмотря на риск несения убытков по вине неквалифицированных работников, к которым не будет возможности предъявить требования о возмещении ущерба, так как их, вроде как и в штате то нет, предприниматели сознательно не оформляют трудовые отношения из-за сверхприбылей, которые кроются за этим. </w:t>
      </w:r>
    </w:p>
    <w:p w:rsidR="008A7900" w:rsidRDefault="008A7900" w:rsidP="008A7900">
      <w:pPr>
        <w:spacing w:after="29"/>
        <w:ind w:firstLine="446"/>
        <w:rPr>
          <w:rFonts w:ascii="Times New Roman" w:hAnsi="Times New Roman" w:cs="Times New Roman"/>
          <w:sz w:val="28"/>
          <w:szCs w:val="28"/>
        </w:rPr>
      </w:pPr>
      <w:r>
        <w:rPr>
          <w:rFonts w:ascii="Times New Roman" w:hAnsi="Times New Roman" w:cs="Times New Roman"/>
          <w:sz w:val="28"/>
          <w:szCs w:val="28"/>
        </w:rPr>
        <w:t xml:space="preserve"> Принимая на работу неофициальных работников, работодатель тоже рискует. Ведь в случае исполнения трудовых обязанностей работником ненадлежащим образом работодатель может понести существенный ущерб, как материальный (брак), так и профессиональный (разглашение коммерческой тайны). Предъявление претензий же к такому работнику практически невозможно, ведь по документам они не находятся в трудовых отношениях. Следовательно, работодатель может довольствоваться лишь увольнением без выплаты заработной платы. </w:t>
      </w:r>
    </w:p>
    <w:p w:rsidR="009523BE" w:rsidRDefault="008A7900" w:rsidP="009523BE">
      <w:pPr>
        <w:spacing w:after="29"/>
        <w:ind w:firstLine="446"/>
        <w:rPr>
          <w:rFonts w:ascii="Times New Roman" w:hAnsi="Times New Roman" w:cs="Times New Roman"/>
          <w:sz w:val="28"/>
          <w:szCs w:val="28"/>
        </w:rPr>
      </w:pPr>
      <w:r>
        <w:rPr>
          <w:rFonts w:ascii="Times New Roman" w:hAnsi="Times New Roman" w:cs="Times New Roman"/>
          <w:sz w:val="28"/>
          <w:szCs w:val="28"/>
        </w:rPr>
        <w:t xml:space="preserve">Неформальная занятость существенно влияет на уровень доходов населения. В то же время данный вид занятости влечет за собой множество социальных проблем, таких как утрата квалификации, профессиональных </w:t>
      </w:r>
      <w:r>
        <w:rPr>
          <w:rFonts w:ascii="Times New Roman" w:hAnsi="Times New Roman" w:cs="Times New Roman"/>
          <w:sz w:val="28"/>
          <w:szCs w:val="28"/>
        </w:rPr>
        <w:lastRenderedPageBreak/>
        <w:t>навыков, здоровья, отсутствие социальных гарантий и так далее. В то же время существование огромной доли неформально занятых граждан в экономике сдерживает экономическое развитие, как района, так и области в целом, снижает наполняемость бюджетов всех уровней, препятствует решению многих социальных задач.</w:t>
      </w:r>
    </w:p>
    <w:p w:rsidR="008A7900" w:rsidRPr="009523BE" w:rsidRDefault="008A7900" w:rsidP="009523BE">
      <w:pPr>
        <w:spacing w:after="29"/>
        <w:ind w:firstLine="446"/>
        <w:rPr>
          <w:rFonts w:ascii="Times New Roman" w:hAnsi="Times New Roman" w:cs="Times New Roman"/>
          <w:sz w:val="28"/>
          <w:szCs w:val="28"/>
        </w:rPr>
      </w:pPr>
      <w:proofErr w:type="gramStart"/>
      <w:r>
        <w:rPr>
          <w:rFonts w:ascii="Times New Roman" w:hAnsi="Times New Roman" w:cs="Times New Roman"/>
          <w:sz w:val="28"/>
          <w:szCs w:val="28"/>
        </w:rPr>
        <w:t>Уже сейчас среди «прогрессивных» слоев российского бизнеса все громче и громче раздаются голоса о необходимости легализовать трудовые отношения, покончить с зарплатами «в конвертах», тем самым вести цивилизованный бизнес, т.к. степень цивилизованности бизнеса во всем мире определяется не только отношением предпринимателя к своим партнерам по бизнесу и государству (прозрачность и легальность бизнеса, уплата налогов), но и тем, как он выполняет</w:t>
      </w:r>
      <w:proofErr w:type="gramEnd"/>
      <w:r>
        <w:rPr>
          <w:rFonts w:ascii="Times New Roman" w:hAnsi="Times New Roman" w:cs="Times New Roman"/>
          <w:sz w:val="28"/>
          <w:szCs w:val="28"/>
        </w:rPr>
        <w:t xml:space="preserve"> свои обязательства в социально-трудовой сфере перед работниками, т.е. степенью социальной ответственности бизнеса.</w:t>
      </w:r>
    </w:p>
    <w:p w:rsidR="008A7900" w:rsidRDefault="008A7900" w:rsidP="008A7900">
      <w:pPr>
        <w:spacing w:after="29"/>
        <w:ind w:firstLine="446"/>
        <w:rPr>
          <w:rFonts w:ascii="Times New Roman" w:hAnsi="Times New Roman" w:cs="Times New Roman"/>
          <w:sz w:val="28"/>
          <w:szCs w:val="28"/>
        </w:rPr>
      </w:pPr>
    </w:p>
    <w:p w:rsidR="008A7900" w:rsidRDefault="008A7900" w:rsidP="008A7900">
      <w:pPr>
        <w:pStyle w:val="a6"/>
        <w:jc w:val="both"/>
        <w:rPr>
          <w:sz w:val="28"/>
          <w:szCs w:val="28"/>
        </w:rPr>
      </w:pPr>
      <w:r>
        <w:rPr>
          <w:sz w:val="28"/>
          <w:szCs w:val="28"/>
        </w:rPr>
        <w:t>В Администрации Шелеховского муниципального района открыта горячая линия по</w:t>
      </w:r>
      <w:r>
        <w:rPr>
          <w:b/>
          <w:bCs/>
          <w:sz w:val="28"/>
          <w:szCs w:val="28"/>
        </w:rPr>
        <w:t> </w:t>
      </w:r>
      <w:r>
        <w:rPr>
          <w:sz w:val="28"/>
          <w:szCs w:val="28"/>
        </w:rPr>
        <w:t>вопросам трудовых отношений и социальной стабильности, также действует интернет-приемная, занимающаяся вопросами легализации заработной платы и "неформальных" трудовых отношений.</w:t>
      </w:r>
    </w:p>
    <w:p w:rsidR="008A7900" w:rsidRDefault="008A7900" w:rsidP="008A7900">
      <w:pPr>
        <w:pStyle w:val="a6"/>
        <w:jc w:val="both"/>
        <w:rPr>
          <w:sz w:val="28"/>
          <w:szCs w:val="28"/>
        </w:rPr>
      </w:pPr>
      <w:r>
        <w:rPr>
          <w:sz w:val="28"/>
          <w:szCs w:val="28"/>
        </w:rPr>
        <w:t xml:space="preserve">О фактах выплаты заработной платы «в конверте» жители района могут сообщить по телефону: (39550) 4-15-51. </w:t>
      </w:r>
    </w:p>
    <w:p w:rsidR="008A7900" w:rsidRDefault="008A7900" w:rsidP="008A7900">
      <w:pPr>
        <w:pStyle w:val="a6"/>
        <w:jc w:val="both"/>
        <w:rPr>
          <w:sz w:val="28"/>
          <w:szCs w:val="28"/>
        </w:rPr>
      </w:pPr>
      <w:r>
        <w:rPr>
          <w:sz w:val="28"/>
          <w:szCs w:val="28"/>
        </w:rPr>
        <w:t xml:space="preserve">Специалисты Администрации ответят на вопросы по оформлению трудовых отношений, минимального  </w:t>
      </w:r>
      <w:proofErr w:type="gramStart"/>
      <w:r>
        <w:rPr>
          <w:sz w:val="28"/>
          <w:szCs w:val="28"/>
        </w:rPr>
        <w:t>размера оплаты труда</w:t>
      </w:r>
      <w:proofErr w:type="gramEnd"/>
      <w:r>
        <w:rPr>
          <w:sz w:val="28"/>
          <w:szCs w:val="28"/>
        </w:rPr>
        <w:t>,  другие вопросы реализации социально-трудовых отношений.</w:t>
      </w:r>
    </w:p>
    <w:p w:rsidR="008A7900" w:rsidRDefault="008A7900" w:rsidP="00B40C9F">
      <w:pPr>
        <w:spacing w:after="29"/>
        <w:ind w:firstLine="446"/>
        <w:rPr>
          <w:rFonts w:ascii="Times New Roman" w:hAnsi="Times New Roman" w:cs="Times New Roman"/>
          <w:sz w:val="28"/>
          <w:szCs w:val="28"/>
        </w:rPr>
      </w:pPr>
    </w:p>
    <w:p w:rsidR="008A7900" w:rsidRPr="00DE03E7" w:rsidRDefault="008A7900" w:rsidP="00B40C9F">
      <w:pPr>
        <w:rPr>
          <w:rFonts w:ascii="Times New Roman" w:eastAsiaTheme="minorHAnsi" w:hAnsi="Times New Roman" w:cs="Times New Roman"/>
          <w:i/>
          <w:sz w:val="28"/>
          <w:szCs w:val="28"/>
          <w:lang w:eastAsia="en-US"/>
        </w:rPr>
      </w:pPr>
      <w:r>
        <w:rPr>
          <w:rFonts w:ascii="Times New Roman" w:hAnsi="Times New Roman" w:cs="Times New Roman"/>
          <w:sz w:val="28"/>
          <w:szCs w:val="28"/>
        </w:rPr>
        <w:t xml:space="preserve">                                             </w:t>
      </w:r>
      <w:r w:rsidR="00B40C9F">
        <w:rPr>
          <w:rFonts w:ascii="Times New Roman" w:hAnsi="Times New Roman" w:cs="Times New Roman"/>
          <w:sz w:val="28"/>
          <w:szCs w:val="28"/>
        </w:rPr>
        <w:t xml:space="preserve">      </w:t>
      </w:r>
      <w:r w:rsidRPr="00DE03E7">
        <w:rPr>
          <w:rFonts w:ascii="Times New Roman" w:hAnsi="Times New Roman" w:cs="Times New Roman"/>
          <w:i/>
          <w:sz w:val="28"/>
          <w:szCs w:val="28"/>
        </w:rPr>
        <w:t>Отдел по труду</w:t>
      </w:r>
      <w:r w:rsidR="00B40C9F">
        <w:rPr>
          <w:rFonts w:ascii="Times New Roman" w:hAnsi="Times New Roman" w:cs="Times New Roman"/>
          <w:i/>
          <w:sz w:val="28"/>
          <w:szCs w:val="28"/>
        </w:rPr>
        <w:t xml:space="preserve"> и социальному                    </w:t>
      </w:r>
    </w:p>
    <w:p w:rsidR="008A7900" w:rsidRPr="008A7900" w:rsidRDefault="00B40C9F" w:rsidP="00B40C9F">
      <w:pPr>
        <w:ind w:firstLine="0"/>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партнерству</w:t>
      </w:r>
      <w:r>
        <w:rPr>
          <w:rFonts w:ascii="Times New Roman" w:hAnsi="Times New Roman" w:cs="Times New Roman"/>
          <w:i/>
          <w:sz w:val="28"/>
          <w:szCs w:val="28"/>
        </w:rPr>
        <w:t xml:space="preserve"> </w:t>
      </w:r>
      <w:bookmarkStart w:id="0" w:name="_GoBack"/>
      <w:bookmarkEnd w:id="0"/>
      <w:r>
        <w:rPr>
          <w:rFonts w:ascii="Times New Roman" w:hAnsi="Times New Roman" w:cs="Times New Roman"/>
          <w:i/>
          <w:sz w:val="28"/>
          <w:szCs w:val="28"/>
        </w:rPr>
        <w:t xml:space="preserve"> </w:t>
      </w:r>
      <w:r w:rsidRPr="00DE03E7">
        <w:rPr>
          <w:rFonts w:ascii="Times New Roman" w:hAnsi="Times New Roman" w:cs="Times New Roman"/>
          <w:i/>
          <w:sz w:val="28"/>
          <w:szCs w:val="28"/>
        </w:rPr>
        <w:t>управления по экономике</w:t>
      </w:r>
    </w:p>
    <w:sectPr w:rsidR="008A7900" w:rsidRPr="008A7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0EE1"/>
    <w:multiLevelType w:val="hybridMultilevel"/>
    <w:tmpl w:val="402EB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F6"/>
    <w:rsid w:val="00227D6B"/>
    <w:rsid w:val="0038526F"/>
    <w:rsid w:val="00433CB9"/>
    <w:rsid w:val="00484DAC"/>
    <w:rsid w:val="00506C7A"/>
    <w:rsid w:val="00683659"/>
    <w:rsid w:val="00842D21"/>
    <w:rsid w:val="008A7900"/>
    <w:rsid w:val="008B0ECF"/>
    <w:rsid w:val="009523BE"/>
    <w:rsid w:val="00B40C9F"/>
    <w:rsid w:val="00D708C2"/>
    <w:rsid w:val="00D74725"/>
    <w:rsid w:val="00DE03E7"/>
    <w:rsid w:val="00EE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CF"/>
    <w:pPr>
      <w:widowControl w:val="0"/>
      <w:autoSpaceDE w:val="0"/>
      <w:autoSpaceDN w:val="0"/>
      <w:adjustRightInd w:val="0"/>
      <w:spacing w:after="0" w:line="240" w:lineRule="auto"/>
      <w:ind w:firstLine="720"/>
      <w:jc w:val="both"/>
    </w:pPr>
    <w:rPr>
      <w:rFonts w:ascii="Arial" w:eastAsia="Times New Roman" w:hAnsi="Arial" w:cs="Arial"/>
      <w:sz w:val="18"/>
      <w:szCs w:val="18"/>
      <w:lang w:eastAsia="ru-RU"/>
    </w:rPr>
  </w:style>
  <w:style w:type="paragraph" w:styleId="1">
    <w:name w:val="heading 1"/>
    <w:basedOn w:val="a"/>
    <w:next w:val="a"/>
    <w:link w:val="10"/>
    <w:qFormat/>
    <w:rsid w:val="008B0ECF"/>
    <w:pPr>
      <w:keepNext/>
      <w:widowControl/>
      <w:overflowPunct w:val="0"/>
      <w:ind w:firstLine="0"/>
      <w:jc w:val="center"/>
      <w:textAlignment w:val="baseline"/>
      <w:outlineLvl w:val="0"/>
    </w:pPr>
    <w:rPr>
      <w:rFonts w:ascii="Times New Roman" w:hAnsi="Times New Roman" w:cs="Times New Roman"/>
      <w:b/>
      <w:sz w:val="28"/>
      <w:szCs w:val="20"/>
    </w:rPr>
  </w:style>
  <w:style w:type="paragraph" w:styleId="7">
    <w:name w:val="heading 7"/>
    <w:basedOn w:val="a"/>
    <w:next w:val="a"/>
    <w:link w:val="70"/>
    <w:qFormat/>
    <w:rsid w:val="008B0ECF"/>
    <w:pPr>
      <w:keepNext/>
      <w:widowControl/>
      <w:autoSpaceDE/>
      <w:autoSpaceDN/>
      <w:adjustRightInd/>
      <w:ind w:firstLine="0"/>
      <w:jc w:val="center"/>
      <w:outlineLvl w:val="6"/>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725"/>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8B0ECF"/>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8B0ECF"/>
    <w:rPr>
      <w:rFonts w:ascii="Times New Roman" w:eastAsia="Times New Roman" w:hAnsi="Times New Roman" w:cs="Times New Roman"/>
      <w:b/>
      <w:bCs/>
      <w:sz w:val="24"/>
      <w:szCs w:val="24"/>
      <w:lang w:eastAsia="ru-RU"/>
    </w:rPr>
  </w:style>
  <w:style w:type="paragraph" w:styleId="a4">
    <w:name w:val="Body Text Indent"/>
    <w:basedOn w:val="a"/>
    <w:link w:val="a5"/>
    <w:rsid w:val="008B0ECF"/>
    <w:pPr>
      <w:widowControl/>
      <w:autoSpaceDE/>
      <w:autoSpaceDN/>
      <w:adjustRightInd/>
      <w:ind w:firstLine="709"/>
    </w:pPr>
    <w:rPr>
      <w:rFonts w:ascii="Times New Roman" w:hAnsi="Times New Roman" w:cs="Times New Roman"/>
      <w:sz w:val="28"/>
      <w:szCs w:val="28"/>
    </w:rPr>
  </w:style>
  <w:style w:type="character" w:customStyle="1" w:styleId="a5">
    <w:name w:val="Основной текст с отступом Знак"/>
    <w:basedOn w:val="a0"/>
    <w:link w:val="a4"/>
    <w:rsid w:val="008B0ECF"/>
    <w:rPr>
      <w:rFonts w:ascii="Times New Roman" w:eastAsia="Times New Roman" w:hAnsi="Times New Roman" w:cs="Times New Roman"/>
      <w:sz w:val="28"/>
      <w:szCs w:val="28"/>
      <w:lang w:eastAsia="ru-RU"/>
    </w:rPr>
  </w:style>
  <w:style w:type="paragraph" w:customStyle="1" w:styleId="11">
    <w:name w:val="заголовок 1"/>
    <w:basedOn w:val="a"/>
    <w:next w:val="a"/>
    <w:rsid w:val="008B0ECF"/>
    <w:pPr>
      <w:keepNext/>
      <w:widowControl/>
      <w:autoSpaceDE/>
      <w:autoSpaceDN/>
      <w:adjustRightInd/>
      <w:ind w:right="-426" w:firstLine="0"/>
    </w:pPr>
    <w:rPr>
      <w:rFonts w:ascii="Times New Roman" w:hAnsi="Times New Roman" w:cs="Times New Roman"/>
      <w:b/>
      <w:sz w:val="26"/>
      <w:szCs w:val="20"/>
    </w:rPr>
  </w:style>
  <w:style w:type="paragraph" w:styleId="2">
    <w:name w:val="Body Text 2"/>
    <w:basedOn w:val="a"/>
    <w:link w:val="20"/>
    <w:rsid w:val="008B0ECF"/>
    <w:pPr>
      <w:widowControl/>
      <w:tabs>
        <w:tab w:val="left" w:pos="9072"/>
      </w:tabs>
      <w:autoSpaceDE/>
      <w:autoSpaceDN/>
      <w:adjustRightInd/>
      <w:ind w:firstLine="0"/>
    </w:pPr>
    <w:rPr>
      <w:rFonts w:ascii="Times New Roman" w:hAnsi="Times New Roman" w:cs="Times New Roman"/>
      <w:sz w:val="28"/>
      <w:szCs w:val="24"/>
    </w:rPr>
  </w:style>
  <w:style w:type="character" w:customStyle="1" w:styleId="20">
    <w:name w:val="Основной текст 2 Знак"/>
    <w:basedOn w:val="a0"/>
    <w:link w:val="2"/>
    <w:rsid w:val="008B0ECF"/>
    <w:rPr>
      <w:rFonts w:ascii="Times New Roman" w:eastAsia="Times New Roman" w:hAnsi="Times New Roman" w:cs="Times New Roman"/>
      <w:sz w:val="28"/>
      <w:szCs w:val="24"/>
      <w:lang w:eastAsia="ru-RU"/>
    </w:rPr>
  </w:style>
  <w:style w:type="paragraph" w:styleId="a6">
    <w:name w:val="Normal (Web)"/>
    <w:basedOn w:val="a"/>
    <w:uiPriority w:val="99"/>
    <w:semiHidden/>
    <w:unhideWhenUsed/>
    <w:rsid w:val="008A790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Strong"/>
    <w:basedOn w:val="a0"/>
    <w:uiPriority w:val="22"/>
    <w:qFormat/>
    <w:rsid w:val="008A7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CF"/>
    <w:pPr>
      <w:widowControl w:val="0"/>
      <w:autoSpaceDE w:val="0"/>
      <w:autoSpaceDN w:val="0"/>
      <w:adjustRightInd w:val="0"/>
      <w:spacing w:after="0" w:line="240" w:lineRule="auto"/>
      <w:ind w:firstLine="720"/>
      <w:jc w:val="both"/>
    </w:pPr>
    <w:rPr>
      <w:rFonts w:ascii="Arial" w:eastAsia="Times New Roman" w:hAnsi="Arial" w:cs="Arial"/>
      <w:sz w:val="18"/>
      <w:szCs w:val="18"/>
      <w:lang w:eastAsia="ru-RU"/>
    </w:rPr>
  </w:style>
  <w:style w:type="paragraph" w:styleId="1">
    <w:name w:val="heading 1"/>
    <w:basedOn w:val="a"/>
    <w:next w:val="a"/>
    <w:link w:val="10"/>
    <w:qFormat/>
    <w:rsid w:val="008B0ECF"/>
    <w:pPr>
      <w:keepNext/>
      <w:widowControl/>
      <w:overflowPunct w:val="0"/>
      <w:ind w:firstLine="0"/>
      <w:jc w:val="center"/>
      <w:textAlignment w:val="baseline"/>
      <w:outlineLvl w:val="0"/>
    </w:pPr>
    <w:rPr>
      <w:rFonts w:ascii="Times New Roman" w:hAnsi="Times New Roman" w:cs="Times New Roman"/>
      <w:b/>
      <w:sz w:val="28"/>
      <w:szCs w:val="20"/>
    </w:rPr>
  </w:style>
  <w:style w:type="paragraph" w:styleId="7">
    <w:name w:val="heading 7"/>
    <w:basedOn w:val="a"/>
    <w:next w:val="a"/>
    <w:link w:val="70"/>
    <w:qFormat/>
    <w:rsid w:val="008B0ECF"/>
    <w:pPr>
      <w:keepNext/>
      <w:widowControl/>
      <w:autoSpaceDE/>
      <w:autoSpaceDN/>
      <w:adjustRightInd/>
      <w:ind w:firstLine="0"/>
      <w:jc w:val="center"/>
      <w:outlineLvl w:val="6"/>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725"/>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8B0ECF"/>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8B0ECF"/>
    <w:rPr>
      <w:rFonts w:ascii="Times New Roman" w:eastAsia="Times New Roman" w:hAnsi="Times New Roman" w:cs="Times New Roman"/>
      <w:b/>
      <w:bCs/>
      <w:sz w:val="24"/>
      <w:szCs w:val="24"/>
      <w:lang w:eastAsia="ru-RU"/>
    </w:rPr>
  </w:style>
  <w:style w:type="paragraph" w:styleId="a4">
    <w:name w:val="Body Text Indent"/>
    <w:basedOn w:val="a"/>
    <w:link w:val="a5"/>
    <w:rsid w:val="008B0ECF"/>
    <w:pPr>
      <w:widowControl/>
      <w:autoSpaceDE/>
      <w:autoSpaceDN/>
      <w:adjustRightInd/>
      <w:ind w:firstLine="709"/>
    </w:pPr>
    <w:rPr>
      <w:rFonts w:ascii="Times New Roman" w:hAnsi="Times New Roman" w:cs="Times New Roman"/>
      <w:sz w:val="28"/>
      <w:szCs w:val="28"/>
    </w:rPr>
  </w:style>
  <w:style w:type="character" w:customStyle="1" w:styleId="a5">
    <w:name w:val="Основной текст с отступом Знак"/>
    <w:basedOn w:val="a0"/>
    <w:link w:val="a4"/>
    <w:rsid w:val="008B0ECF"/>
    <w:rPr>
      <w:rFonts w:ascii="Times New Roman" w:eastAsia="Times New Roman" w:hAnsi="Times New Roman" w:cs="Times New Roman"/>
      <w:sz w:val="28"/>
      <w:szCs w:val="28"/>
      <w:lang w:eastAsia="ru-RU"/>
    </w:rPr>
  </w:style>
  <w:style w:type="paragraph" w:customStyle="1" w:styleId="11">
    <w:name w:val="заголовок 1"/>
    <w:basedOn w:val="a"/>
    <w:next w:val="a"/>
    <w:rsid w:val="008B0ECF"/>
    <w:pPr>
      <w:keepNext/>
      <w:widowControl/>
      <w:autoSpaceDE/>
      <w:autoSpaceDN/>
      <w:adjustRightInd/>
      <w:ind w:right="-426" w:firstLine="0"/>
    </w:pPr>
    <w:rPr>
      <w:rFonts w:ascii="Times New Roman" w:hAnsi="Times New Roman" w:cs="Times New Roman"/>
      <w:b/>
      <w:sz w:val="26"/>
      <w:szCs w:val="20"/>
    </w:rPr>
  </w:style>
  <w:style w:type="paragraph" w:styleId="2">
    <w:name w:val="Body Text 2"/>
    <w:basedOn w:val="a"/>
    <w:link w:val="20"/>
    <w:rsid w:val="008B0ECF"/>
    <w:pPr>
      <w:widowControl/>
      <w:tabs>
        <w:tab w:val="left" w:pos="9072"/>
      </w:tabs>
      <w:autoSpaceDE/>
      <w:autoSpaceDN/>
      <w:adjustRightInd/>
      <w:ind w:firstLine="0"/>
    </w:pPr>
    <w:rPr>
      <w:rFonts w:ascii="Times New Roman" w:hAnsi="Times New Roman" w:cs="Times New Roman"/>
      <w:sz w:val="28"/>
      <w:szCs w:val="24"/>
    </w:rPr>
  </w:style>
  <w:style w:type="character" w:customStyle="1" w:styleId="20">
    <w:name w:val="Основной текст 2 Знак"/>
    <w:basedOn w:val="a0"/>
    <w:link w:val="2"/>
    <w:rsid w:val="008B0ECF"/>
    <w:rPr>
      <w:rFonts w:ascii="Times New Roman" w:eastAsia="Times New Roman" w:hAnsi="Times New Roman" w:cs="Times New Roman"/>
      <w:sz w:val="28"/>
      <w:szCs w:val="24"/>
      <w:lang w:eastAsia="ru-RU"/>
    </w:rPr>
  </w:style>
  <w:style w:type="paragraph" w:styleId="a6">
    <w:name w:val="Normal (Web)"/>
    <w:basedOn w:val="a"/>
    <w:uiPriority w:val="99"/>
    <w:semiHidden/>
    <w:unhideWhenUsed/>
    <w:rsid w:val="008A790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Strong"/>
    <w:basedOn w:val="a0"/>
    <w:uiPriority w:val="22"/>
    <w:qFormat/>
    <w:rsid w:val="008A7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2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Россов Константин Викторович</cp:lastModifiedBy>
  <cp:revision>7</cp:revision>
  <cp:lastPrinted>2015-06-18T04:44:00Z</cp:lastPrinted>
  <dcterms:created xsi:type="dcterms:W3CDTF">2015-06-18T04:02:00Z</dcterms:created>
  <dcterms:modified xsi:type="dcterms:W3CDTF">2021-01-19T01:47:00Z</dcterms:modified>
</cp:coreProperties>
</file>