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10415" w14:textId="77777777" w:rsidR="00D7408D" w:rsidRDefault="00400DC7">
      <w:pPr>
        <w:jc w:val="center"/>
      </w:pPr>
      <w:r>
        <w:t>Российская Федерация</w:t>
      </w:r>
    </w:p>
    <w:p w14:paraId="7CC69555" w14:textId="77777777" w:rsidR="00D7408D" w:rsidRDefault="00400DC7">
      <w:pPr>
        <w:jc w:val="center"/>
      </w:pPr>
      <w:r>
        <w:t>Иркутская область</w:t>
      </w:r>
    </w:p>
    <w:p w14:paraId="695BD9E2" w14:textId="77777777" w:rsidR="00D7408D" w:rsidRDefault="00400DC7">
      <w:pPr>
        <w:pStyle w:val="2"/>
        <w:rPr>
          <w:sz w:val="24"/>
        </w:rPr>
      </w:pPr>
      <w:r>
        <w:rPr>
          <w:sz w:val="8"/>
        </w:rPr>
        <w:t xml:space="preserve">  </w:t>
      </w:r>
      <w:r>
        <w:rPr>
          <w:sz w:val="24"/>
        </w:rPr>
        <w:t>АДМИНИСТРАЦИЯ</w:t>
      </w:r>
      <w:r>
        <w:t xml:space="preserve"> </w:t>
      </w:r>
      <w:r>
        <w:rPr>
          <w:sz w:val="24"/>
        </w:rPr>
        <w:t>ШЕЛЕХОВСКОГО МУНИЦИПАЛЬНОГО РАЙОНА</w:t>
      </w:r>
    </w:p>
    <w:p w14:paraId="03C2A49F" w14:textId="77777777" w:rsidR="00D7408D" w:rsidRDefault="00400DC7">
      <w:pPr>
        <w:pStyle w:val="2"/>
      </w:pPr>
      <w:r>
        <w:t>П О С Т А Н О В Л Е Н И Е</w:t>
      </w:r>
    </w:p>
    <w:p w14:paraId="5D32225B" w14:textId="77777777" w:rsidR="00D7408D" w:rsidRDefault="00D7408D">
      <w:pPr>
        <w:rPr>
          <w:sz w:val="8"/>
        </w:rPr>
      </w:pPr>
    </w:p>
    <w:p w14:paraId="56082F0E" w14:textId="35617C96" w:rsidR="00D7408D" w:rsidRPr="0097747F" w:rsidRDefault="0097747F" w:rsidP="0097747F">
      <w:pPr>
        <w:jc w:val="center"/>
        <w:rPr>
          <w:b/>
          <w:bCs/>
          <w:sz w:val="28"/>
        </w:rPr>
      </w:pPr>
      <w:r w:rsidRPr="0097747F">
        <w:rPr>
          <w:b/>
          <w:bCs/>
          <w:sz w:val="28"/>
        </w:rPr>
        <w:t xml:space="preserve">ОТ </w:t>
      </w:r>
      <w:r>
        <w:rPr>
          <w:b/>
          <w:bCs/>
          <w:sz w:val="28"/>
        </w:rPr>
        <w:t>14 марта 2023 года</w:t>
      </w:r>
      <w:r w:rsidRPr="0097747F">
        <w:rPr>
          <w:b/>
          <w:bCs/>
          <w:sz w:val="28"/>
        </w:rPr>
        <w:t xml:space="preserve"> № </w:t>
      </w:r>
      <w:r>
        <w:rPr>
          <w:b/>
          <w:bCs/>
          <w:sz w:val="28"/>
        </w:rPr>
        <w:t>138-па</w:t>
      </w:r>
    </w:p>
    <w:p w14:paraId="130202A2" w14:textId="57550503" w:rsidR="00D7408D" w:rsidRPr="0097747F" w:rsidRDefault="00D7408D" w:rsidP="0097747F">
      <w:pPr>
        <w:ind w:right="4597"/>
        <w:jc w:val="center"/>
        <w:rPr>
          <w:b/>
          <w:bCs/>
          <w:sz w:val="28"/>
        </w:rPr>
      </w:pPr>
    </w:p>
    <w:p w14:paraId="73AE29C4" w14:textId="77777777" w:rsidR="0097747F" w:rsidRPr="0097747F" w:rsidRDefault="0097747F" w:rsidP="0097747F">
      <w:pPr>
        <w:ind w:right="4597"/>
        <w:jc w:val="center"/>
        <w:rPr>
          <w:b/>
          <w:bCs/>
          <w:sz w:val="28"/>
        </w:rPr>
      </w:pPr>
    </w:p>
    <w:p w14:paraId="4F2BAC76" w14:textId="5E4F78EE" w:rsidR="00D7408D" w:rsidRPr="0097747F" w:rsidRDefault="0097747F" w:rsidP="0097747F">
      <w:pPr>
        <w:tabs>
          <w:tab w:val="left" w:pos="5245"/>
        </w:tabs>
        <w:ind w:right="-2"/>
        <w:jc w:val="center"/>
        <w:rPr>
          <w:b/>
          <w:bCs/>
          <w:sz w:val="28"/>
        </w:rPr>
      </w:pPr>
      <w:r w:rsidRPr="0097747F">
        <w:rPr>
          <w:b/>
          <w:bCs/>
          <w:sz w:val="28"/>
        </w:rPr>
        <w:t>О ВНЕСЕНИИ ИЗМЕНЕНИЙ В ПОСТАНОВЛЕНИЕ АДМИНИСТРАЦИИ ШЕЛЕХОВСКОГО МУНИЦИПАЛЬНОГО РАЙОНА ОТ 05.06.2013</w:t>
      </w:r>
    </w:p>
    <w:p w14:paraId="5983F9C4" w14:textId="6FA0E3E4" w:rsidR="00D7408D" w:rsidRPr="0097747F" w:rsidRDefault="0097747F" w:rsidP="0097747F">
      <w:pPr>
        <w:tabs>
          <w:tab w:val="left" w:pos="5245"/>
        </w:tabs>
        <w:ind w:right="-2"/>
        <w:jc w:val="center"/>
        <w:rPr>
          <w:b/>
          <w:bCs/>
          <w:sz w:val="28"/>
        </w:rPr>
      </w:pPr>
      <w:r w:rsidRPr="0097747F">
        <w:rPr>
          <w:b/>
          <w:bCs/>
          <w:sz w:val="28"/>
        </w:rPr>
        <w:t>№ 998-ПА</w:t>
      </w:r>
    </w:p>
    <w:p w14:paraId="3711B84F" w14:textId="7B8530B2" w:rsidR="00D7408D" w:rsidRDefault="00D7408D">
      <w:pPr>
        <w:rPr>
          <w:sz w:val="28"/>
        </w:rPr>
      </w:pPr>
    </w:p>
    <w:p w14:paraId="3FAA1D77" w14:textId="77777777" w:rsidR="0097747F" w:rsidRDefault="0097747F">
      <w:pPr>
        <w:rPr>
          <w:sz w:val="28"/>
        </w:rPr>
      </w:pPr>
    </w:p>
    <w:p w14:paraId="3DD87BF3" w14:textId="77777777" w:rsidR="00D7408D" w:rsidRDefault="00400DC7">
      <w:pPr>
        <w:ind w:firstLine="720"/>
        <w:jc w:val="both"/>
        <w:rPr>
          <w:sz w:val="28"/>
        </w:rPr>
      </w:pPr>
      <w:r>
        <w:rPr>
          <w:sz w:val="28"/>
        </w:rPr>
        <w:t>В связи с организационно-штатными изменениями, в соответствии со статьями 7, 15, 37 Федерального закона от 06.10.2003 № 131-ФЗ «Об общих принципах организации местного самоуправления в российской Федерации», руководствуясь статьями 30, 31, 34, 35 Устава Шелеховского района, Администрация Шелеховского муниципального района</w:t>
      </w:r>
    </w:p>
    <w:p w14:paraId="3517FD88" w14:textId="77777777" w:rsidR="00D7408D" w:rsidRDefault="00D7408D">
      <w:pPr>
        <w:jc w:val="center"/>
        <w:rPr>
          <w:sz w:val="28"/>
        </w:rPr>
      </w:pPr>
    </w:p>
    <w:p w14:paraId="74662597" w14:textId="77777777" w:rsidR="00D7408D" w:rsidRDefault="00400DC7">
      <w:pPr>
        <w:jc w:val="center"/>
        <w:rPr>
          <w:sz w:val="28"/>
        </w:rPr>
      </w:pPr>
      <w:r>
        <w:rPr>
          <w:sz w:val="28"/>
        </w:rPr>
        <w:t>П О С Т А Н О В Л Я Е Т:</w:t>
      </w:r>
    </w:p>
    <w:p w14:paraId="0DBD143C" w14:textId="77777777" w:rsidR="00D7408D" w:rsidRDefault="00D7408D">
      <w:pPr>
        <w:jc w:val="center"/>
        <w:rPr>
          <w:sz w:val="28"/>
        </w:rPr>
      </w:pPr>
    </w:p>
    <w:p w14:paraId="29BDF75F" w14:textId="77777777" w:rsidR="00D7408D" w:rsidRDefault="00400DC7">
      <w:pPr>
        <w:numPr>
          <w:ilvl w:val="0"/>
          <w:numId w:val="1"/>
        </w:numPr>
        <w:ind w:left="0" w:firstLine="709"/>
        <w:jc w:val="both"/>
        <w:rPr>
          <w:sz w:val="28"/>
        </w:rPr>
      </w:pPr>
      <w:r>
        <w:rPr>
          <w:sz w:val="28"/>
        </w:rPr>
        <w:t>Внести в Приложение 1 к постановлению Администрации Шелеховского муниципального района от 05.06.2013 № 998-па «Об антинаркотической комиссии при Администрации Шелеховского муниципального района» изменение, изложив состав антинаркотической комиссии при Администрации Шелеховского муниципального района в следующей редакции:</w:t>
      </w:r>
    </w:p>
    <w:p w14:paraId="77C7CC7A" w14:textId="77777777" w:rsidR="00D7408D" w:rsidRDefault="00400DC7">
      <w:pPr>
        <w:ind w:right="97"/>
        <w:jc w:val="center"/>
        <w:rPr>
          <w:sz w:val="28"/>
        </w:rPr>
      </w:pPr>
      <w:r>
        <w:rPr>
          <w:sz w:val="28"/>
        </w:rPr>
        <w:t>«СОСТАВ</w:t>
      </w:r>
    </w:p>
    <w:p w14:paraId="46FC63C6" w14:textId="77777777" w:rsidR="00D7408D" w:rsidRDefault="00400DC7">
      <w:pPr>
        <w:ind w:right="97"/>
        <w:jc w:val="center"/>
        <w:rPr>
          <w:sz w:val="28"/>
        </w:rPr>
      </w:pPr>
      <w:r>
        <w:rPr>
          <w:sz w:val="28"/>
        </w:rPr>
        <w:t>антинаркотической комиссии</w:t>
      </w:r>
    </w:p>
    <w:p w14:paraId="5B8C7BB8" w14:textId="77777777" w:rsidR="00D7408D" w:rsidRDefault="00400DC7">
      <w:pPr>
        <w:ind w:right="97"/>
        <w:jc w:val="center"/>
        <w:rPr>
          <w:sz w:val="28"/>
        </w:rPr>
      </w:pPr>
      <w:r>
        <w:rPr>
          <w:sz w:val="28"/>
        </w:rPr>
        <w:t>при Администрации Шелеховского муниципального района</w:t>
      </w:r>
    </w:p>
    <w:p w14:paraId="3773250D" w14:textId="77777777" w:rsidR="00D7408D" w:rsidRDefault="00D7408D">
      <w:pPr>
        <w:ind w:right="97"/>
        <w:jc w:val="center"/>
        <w:rPr>
          <w:sz w:val="28"/>
        </w:rPr>
      </w:pPr>
    </w:p>
    <w:tbl>
      <w:tblPr>
        <w:tblW w:w="0" w:type="auto"/>
        <w:tblLayout w:type="fixed"/>
        <w:tblLook w:val="04A0" w:firstRow="1" w:lastRow="0" w:firstColumn="1" w:lastColumn="0" w:noHBand="0" w:noVBand="1"/>
      </w:tblPr>
      <w:tblGrid>
        <w:gridCol w:w="4802"/>
        <w:gridCol w:w="4835"/>
      </w:tblGrid>
      <w:tr w:rsidR="00D7408D" w14:paraId="5521C552" w14:textId="77777777">
        <w:tc>
          <w:tcPr>
            <w:tcW w:w="4802" w:type="dxa"/>
            <w:shd w:val="clear" w:color="auto" w:fill="auto"/>
          </w:tcPr>
          <w:p w14:paraId="57612A14" w14:textId="77777777" w:rsidR="00D7408D" w:rsidRDefault="00400DC7">
            <w:pPr>
              <w:rPr>
                <w:sz w:val="28"/>
              </w:rPr>
            </w:pPr>
            <w:proofErr w:type="spellStart"/>
            <w:r>
              <w:rPr>
                <w:sz w:val="28"/>
              </w:rPr>
              <w:t>Модин</w:t>
            </w:r>
            <w:proofErr w:type="spellEnd"/>
            <w:r>
              <w:rPr>
                <w:sz w:val="28"/>
              </w:rPr>
              <w:t xml:space="preserve"> Максим </w:t>
            </w:r>
          </w:p>
          <w:p w14:paraId="4598309C" w14:textId="77777777" w:rsidR="00D7408D" w:rsidRDefault="00400DC7">
            <w:pPr>
              <w:rPr>
                <w:sz w:val="28"/>
              </w:rPr>
            </w:pPr>
            <w:r>
              <w:rPr>
                <w:sz w:val="28"/>
              </w:rPr>
              <w:t>Николаевич</w:t>
            </w:r>
          </w:p>
        </w:tc>
        <w:tc>
          <w:tcPr>
            <w:tcW w:w="4835" w:type="dxa"/>
            <w:shd w:val="clear" w:color="auto" w:fill="auto"/>
          </w:tcPr>
          <w:p w14:paraId="7A8DA75C" w14:textId="77777777" w:rsidR="00D7408D" w:rsidRDefault="00400DC7">
            <w:pPr>
              <w:ind w:right="97"/>
              <w:jc w:val="both"/>
              <w:rPr>
                <w:sz w:val="28"/>
              </w:rPr>
            </w:pPr>
            <w:r>
              <w:rPr>
                <w:sz w:val="28"/>
              </w:rPr>
              <w:t>Мэр Шелеховского муниципального района, председатель комиссии;</w:t>
            </w:r>
          </w:p>
          <w:p w14:paraId="275A7AB2" w14:textId="77777777" w:rsidR="00D7408D" w:rsidRDefault="00D7408D">
            <w:pPr>
              <w:ind w:right="97"/>
              <w:jc w:val="both"/>
              <w:rPr>
                <w:sz w:val="28"/>
              </w:rPr>
            </w:pPr>
          </w:p>
        </w:tc>
      </w:tr>
      <w:tr w:rsidR="00D7408D" w14:paraId="0B1B3863" w14:textId="77777777">
        <w:tc>
          <w:tcPr>
            <w:tcW w:w="4802" w:type="dxa"/>
            <w:shd w:val="clear" w:color="auto" w:fill="auto"/>
          </w:tcPr>
          <w:p w14:paraId="0B9BBFA5" w14:textId="77777777" w:rsidR="00D7408D" w:rsidRDefault="00400DC7">
            <w:pPr>
              <w:rPr>
                <w:sz w:val="28"/>
              </w:rPr>
            </w:pPr>
            <w:r>
              <w:rPr>
                <w:sz w:val="28"/>
              </w:rPr>
              <w:t>Арбатский Евгений</w:t>
            </w:r>
          </w:p>
          <w:p w14:paraId="7113E326" w14:textId="77777777" w:rsidR="00D7408D" w:rsidRDefault="00400DC7">
            <w:pPr>
              <w:rPr>
                <w:sz w:val="28"/>
              </w:rPr>
            </w:pPr>
            <w:r>
              <w:rPr>
                <w:sz w:val="28"/>
              </w:rPr>
              <w:t>Олегович</w:t>
            </w:r>
          </w:p>
        </w:tc>
        <w:tc>
          <w:tcPr>
            <w:tcW w:w="4835" w:type="dxa"/>
            <w:shd w:val="clear" w:color="auto" w:fill="auto"/>
          </w:tcPr>
          <w:p w14:paraId="22FE0A37" w14:textId="77777777" w:rsidR="00D7408D" w:rsidRDefault="00400DC7">
            <w:pPr>
              <w:ind w:right="97"/>
              <w:jc w:val="both"/>
              <w:rPr>
                <w:sz w:val="28"/>
              </w:rPr>
            </w:pPr>
            <w:r>
              <w:rPr>
                <w:sz w:val="28"/>
              </w:rPr>
              <w:t>начальник ОМВД России по Шелеховскому району, заместитель председателя комиссии (по согласованию);</w:t>
            </w:r>
          </w:p>
          <w:p w14:paraId="06DA988E" w14:textId="77777777" w:rsidR="00D7408D" w:rsidRDefault="00D7408D">
            <w:pPr>
              <w:ind w:right="97"/>
              <w:jc w:val="both"/>
              <w:rPr>
                <w:sz w:val="28"/>
              </w:rPr>
            </w:pPr>
          </w:p>
        </w:tc>
      </w:tr>
      <w:tr w:rsidR="00D7408D" w14:paraId="63B029F5" w14:textId="77777777">
        <w:tc>
          <w:tcPr>
            <w:tcW w:w="4802" w:type="dxa"/>
            <w:shd w:val="clear" w:color="auto" w:fill="auto"/>
          </w:tcPr>
          <w:p w14:paraId="2E4ED54E" w14:textId="77777777" w:rsidR="00D7408D" w:rsidRDefault="00400DC7">
            <w:pPr>
              <w:rPr>
                <w:sz w:val="28"/>
              </w:rPr>
            </w:pPr>
            <w:r>
              <w:rPr>
                <w:sz w:val="28"/>
              </w:rPr>
              <w:t>Краснов Сергей Михайлович</w:t>
            </w:r>
          </w:p>
        </w:tc>
        <w:tc>
          <w:tcPr>
            <w:tcW w:w="4835" w:type="dxa"/>
            <w:shd w:val="clear" w:color="auto" w:fill="auto"/>
          </w:tcPr>
          <w:p w14:paraId="2159D2AD" w14:textId="77777777" w:rsidR="00D7408D" w:rsidRDefault="00400DC7">
            <w:pPr>
              <w:ind w:right="97"/>
              <w:jc w:val="both"/>
              <w:rPr>
                <w:sz w:val="28"/>
              </w:rPr>
            </w:pPr>
            <w:r>
              <w:rPr>
                <w:sz w:val="28"/>
              </w:rPr>
              <w:t>первый заместитель Мэра района, заместитель председателя комиссии;</w:t>
            </w:r>
          </w:p>
          <w:p w14:paraId="0DF3F950" w14:textId="77777777" w:rsidR="00D7408D" w:rsidRDefault="00D7408D">
            <w:pPr>
              <w:ind w:right="97"/>
              <w:jc w:val="both"/>
              <w:rPr>
                <w:sz w:val="28"/>
              </w:rPr>
            </w:pPr>
          </w:p>
        </w:tc>
      </w:tr>
      <w:tr w:rsidR="00D7408D" w14:paraId="405D793E" w14:textId="77777777">
        <w:tc>
          <w:tcPr>
            <w:tcW w:w="4802" w:type="dxa"/>
            <w:shd w:val="clear" w:color="auto" w:fill="auto"/>
          </w:tcPr>
          <w:p w14:paraId="7846892C" w14:textId="77777777" w:rsidR="00D7408D" w:rsidRDefault="00400DC7">
            <w:pPr>
              <w:rPr>
                <w:sz w:val="28"/>
              </w:rPr>
            </w:pPr>
            <w:r>
              <w:rPr>
                <w:sz w:val="28"/>
              </w:rPr>
              <w:t xml:space="preserve">Софьина Елена </w:t>
            </w:r>
          </w:p>
          <w:p w14:paraId="45094FC6" w14:textId="77777777" w:rsidR="00D7408D" w:rsidRDefault="00400DC7">
            <w:pPr>
              <w:rPr>
                <w:sz w:val="28"/>
              </w:rPr>
            </w:pPr>
            <w:r>
              <w:rPr>
                <w:sz w:val="28"/>
              </w:rPr>
              <w:t>Викторовна</w:t>
            </w:r>
          </w:p>
        </w:tc>
        <w:tc>
          <w:tcPr>
            <w:tcW w:w="4835" w:type="dxa"/>
            <w:shd w:val="clear" w:color="auto" w:fill="auto"/>
          </w:tcPr>
          <w:p w14:paraId="11464343" w14:textId="77777777" w:rsidR="00D7408D" w:rsidRDefault="00400DC7">
            <w:pPr>
              <w:ind w:right="97"/>
              <w:jc w:val="both"/>
              <w:rPr>
                <w:sz w:val="28"/>
              </w:rPr>
            </w:pPr>
            <w:r>
              <w:rPr>
                <w:sz w:val="28"/>
              </w:rPr>
              <w:t>заместитель Мэра района по управлению социальной сферой, заместитель председателя комиссии;</w:t>
            </w:r>
          </w:p>
          <w:p w14:paraId="4F8F1D22" w14:textId="77777777" w:rsidR="00D7408D" w:rsidRDefault="00D7408D">
            <w:pPr>
              <w:ind w:right="97"/>
              <w:jc w:val="both"/>
              <w:rPr>
                <w:sz w:val="28"/>
              </w:rPr>
            </w:pPr>
          </w:p>
        </w:tc>
      </w:tr>
      <w:tr w:rsidR="00D7408D" w14:paraId="3380B91C" w14:textId="77777777">
        <w:tc>
          <w:tcPr>
            <w:tcW w:w="4802" w:type="dxa"/>
            <w:shd w:val="clear" w:color="auto" w:fill="auto"/>
          </w:tcPr>
          <w:p w14:paraId="5D011BD5" w14:textId="77777777" w:rsidR="00D7408D" w:rsidRDefault="00400DC7">
            <w:pPr>
              <w:rPr>
                <w:sz w:val="28"/>
              </w:rPr>
            </w:pPr>
            <w:r>
              <w:rPr>
                <w:sz w:val="28"/>
              </w:rPr>
              <w:lastRenderedPageBreak/>
              <w:t>Бабкина Юлия Геннадьевна</w:t>
            </w:r>
          </w:p>
          <w:p w14:paraId="0E95B231" w14:textId="77777777" w:rsidR="00D7408D" w:rsidRDefault="00D7408D">
            <w:pPr>
              <w:rPr>
                <w:sz w:val="28"/>
              </w:rPr>
            </w:pPr>
          </w:p>
        </w:tc>
        <w:tc>
          <w:tcPr>
            <w:tcW w:w="4835" w:type="dxa"/>
            <w:shd w:val="clear" w:color="auto" w:fill="auto"/>
          </w:tcPr>
          <w:p w14:paraId="1FE1C64A" w14:textId="77777777" w:rsidR="00D7408D" w:rsidRDefault="00400DC7">
            <w:pPr>
              <w:ind w:right="97"/>
              <w:jc w:val="both"/>
              <w:rPr>
                <w:sz w:val="28"/>
              </w:rPr>
            </w:pPr>
            <w:r>
              <w:rPr>
                <w:sz w:val="28"/>
              </w:rPr>
              <w:t>секретарь антинаркотической комиссии;</w:t>
            </w:r>
          </w:p>
        </w:tc>
      </w:tr>
      <w:tr w:rsidR="00D7408D" w14:paraId="12631F72" w14:textId="77777777">
        <w:tc>
          <w:tcPr>
            <w:tcW w:w="4802" w:type="dxa"/>
            <w:shd w:val="clear" w:color="auto" w:fill="auto"/>
          </w:tcPr>
          <w:p w14:paraId="6C4A31CC" w14:textId="77777777" w:rsidR="00D7408D" w:rsidRDefault="00400DC7">
            <w:pPr>
              <w:rPr>
                <w:sz w:val="28"/>
              </w:rPr>
            </w:pPr>
            <w:r>
              <w:rPr>
                <w:sz w:val="28"/>
              </w:rPr>
              <w:t>Члены комиссии:</w:t>
            </w:r>
          </w:p>
        </w:tc>
        <w:tc>
          <w:tcPr>
            <w:tcW w:w="4835" w:type="dxa"/>
            <w:shd w:val="clear" w:color="auto" w:fill="auto"/>
          </w:tcPr>
          <w:p w14:paraId="75655C03" w14:textId="77777777" w:rsidR="00D7408D" w:rsidRDefault="00D7408D">
            <w:pPr>
              <w:ind w:right="97"/>
              <w:jc w:val="both"/>
              <w:rPr>
                <w:sz w:val="28"/>
              </w:rPr>
            </w:pPr>
          </w:p>
          <w:p w14:paraId="4C87D780" w14:textId="77777777" w:rsidR="00D7408D" w:rsidRDefault="00D7408D">
            <w:pPr>
              <w:ind w:right="97"/>
              <w:jc w:val="both"/>
              <w:rPr>
                <w:sz w:val="28"/>
              </w:rPr>
            </w:pPr>
          </w:p>
        </w:tc>
      </w:tr>
      <w:tr w:rsidR="00D7408D" w14:paraId="06BA634F" w14:textId="77777777">
        <w:tc>
          <w:tcPr>
            <w:tcW w:w="4802" w:type="dxa"/>
            <w:shd w:val="clear" w:color="auto" w:fill="auto"/>
          </w:tcPr>
          <w:p w14:paraId="7FBA1900" w14:textId="77777777" w:rsidR="00D7408D" w:rsidRDefault="00400DC7">
            <w:pPr>
              <w:rPr>
                <w:sz w:val="28"/>
              </w:rPr>
            </w:pPr>
            <w:proofErr w:type="spellStart"/>
            <w:r>
              <w:rPr>
                <w:sz w:val="28"/>
              </w:rPr>
              <w:t>Апханова</w:t>
            </w:r>
            <w:proofErr w:type="spellEnd"/>
            <w:r>
              <w:rPr>
                <w:sz w:val="28"/>
              </w:rPr>
              <w:t xml:space="preserve"> Елена</w:t>
            </w:r>
          </w:p>
          <w:p w14:paraId="215E04DF" w14:textId="77777777" w:rsidR="00D7408D" w:rsidRDefault="00400DC7">
            <w:pPr>
              <w:rPr>
                <w:sz w:val="28"/>
              </w:rPr>
            </w:pPr>
            <w:r>
              <w:rPr>
                <w:sz w:val="28"/>
              </w:rPr>
              <w:t>Прокопьевна</w:t>
            </w:r>
          </w:p>
        </w:tc>
        <w:tc>
          <w:tcPr>
            <w:tcW w:w="4835" w:type="dxa"/>
            <w:shd w:val="clear" w:color="auto" w:fill="auto"/>
          </w:tcPr>
          <w:p w14:paraId="2EED99D5" w14:textId="77777777" w:rsidR="00D7408D" w:rsidRDefault="00400DC7">
            <w:pPr>
              <w:ind w:right="97"/>
              <w:jc w:val="both"/>
              <w:rPr>
                <w:sz w:val="28"/>
              </w:rPr>
            </w:pPr>
            <w:r>
              <w:rPr>
                <w:sz w:val="28"/>
              </w:rPr>
              <w:t>ведущий специалист территориального управления Роспотребнадзора по Иркутской области в Ангарском городском муниципальном образовании, Шелеховском и Слюдянском районах</w:t>
            </w:r>
            <w:r w:rsidR="00A54CEF">
              <w:rPr>
                <w:sz w:val="28"/>
              </w:rPr>
              <w:t>;</w:t>
            </w:r>
          </w:p>
          <w:p w14:paraId="6C334A68" w14:textId="77777777" w:rsidR="00A54CEF" w:rsidRDefault="00A54CEF">
            <w:pPr>
              <w:ind w:right="97"/>
              <w:jc w:val="both"/>
              <w:rPr>
                <w:sz w:val="28"/>
              </w:rPr>
            </w:pPr>
          </w:p>
        </w:tc>
      </w:tr>
      <w:tr w:rsidR="00D7408D" w14:paraId="5A711A74" w14:textId="77777777">
        <w:tc>
          <w:tcPr>
            <w:tcW w:w="4802" w:type="dxa"/>
            <w:shd w:val="clear" w:color="auto" w:fill="auto"/>
          </w:tcPr>
          <w:p w14:paraId="378073FD" w14:textId="77777777" w:rsidR="00D7408D" w:rsidRDefault="00400DC7">
            <w:pPr>
              <w:rPr>
                <w:sz w:val="28"/>
              </w:rPr>
            </w:pPr>
            <w:r>
              <w:rPr>
                <w:sz w:val="28"/>
              </w:rPr>
              <w:t>Астахова Снежана Сергеевна</w:t>
            </w:r>
          </w:p>
          <w:p w14:paraId="55EE83C8" w14:textId="77777777" w:rsidR="00D7408D" w:rsidRDefault="00D7408D">
            <w:pPr>
              <w:rPr>
                <w:sz w:val="28"/>
              </w:rPr>
            </w:pPr>
          </w:p>
          <w:p w14:paraId="3A426573" w14:textId="77777777" w:rsidR="00D7408D" w:rsidRDefault="00D7408D">
            <w:pPr>
              <w:rPr>
                <w:sz w:val="28"/>
              </w:rPr>
            </w:pPr>
          </w:p>
          <w:p w14:paraId="203AC5CB" w14:textId="77777777" w:rsidR="00D7408D" w:rsidRDefault="00D7408D">
            <w:pPr>
              <w:rPr>
                <w:sz w:val="28"/>
              </w:rPr>
            </w:pPr>
          </w:p>
        </w:tc>
        <w:tc>
          <w:tcPr>
            <w:tcW w:w="4835" w:type="dxa"/>
            <w:shd w:val="clear" w:color="auto" w:fill="auto"/>
          </w:tcPr>
          <w:p w14:paraId="09C2CE7F" w14:textId="77777777" w:rsidR="00D7408D" w:rsidRDefault="00400DC7">
            <w:pPr>
              <w:ind w:right="97"/>
              <w:jc w:val="both"/>
              <w:rPr>
                <w:sz w:val="28"/>
              </w:rPr>
            </w:pPr>
            <w:r>
              <w:rPr>
                <w:sz w:val="28"/>
              </w:rPr>
              <w:t>консультант по молодежной политике отдела по молодежной политике и спорту Администрации Шелеховского муниципального района;</w:t>
            </w:r>
          </w:p>
          <w:p w14:paraId="11789822" w14:textId="77777777" w:rsidR="00D7408D" w:rsidRDefault="00D7408D">
            <w:pPr>
              <w:ind w:right="97"/>
              <w:jc w:val="both"/>
              <w:rPr>
                <w:sz w:val="28"/>
              </w:rPr>
            </w:pPr>
          </w:p>
        </w:tc>
      </w:tr>
      <w:tr w:rsidR="00D7408D" w14:paraId="6D871E03" w14:textId="77777777">
        <w:tc>
          <w:tcPr>
            <w:tcW w:w="4802" w:type="dxa"/>
            <w:shd w:val="clear" w:color="auto" w:fill="auto"/>
          </w:tcPr>
          <w:p w14:paraId="4010C6A2" w14:textId="77777777" w:rsidR="00D7408D" w:rsidRDefault="00400DC7">
            <w:pPr>
              <w:rPr>
                <w:sz w:val="28"/>
              </w:rPr>
            </w:pPr>
            <w:r>
              <w:rPr>
                <w:sz w:val="28"/>
              </w:rPr>
              <w:t xml:space="preserve">Бархатова Дарья </w:t>
            </w:r>
          </w:p>
          <w:p w14:paraId="5EA0FD4E" w14:textId="77777777" w:rsidR="00D7408D" w:rsidRDefault="00400DC7">
            <w:pPr>
              <w:rPr>
                <w:sz w:val="28"/>
              </w:rPr>
            </w:pPr>
            <w:r>
              <w:rPr>
                <w:sz w:val="28"/>
              </w:rPr>
              <w:t>Александровна</w:t>
            </w:r>
          </w:p>
        </w:tc>
        <w:tc>
          <w:tcPr>
            <w:tcW w:w="4835" w:type="dxa"/>
            <w:shd w:val="clear" w:color="auto" w:fill="auto"/>
          </w:tcPr>
          <w:p w14:paraId="61228BF9" w14:textId="77777777" w:rsidR="00D7408D" w:rsidRDefault="00400DC7">
            <w:pPr>
              <w:ind w:right="97"/>
              <w:jc w:val="both"/>
              <w:rPr>
                <w:sz w:val="28"/>
              </w:rPr>
            </w:pPr>
            <w:r>
              <w:rPr>
                <w:sz w:val="28"/>
              </w:rPr>
              <w:t xml:space="preserve">глава </w:t>
            </w:r>
            <w:proofErr w:type="spellStart"/>
            <w:r>
              <w:rPr>
                <w:sz w:val="28"/>
              </w:rPr>
              <w:t>Подкаменского</w:t>
            </w:r>
            <w:proofErr w:type="spellEnd"/>
            <w:r>
              <w:rPr>
                <w:sz w:val="28"/>
              </w:rPr>
              <w:t xml:space="preserve"> муниципального образования (по согласованию);</w:t>
            </w:r>
          </w:p>
          <w:p w14:paraId="0560CC37" w14:textId="77777777" w:rsidR="00D7408D" w:rsidRDefault="00D7408D">
            <w:pPr>
              <w:ind w:right="97"/>
              <w:jc w:val="both"/>
              <w:rPr>
                <w:sz w:val="28"/>
              </w:rPr>
            </w:pPr>
          </w:p>
        </w:tc>
      </w:tr>
      <w:tr w:rsidR="00D7408D" w14:paraId="3DA5D2BD" w14:textId="77777777">
        <w:tc>
          <w:tcPr>
            <w:tcW w:w="4802" w:type="dxa"/>
            <w:shd w:val="clear" w:color="auto" w:fill="auto"/>
          </w:tcPr>
          <w:p w14:paraId="73975698" w14:textId="77777777" w:rsidR="00D7408D" w:rsidRDefault="00400DC7">
            <w:pPr>
              <w:rPr>
                <w:sz w:val="28"/>
              </w:rPr>
            </w:pPr>
            <w:proofErr w:type="spellStart"/>
            <w:r>
              <w:rPr>
                <w:sz w:val="28"/>
              </w:rPr>
              <w:t>Вельм</w:t>
            </w:r>
            <w:proofErr w:type="spellEnd"/>
            <w:r>
              <w:rPr>
                <w:sz w:val="28"/>
              </w:rPr>
              <w:t xml:space="preserve"> Оксана </w:t>
            </w:r>
          </w:p>
          <w:p w14:paraId="0FE1E8A7" w14:textId="77777777" w:rsidR="00D7408D" w:rsidRDefault="00400DC7">
            <w:pPr>
              <w:rPr>
                <w:sz w:val="28"/>
              </w:rPr>
            </w:pPr>
            <w:r>
              <w:rPr>
                <w:sz w:val="28"/>
              </w:rPr>
              <w:t>Владимировна</w:t>
            </w:r>
          </w:p>
        </w:tc>
        <w:tc>
          <w:tcPr>
            <w:tcW w:w="4835" w:type="dxa"/>
            <w:shd w:val="clear" w:color="auto" w:fill="auto"/>
          </w:tcPr>
          <w:p w14:paraId="68A703A4" w14:textId="77777777" w:rsidR="00D7408D" w:rsidRDefault="00400DC7">
            <w:pPr>
              <w:ind w:right="97"/>
              <w:jc w:val="both"/>
              <w:rPr>
                <w:sz w:val="28"/>
              </w:rPr>
            </w:pPr>
            <w:r>
              <w:rPr>
                <w:sz w:val="28"/>
              </w:rPr>
              <w:t>главный врач ОГБУЗ «Шелеховская районная больница» (по согласованию);</w:t>
            </w:r>
          </w:p>
          <w:p w14:paraId="6A439486" w14:textId="77777777" w:rsidR="00D7408D" w:rsidRDefault="00D7408D">
            <w:pPr>
              <w:ind w:right="97"/>
              <w:jc w:val="both"/>
              <w:rPr>
                <w:sz w:val="28"/>
              </w:rPr>
            </w:pPr>
          </w:p>
        </w:tc>
      </w:tr>
      <w:tr w:rsidR="00D7408D" w14:paraId="560647E7" w14:textId="77777777">
        <w:trPr>
          <w:trHeight w:val="1865"/>
        </w:trPr>
        <w:tc>
          <w:tcPr>
            <w:tcW w:w="4802" w:type="dxa"/>
            <w:shd w:val="clear" w:color="auto" w:fill="auto"/>
          </w:tcPr>
          <w:p w14:paraId="1D927261" w14:textId="77777777" w:rsidR="00D7408D" w:rsidRDefault="00400DC7">
            <w:pPr>
              <w:rPr>
                <w:sz w:val="28"/>
              </w:rPr>
            </w:pPr>
            <w:r>
              <w:rPr>
                <w:sz w:val="28"/>
              </w:rPr>
              <w:t>Высоких Ксения Сергеевна</w:t>
            </w:r>
          </w:p>
          <w:p w14:paraId="163AC54A" w14:textId="77777777" w:rsidR="00D7408D" w:rsidRDefault="00D7408D">
            <w:pPr>
              <w:rPr>
                <w:sz w:val="28"/>
              </w:rPr>
            </w:pPr>
          </w:p>
        </w:tc>
        <w:tc>
          <w:tcPr>
            <w:tcW w:w="4835" w:type="dxa"/>
            <w:shd w:val="clear" w:color="auto" w:fill="auto"/>
          </w:tcPr>
          <w:p w14:paraId="67AF5763" w14:textId="77777777" w:rsidR="00D7408D" w:rsidRPr="00A54CEF" w:rsidRDefault="00A54CEF">
            <w:pPr>
              <w:ind w:right="97"/>
              <w:jc w:val="both"/>
              <w:rPr>
                <w:sz w:val="28"/>
                <w:szCs w:val="28"/>
              </w:rPr>
            </w:pPr>
            <w:r>
              <w:rPr>
                <w:sz w:val="28"/>
                <w:szCs w:val="28"/>
              </w:rPr>
              <w:t>заведующий сектором по обеспечению деятельности комиссии по делам несовершеннолетних и защите их прав – ответственный секретарь комиссии по делам несовершеннолетних и защите их прав отдела по социальной поддержке населения и обеспечения деятельности комиссии по делам несовершеннолетних и защите их прав в Шелеховском районе</w:t>
            </w:r>
            <w:r w:rsidR="00400DC7">
              <w:rPr>
                <w:sz w:val="28"/>
              </w:rPr>
              <w:t>;</w:t>
            </w:r>
          </w:p>
          <w:p w14:paraId="4CB850F3" w14:textId="77777777" w:rsidR="00A54CEF" w:rsidRDefault="00A54CEF">
            <w:pPr>
              <w:ind w:right="97"/>
              <w:jc w:val="both"/>
              <w:rPr>
                <w:sz w:val="28"/>
              </w:rPr>
            </w:pPr>
          </w:p>
        </w:tc>
      </w:tr>
      <w:tr w:rsidR="00D7408D" w14:paraId="11ADEC0C" w14:textId="77777777">
        <w:tc>
          <w:tcPr>
            <w:tcW w:w="4802" w:type="dxa"/>
            <w:shd w:val="clear" w:color="auto" w:fill="auto"/>
          </w:tcPr>
          <w:p w14:paraId="4A0149A6" w14:textId="77777777" w:rsidR="00D7408D" w:rsidRDefault="00400DC7">
            <w:pPr>
              <w:rPr>
                <w:sz w:val="28"/>
              </w:rPr>
            </w:pPr>
            <w:r>
              <w:rPr>
                <w:sz w:val="28"/>
              </w:rPr>
              <w:t xml:space="preserve">Гапанцова Марина Александровна </w:t>
            </w:r>
          </w:p>
        </w:tc>
        <w:tc>
          <w:tcPr>
            <w:tcW w:w="4835" w:type="dxa"/>
            <w:shd w:val="clear" w:color="auto" w:fill="auto"/>
          </w:tcPr>
          <w:p w14:paraId="2E735240" w14:textId="77777777" w:rsidR="00D7408D" w:rsidRPr="00A54CEF" w:rsidRDefault="00A54CEF" w:rsidP="00A54CEF">
            <w:pPr>
              <w:rPr>
                <w:sz w:val="28"/>
                <w:szCs w:val="28"/>
              </w:rPr>
            </w:pPr>
            <w:r>
              <w:rPr>
                <w:sz w:val="28"/>
                <w:szCs w:val="28"/>
              </w:rPr>
              <w:t>начальник отдела по социальной поддержке населения и обеспечения деятельности комиссии по делам несовершеннолетних и защите их прав в Шелеховском районе;</w:t>
            </w:r>
          </w:p>
          <w:p w14:paraId="19273F23" w14:textId="77777777" w:rsidR="00D7408D" w:rsidRDefault="00D7408D">
            <w:pPr>
              <w:ind w:right="97"/>
              <w:jc w:val="both"/>
              <w:rPr>
                <w:sz w:val="28"/>
              </w:rPr>
            </w:pPr>
          </w:p>
        </w:tc>
      </w:tr>
      <w:tr w:rsidR="00D7408D" w14:paraId="3C46AA52" w14:textId="77777777">
        <w:tc>
          <w:tcPr>
            <w:tcW w:w="4802" w:type="dxa"/>
            <w:shd w:val="clear" w:color="auto" w:fill="auto"/>
          </w:tcPr>
          <w:p w14:paraId="58454307" w14:textId="77777777" w:rsidR="00D7408D" w:rsidRDefault="00400DC7">
            <w:pPr>
              <w:rPr>
                <w:sz w:val="28"/>
              </w:rPr>
            </w:pPr>
            <w:proofErr w:type="spellStart"/>
            <w:r>
              <w:rPr>
                <w:sz w:val="28"/>
              </w:rPr>
              <w:lastRenderedPageBreak/>
              <w:t>Корсунова</w:t>
            </w:r>
            <w:proofErr w:type="spellEnd"/>
            <w:r>
              <w:rPr>
                <w:sz w:val="28"/>
              </w:rPr>
              <w:t xml:space="preserve"> Ирина Сергеевна</w:t>
            </w:r>
          </w:p>
        </w:tc>
        <w:tc>
          <w:tcPr>
            <w:tcW w:w="4835" w:type="dxa"/>
            <w:shd w:val="clear" w:color="auto" w:fill="auto"/>
          </w:tcPr>
          <w:p w14:paraId="742945FF" w14:textId="77777777" w:rsidR="00D7408D" w:rsidRDefault="00400DC7">
            <w:pPr>
              <w:ind w:right="97"/>
              <w:jc w:val="both"/>
              <w:rPr>
                <w:sz w:val="28"/>
              </w:rPr>
            </w:pPr>
            <w:r>
              <w:rPr>
                <w:sz w:val="28"/>
              </w:rPr>
              <w:t>директор ОГКУ «Центр занятости населения города Шелехова» (по согласованию);</w:t>
            </w:r>
          </w:p>
          <w:p w14:paraId="6E6F3B66" w14:textId="77777777" w:rsidR="00D7408D" w:rsidRDefault="00D7408D">
            <w:pPr>
              <w:ind w:right="97"/>
              <w:jc w:val="both"/>
              <w:rPr>
                <w:sz w:val="28"/>
              </w:rPr>
            </w:pPr>
          </w:p>
        </w:tc>
      </w:tr>
      <w:tr w:rsidR="00D7408D" w14:paraId="05553CE2" w14:textId="77777777">
        <w:tc>
          <w:tcPr>
            <w:tcW w:w="4802" w:type="dxa"/>
            <w:shd w:val="clear" w:color="auto" w:fill="auto"/>
          </w:tcPr>
          <w:p w14:paraId="7E00E5C6" w14:textId="77777777" w:rsidR="00D7408D" w:rsidRDefault="00400DC7">
            <w:pPr>
              <w:rPr>
                <w:sz w:val="28"/>
              </w:rPr>
            </w:pPr>
            <w:r>
              <w:rPr>
                <w:sz w:val="28"/>
              </w:rPr>
              <w:t>Кошкин Владислав Валентинович</w:t>
            </w:r>
          </w:p>
          <w:p w14:paraId="037BE2E8" w14:textId="77777777" w:rsidR="00D7408D" w:rsidRDefault="00D7408D">
            <w:pPr>
              <w:rPr>
                <w:sz w:val="28"/>
              </w:rPr>
            </w:pPr>
          </w:p>
        </w:tc>
        <w:tc>
          <w:tcPr>
            <w:tcW w:w="4835" w:type="dxa"/>
            <w:shd w:val="clear" w:color="auto" w:fill="auto"/>
          </w:tcPr>
          <w:p w14:paraId="42BC8911" w14:textId="77777777" w:rsidR="00D7408D" w:rsidRDefault="00400DC7">
            <w:pPr>
              <w:ind w:right="97"/>
              <w:jc w:val="both"/>
              <w:rPr>
                <w:sz w:val="28"/>
              </w:rPr>
            </w:pPr>
            <w:r>
              <w:rPr>
                <w:sz w:val="28"/>
              </w:rPr>
              <w:t>глава Олхинского муниципального образования (по согласованию);</w:t>
            </w:r>
          </w:p>
          <w:p w14:paraId="55E32026" w14:textId="77777777" w:rsidR="00D7408D" w:rsidRDefault="00D7408D">
            <w:pPr>
              <w:ind w:right="97"/>
              <w:jc w:val="both"/>
              <w:rPr>
                <w:sz w:val="28"/>
              </w:rPr>
            </w:pPr>
          </w:p>
        </w:tc>
      </w:tr>
      <w:tr w:rsidR="00D7408D" w14:paraId="7448A53D" w14:textId="77777777">
        <w:tc>
          <w:tcPr>
            <w:tcW w:w="4802" w:type="dxa"/>
            <w:shd w:val="clear" w:color="auto" w:fill="auto"/>
          </w:tcPr>
          <w:p w14:paraId="320D4CDF" w14:textId="77777777" w:rsidR="00D7408D" w:rsidRDefault="00400DC7">
            <w:pPr>
              <w:rPr>
                <w:sz w:val="28"/>
              </w:rPr>
            </w:pPr>
            <w:proofErr w:type="spellStart"/>
            <w:r>
              <w:rPr>
                <w:sz w:val="28"/>
              </w:rPr>
              <w:t>Лапоха</w:t>
            </w:r>
            <w:proofErr w:type="spellEnd"/>
            <w:r>
              <w:rPr>
                <w:sz w:val="28"/>
              </w:rPr>
              <w:t xml:space="preserve"> Татьяна Валерьевна</w:t>
            </w:r>
          </w:p>
          <w:p w14:paraId="434AC547" w14:textId="77777777" w:rsidR="00D7408D" w:rsidRDefault="00D7408D">
            <w:pPr>
              <w:rPr>
                <w:sz w:val="28"/>
              </w:rPr>
            </w:pPr>
          </w:p>
        </w:tc>
        <w:tc>
          <w:tcPr>
            <w:tcW w:w="4835" w:type="dxa"/>
            <w:shd w:val="clear" w:color="auto" w:fill="auto"/>
          </w:tcPr>
          <w:p w14:paraId="267F0C76" w14:textId="77777777" w:rsidR="00D7408D" w:rsidRDefault="00400DC7">
            <w:pPr>
              <w:ind w:right="97"/>
              <w:jc w:val="both"/>
              <w:rPr>
                <w:sz w:val="28"/>
              </w:rPr>
            </w:pPr>
            <w:r>
              <w:rPr>
                <w:sz w:val="28"/>
              </w:rPr>
              <w:t>глава Большелугского муниципального образования (по согласованию);</w:t>
            </w:r>
          </w:p>
          <w:p w14:paraId="730DD245" w14:textId="77777777" w:rsidR="00D7408D" w:rsidRDefault="00D7408D">
            <w:pPr>
              <w:ind w:right="97"/>
              <w:jc w:val="both"/>
              <w:rPr>
                <w:sz w:val="28"/>
              </w:rPr>
            </w:pPr>
          </w:p>
        </w:tc>
      </w:tr>
      <w:tr w:rsidR="00D7408D" w14:paraId="5935BB7A" w14:textId="77777777">
        <w:tc>
          <w:tcPr>
            <w:tcW w:w="4802" w:type="dxa"/>
            <w:shd w:val="clear" w:color="auto" w:fill="auto"/>
          </w:tcPr>
          <w:p w14:paraId="21F7FEE3" w14:textId="77777777" w:rsidR="00D7408D" w:rsidRDefault="00400DC7">
            <w:pPr>
              <w:rPr>
                <w:sz w:val="28"/>
              </w:rPr>
            </w:pPr>
            <w:r>
              <w:rPr>
                <w:sz w:val="28"/>
              </w:rPr>
              <w:t>Лошкарева Мария Сергеевна</w:t>
            </w:r>
          </w:p>
        </w:tc>
        <w:tc>
          <w:tcPr>
            <w:tcW w:w="4835" w:type="dxa"/>
            <w:shd w:val="clear" w:color="auto" w:fill="auto"/>
          </w:tcPr>
          <w:p w14:paraId="41FA0954" w14:textId="77777777" w:rsidR="00D7408D" w:rsidRDefault="00400DC7">
            <w:pPr>
              <w:ind w:right="97"/>
              <w:jc w:val="both"/>
              <w:rPr>
                <w:sz w:val="28"/>
              </w:rPr>
            </w:pPr>
            <w:r>
              <w:rPr>
                <w:sz w:val="28"/>
              </w:rPr>
              <w:t>заместитель начальника отдела участковых уполномоченных полиции по делам несовершеннолетних, начальник отделения по делам несовершеннолетних ОМВД России по Шелеховскому району (по согласованию);</w:t>
            </w:r>
          </w:p>
          <w:p w14:paraId="3044C491" w14:textId="77777777" w:rsidR="00D7408D" w:rsidRDefault="00D7408D">
            <w:pPr>
              <w:ind w:right="97"/>
              <w:jc w:val="both"/>
              <w:rPr>
                <w:sz w:val="28"/>
              </w:rPr>
            </w:pPr>
          </w:p>
        </w:tc>
      </w:tr>
      <w:tr w:rsidR="00D7408D" w14:paraId="4A1A9C21" w14:textId="77777777">
        <w:tc>
          <w:tcPr>
            <w:tcW w:w="4802" w:type="dxa"/>
            <w:shd w:val="clear" w:color="auto" w:fill="auto"/>
          </w:tcPr>
          <w:p w14:paraId="7D661820" w14:textId="77777777" w:rsidR="00D7408D" w:rsidRDefault="00400DC7">
            <w:pPr>
              <w:rPr>
                <w:sz w:val="28"/>
              </w:rPr>
            </w:pPr>
            <w:r>
              <w:rPr>
                <w:sz w:val="28"/>
              </w:rPr>
              <w:t>Людвиг Анна Ивановна</w:t>
            </w:r>
          </w:p>
        </w:tc>
        <w:tc>
          <w:tcPr>
            <w:tcW w:w="4835" w:type="dxa"/>
            <w:shd w:val="clear" w:color="auto" w:fill="auto"/>
          </w:tcPr>
          <w:p w14:paraId="50B8778A" w14:textId="77777777" w:rsidR="00D7408D" w:rsidRDefault="00400DC7">
            <w:pPr>
              <w:ind w:right="97"/>
              <w:jc w:val="both"/>
              <w:rPr>
                <w:sz w:val="28"/>
              </w:rPr>
            </w:pPr>
            <w:r>
              <w:rPr>
                <w:sz w:val="28"/>
              </w:rPr>
              <w:t>главный специалист по воспитательной работе отдела общего и дополнительного образования Управления образования Администрации Шелеховского муниципального района;</w:t>
            </w:r>
          </w:p>
          <w:p w14:paraId="4FCEC2F9" w14:textId="77777777" w:rsidR="00D7408D" w:rsidRDefault="00D7408D">
            <w:pPr>
              <w:ind w:right="97"/>
              <w:jc w:val="both"/>
              <w:rPr>
                <w:sz w:val="28"/>
              </w:rPr>
            </w:pPr>
          </w:p>
        </w:tc>
      </w:tr>
      <w:tr w:rsidR="00D7408D" w14:paraId="2CCB6290" w14:textId="77777777">
        <w:tc>
          <w:tcPr>
            <w:tcW w:w="4802" w:type="dxa"/>
            <w:shd w:val="clear" w:color="auto" w:fill="auto"/>
          </w:tcPr>
          <w:p w14:paraId="79E47760" w14:textId="77777777" w:rsidR="00D7408D" w:rsidRDefault="00400DC7">
            <w:pPr>
              <w:rPr>
                <w:sz w:val="28"/>
              </w:rPr>
            </w:pPr>
            <w:r>
              <w:rPr>
                <w:sz w:val="28"/>
              </w:rPr>
              <w:t xml:space="preserve">Масловская Мария </w:t>
            </w:r>
          </w:p>
          <w:p w14:paraId="4CC49277" w14:textId="77777777" w:rsidR="00D7408D" w:rsidRDefault="00400DC7">
            <w:pPr>
              <w:rPr>
                <w:sz w:val="28"/>
              </w:rPr>
            </w:pPr>
            <w:r>
              <w:rPr>
                <w:sz w:val="28"/>
              </w:rPr>
              <w:t>Станиславовна</w:t>
            </w:r>
          </w:p>
        </w:tc>
        <w:tc>
          <w:tcPr>
            <w:tcW w:w="4835" w:type="dxa"/>
            <w:shd w:val="clear" w:color="auto" w:fill="auto"/>
          </w:tcPr>
          <w:p w14:paraId="2C33AAFC" w14:textId="77777777" w:rsidR="00D7408D" w:rsidRDefault="00400DC7">
            <w:pPr>
              <w:ind w:right="97"/>
              <w:jc w:val="both"/>
              <w:rPr>
                <w:sz w:val="28"/>
              </w:rPr>
            </w:pPr>
            <w:r>
              <w:rPr>
                <w:sz w:val="28"/>
              </w:rPr>
              <w:t>начальник отдела по молодёжной политике и спорту Администрации Шелеховского муниципального района;</w:t>
            </w:r>
          </w:p>
          <w:p w14:paraId="55335186" w14:textId="77777777" w:rsidR="00D7408D" w:rsidRDefault="00D7408D">
            <w:pPr>
              <w:ind w:right="97"/>
              <w:jc w:val="both"/>
              <w:rPr>
                <w:sz w:val="28"/>
              </w:rPr>
            </w:pPr>
          </w:p>
        </w:tc>
      </w:tr>
      <w:tr w:rsidR="00D7408D" w14:paraId="1E5B9DF8" w14:textId="77777777">
        <w:tc>
          <w:tcPr>
            <w:tcW w:w="4802" w:type="dxa"/>
            <w:shd w:val="clear" w:color="auto" w:fill="auto"/>
          </w:tcPr>
          <w:p w14:paraId="119102D6" w14:textId="77777777" w:rsidR="00D7408D" w:rsidRDefault="00400DC7">
            <w:pPr>
              <w:rPr>
                <w:sz w:val="28"/>
              </w:rPr>
            </w:pPr>
            <w:r>
              <w:rPr>
                <w:sz w:val="28"/>
              </w:rPr>
              <w:t>Миллер Игорь Борисович</w:t>
            </w:r>
          </w:p>
        </w:tc>
        <w:tc>
          <w:tcPr>
            <w:tcW w:w="4835" w:type="dxa"/>
            <w:shd w:val="clear" w:color="auto" w:fill="auto"/>
          </w:tcPr>
          <w:p w14:paraId="03267B07" w14:textId="77777777" w:rsidR="00D7408D" w:rsidRDefault="00400DC7">
            <w:pPr>
              <w:ind w:right="97"/>
              <w:jc w:val="both"/>
              <w:rPr>
                <w:sz w:val="28"/>
              </w:rPr>
            </w:pPr>
            <w:r>
              <w:rPr>
                <w:sz w:val="28"/>
              </w:rPr>
              <w:t>прокурор города Шелехова (по согласованию);</w:t>
            </w:r>
          </w:p>
          <w:p w14:paraId="764A6041" w14:textId="77777777" w:rsidR="00D7408D" w:rsidRDefault="00D7408D">
            <w:pPr>
              <w:ind w:right="97"/>
              <w:jc w:val="both"/>
              <w:rPr>
                <w:sz w:val="28"/>
              </w:rPr>
            </w:pPr>
          </w:p>
        </w:tc>
      </w:tr>
      <w:tr w:rsidR="00D7408D" w14:paraId="18CF6E98" w14:textId="77777777">
        <w:tc>
          <w:tcPr>
            <w:tcW w:w="4802" w:type="dxa"/>
            <w:shd w:val="clear" w:color="auto" w:fill="auto"/>
          </w:tcPr>
          <w:p w14:paraId="3BC80358" w14:textId="77777777" w:rsidR="00D7408D" w:rsidRDefault="00400DC7">
            <w:pPr>
              <w:rPr>
                <w:sz w:val="28"/>
              </w:rPr>
            </w:pPr>
            <w:r>
              <w:rPr>
                <w:sz w:val="28"/>
              </w:rPr>
              <w:t>Пушкарев Сергей Леонидович</w:t>
            </w:r>
          </w:p>
          <w:p w14:paraId="03350F0E" w14:textId="77777777" w:rsidR="00D7408D" w:rsidRDefault="00D7408D">
            <w:pPr>
              <w:rPr>
                <w:sz w:val="28"/>
              </w:rPr>
            </w:pPr>
          </w:p>
        </w:tc>
        <w:tc>
          <w:tcPr>
            <w:tcW w:w="4835" w:type="dxa"/>
            <w:shd w:val="clear" w:color="auto" w:fill="auto"/>
          </w:tcPr>
          <w:p w14:paraId="258F3586" w14:textId="77777777" w:rsidR="00D7408D" w:rsidRDefault="00400DC7">
            <w:pPr>
              <w:ind w:right="97"/>
              <w:jc w:val="both"/>
              <w:rPr>
                <w:sz w:val="28"/>
              </w:rPr>
            </w:pPr>
            <w:r>
              <w:rPr>
                <w:sz w:val="28"/>
              </w:rPr>
              <w:t>председатель Шелеховской районной общественной организации Всероссийской общественной организации ветеранов (пенсионеров) войны, труда, Вооруженных Сил и правоохранительных органов (по согласованию);</w:t>
            </w:r>
          </w:p>
          <w:p w14:paraId="02051A52" w14:textId="77777777" w:rsidR="00D7408D" w:rsidRDefault="00D7408D">
            <w:pPr>
              <w:ind w:right="97"/>
              <w:jc w:val="both"/>
              <w:rPr>
                <w:sz w:val="28"/>
              </w:rPr>
            </w:pPr>
          </w:p>
        </w:tc>
      </w:tr>
      <w:tr w:rsidR="00D7408D" w14:paraId="44BBEB7A" w14:textId="77777777">
        <w:tc>
          <w:tcPr>
            <w:tcW w:w="4802" w:type="dxa"/>
            <w:shd w:val="clear" w:color="auto" w:fill="auto"/>
          </w:tcPr>
          <w:p w14:paraId="68D2768A" w14:textId="77777777" w:rsidR="00D7408D" w:rsidRDefault="00400DC7">
            <w:pPr>
              <w:rPr>
                <w:sz w:val="28"/>
              </w:rPr>
            </w:pPr>
            <w:r>
              <w:rPr>
                <w:sz w:val="28"/>
              </w:rPr>
              <w:lastRenderedPageBreak/>
              <w:t xml:space="preserve">Романов Виталий Николаевич </w:t>
            </w:r>
          </w:p>
        </w:tc>
        <w:tc>
          <w:tcPr>
            <w:tcW w:w="4835" w:type="dxa"/>
            <w:shd w:val="clear" w:color="auto" w:fill="auto"/>
          </w:tcPr>
          <w:p w14:paraId="6D1A7B40" w14:textId="77777777" w:rsidR="00D7408D" w:rsidRDefault="00400DC7">
            <w:pPr>
              <w:ind w:right="97"/>
              <w:jc w:val="both"/>
              <w:rPr>
                <w:sz w:val="28"/>
              </w:rPr>
            </w:pPr>
            <w:r>
              <w:rPr>
                <w:sz w:val="28"/>
              </w:rPr>
              <w:t>глава Шаманского муниципального образования (по согласованию);</w:t>
            </w:r>
          </w:p>
          <w:p w14:paraId="2BF72E67" w14:textId="77777777" w:rsidR="00D7408D" w:rsidRDefault="00D7408D">
            <w:pPr>
              <w:ind w:right="97"/>
              <w:jc w:val="both"/>
              <w:rPr>
                <w:sz w:val="28"/>
              </w:rPr>
            </w:pPr>
          </w:p>
        </w:tc>
      </w:tr>
      <w:tr w:rsidR="00D7408D" w14:paraId="148927B3" w14:textId="77777777">
        <w:tc>
          <w:tcPr>
            <w:tcW w:w="4802" w:type="dxa"/>
            <w:shd w:val="clear" w:color="auto" w:fill="auto"/>
          </w:tcPr>
          <w:p w14:paraId="78457ACA" w14:textId="77777777" w:rsidR="00D7408D" w:rsidRDefault="00400DC7">
            <w:pPr>
              <w:rPr>
                <w:sz w:val="28"/>
              </w:rPr>
            </w:pPr>
            <w:r>
              <w:rPr>
                <w:sz w:val="28"/>
              </w:rPr>
              <w:t>Сафронова Ольга Николаевна</w:t>
            </w:r>
          </w:p>
          <w:p w14:paraId="1C847E90" w14:textId="77777777" w:rsidR="00D7408D" w:rsidRDefault="00D7408D">
            <w:pPr>
              <w:rPr>
                <w:sz w:val="28"/>
              </w:rPr>
            </w:pPr>
          </w:p>
        </w:tc>
        <w:tc>
          <w:tcPr>
            <w:tcW w:w="4835" w:type="dxa"/>
            <w:shd w:val="clear" w:color="auto" w:fill="auto"/>
          </w:tcPr>
          <w:p w14:paraId="21F81270" w14:textId="77777777" w:rsidR="00D7408D" w:rsidRDefault="00400DC7">
            <w:pPr>
              <w:ind w:right="97"/>
              <w:jc w:val="both"/>
              <w:rPr>
                <w:sz w:val="28"/>
              </w:rPr>
            </w:pPr>
            <w:r>
              <w:rPr>
                <w:sz w:val="28"/>
              </w:rPr>
              <w:t>заместитель директора по учебной работе – заведующая филиалом ГБПОУ ИО «ИТАС» филиал г. Шелехова (по согласованию);</w:t>
            </w:r>
          </w:p>
          <w:p w14:paraId="44E80809" w14:textId="77777777" w:rsidR="00D7408D" w:rsidRDefault="00D7408D">
            <w:pPr>
              <w:ind w:right="97"/>
              <w:jc w:val="both"/>
              <w:rPr>
                <w:sz w:val="28"/>
              </w:rPr>
            </w:pPr>
          </w:p>
        </w:tc>
      </w:tr>
      <w:tr w:rsidR="00D7408D" w14:paraId="793BEA6A" w14:textId="77777777">
        <w:tc>
          <w:tcPr>
            <w:tcW w:w="4802" w:type="dxa"/>
            <w:shd w:val="clear" w:color="auto" w:fill="auto"/>
          </w:tcPr>
          <w:p w14:paraId="6CC4BD1D" w14:textId="77777777" w:rsidR="00D7408D" w:rsidRDefault="00400DC7">
            <w:pPr>
              <w:rPr>
                <w:sz w:val="28"/>
              </w:rPr>
            </w:pPr>
            <w:proofErr w:type="spellStart"/>
            <w:r>
              <w:rPr>
                <w:sz w:val="28"/>
              </w:rPr>
              <w:t>Тенигин</w:t>
            </w:r>
            <w:proofErr w:type="spellEnd"/>
            <w:r>
              <w:rPr>
                <w:sz w:val="28"/>
              </w:rPr>
              <w:t xml:space="preserve"> Алексей Юрьевич</w:t>
            </w:r>
          </w:p>
        </w:tc>
        <w:tc>
          <w:tcPr>
            <w:tcW w:w="4835" w:type="dxa"/>
            <w:shd w:val="clear" w:color="auto" w:fill="auto"/>
          </w:tcPr>
          <w:p w14:paraId="5297FF7D" w14:textId="77777777" w:rsidR="00D7408D" w:rsidRDefault="00400DC7">
            <w:pPr>
              <w:ind w:right="97"/>
              <w:jc w:val="both"/>
              <w:rPr>
                <w:sz w:val="28"/>
              </w:rPr>
            </w:pPr>
            <w:r>
              <w:rPr>
                <w:sz w:val="28"/>
              </w:rPr>
              <w:t>глава города Шелехова;</w:t>
            </w:r>
          </w:p>
          <w:p w14:paraId="2C31454A" w14:textId="77777777" w:rsidR="00D7408D" w:rsidRDefault="00D7408D">
            <w:pPr>
              <w:ind w:right="97"/>
              <w:jc w:val="both"/>
              <w:rPr>
                <w:sz w:val="28"/>
              </w:rPr>
            </w:pPr>
          </w:p>
        </w:tc>
      </w:tr>
      <w:tr w:rsidR="00D7408D" w14:paraId="0B83EBDF" w14:textId="77777777">
        <w:tc>
          <w:tcPr>
            <w:tcW w:w="4802" w:type="dxa"/>
            <w:shd w:val="clear" w:color="auto" w:fill="auto"/>
          </w:tcPr>
          <w:p w14:paraId="0A9CF01A" w14:textId="77777777" w:rsidR="00D7408D" w:rsidRDefault="00400DC7">
            <w:pPr>
              <w:rPr>
                <w:sz w:val="28"/>
              </w:rPr>
            </w:pPr>
            <w:proofErr w:type="spellStart"/>
            <w:r>
              <w:rPr>
                <w:sz w:val="28"/>
              </w:rPr>
              <w:t>Ухватова</w:t>
            </w:r>
            <w:proofErr w:type="spellEnd"/>
            <w:r>
              <w:rPr>
                <w:sz w:val="28"/>
              </w:rPr>
              <w:t xml:space="preserve"> Оксана Анатольевна</w:t>
            </w:r>
          </w:p>
        </w:tc>
        <w:tc>
          <w:tcPr>
            <w:tcW w:w="4835" w:type="dxa"/>
            <w:shd w:val="clear" w:color="auto" w:fill="auto"/>
          </w:tcPr>
          <w:p w14:paraId="41B3D835" w14:textId="77777777" w:rsidR="00D7408D" w:rsidRDefault="00400DC7">
            <w:pPr>
              <w:ind w:right="97"/>
              <w:jc w:val="both"/>
              <w:rPr>
                <w:sz w:val="28"/>
              </w:rPr>
            </w:pPr>
            <w:r>
              <w:rPr>
                <w:sz w:val="28"/>
              </w:rPr>
              <w:t>начальник филиала по Шелеховскому району ФКУ УИИ ГУФСИН России по Иркутской области (по согласованию);</w:t>
            </w:r>
          </w:p>
          <w:p w14:paraId="2B7A3D06" w14:textId="77777777" w:rsidR="00D7408D" w:rsidRDefault="00D7408D">
            <w:pPr>
              <w:ind w:right="97"/>
              <w:jc w:val="both"/>
              <w:rPr>
                <w:sz w:val="28"/>
              </w:rPr>
            </w:pPr>
          </w:p>
        </w:tc>
      </w:tr>
      <w:tr w:rsidR="00D7408D" w14:paraId="4B2E4914" w14:textId="77777777">
        <w:tc>
          <w:tcPr>
            <w:tcW w:w="4802" w:type="dxa"/>
            <w:shd w:val="clear" w:color="auto" w:fill="auto"/>
          </w:tcPr>
          <w:p w14:paraId="5EFC7193" w14:textId="77777777" w:rsidR="00D7408D" w:rsidRDefault="00400DC7">
            <w:pPr>
              <w:rPr>
                <w:sz w:val="28"/>
              </w:rPr>
            </w:pPr>
            <w:r>
              <w:rPr>
                <w:sz w:val="28"/>
              </w:rPr>
              <w:t>Федоров Александр Сергеевич</w:t>
            </w:r>
          </w:p>
          <w:p w14:paraId="159DEAA6" w14:textId="77777777" w:rsidR="00D7408D" w:rsidRDefault="00D7408D">
            <w:pPr>
              <w:rPr>
                <w:sz w:val="28"/>
              </w:rPr>
            </w:pPr>
          </w:p>
        </w:tc>
        <w:tc>
          <w:tcPr>
            <w:tcW w:w="4835" w:type="dxa"/>
            <w:shd w:val="clear" w:color="auto" w:fill="auto"/>
          </w:tcPr>
          <w:p w14:paraId="663F9867" w14:textId="77777777" w:rsidR="00D7408D" w:rsidRDefault="00400DC7">
            <w:pPr>
              <w:ind w:right="97"/>
              <w:jc w:val="both"/>
              <w:rPr>
                <w:sz w:val="28"/>
              </w:rPr>
            </w:pPr>
            <w:r>
              <w:rPr>
                <w:sz w:val="28"/>
              </w:rPr>
              <w:t>глава Баклашинского муниципального образования (по согласованию);</w:t>
            </w:r>
          </w:p>
          <w:p w14:paraId="30C686CE" w14:textId="77777777" w:rsidR="00D7408D" w:rsidRDefault="00D7408D">
            <w:pPr>
              <w:ind w:right="97"/>
              <w:jc w:val="both"/>
              <w:rPr>
                <w:sz w:val="28"/>
              </w:rPr>
            </w:pPr>
          </w:p>
        </w:tc>
      </w:tr>
      <w:tr w:rsidR="00D7408D" w14:paraId="0B87B2FF" w14:textId="77777777">
        <w:tc>
          <w:tcPr>
            <w:tcW w:w="4802" w:type="dxa"/>
            <w:shd w:val="clear" w:color="auto" w:fill="auto"/>
          </w:tcPr>
          <w:p w14:paraId="49B65F9A" w14:textId="77777777" w:rsidR="00D7408D" w:rsidRDefault="00400DC7">
            <w:pPr>
              <w:rPr>
                <w:sz w:val="28"/>
              </w:rPr>
            </w:pPr>
            <w:proofErr w:type="spellStart"/>
            <w:r>
              <w:rPr>
                <w:sz w:val="28"/>
              </w:rPr>
              <w:t>Шишко</w:t>
            </w:r>
            <w:proofErr w:type="spellEnd"/>
            <w:r>
              <w:rPr>
                <w:sz w:val="28"/>
              </w:rPr>
              <w:t xml:space="preserve"> Ирина Юрьевна</w:t>
            </w:r>
          </w:p>
          <w:p w14:paraId="747E80E4" w14:textId="77777777" w:rsidR="00D7408D" w:rsidRDefault="00D7408D">
            <w:pPr>
              <w:rPr>
                <w:sz w:val="28"/>
              </w:rPr>
            </w:pPr>
          </w:p>
          <w:p w14:paraId="3423A4E3" w14:textId="77777777" w:rsidR="00D7408D" w:rsidRDefault="00D7408D">
            <w:pPr>
              <w:rPr>
                <w:sz w:val="28"/>
              </w:rPr>
            </w:pPr>
          </w:p>
        </w:tc>
        <w:tc>
          <w:tcPr>
            <w:tcW w:w="4835" w:type="dxa"/>
            <w:shd w:val="clear" w:color="auto" w:fill="auto"/>
          </w:tcPr>
          <w:p w14:paraId="56796E42" w14:textId="77777777" w:rsidR="00D7408D" w:rsidRDefault="00400DC7">
            <w:pPr>
              <w:ind w:right="97"/>
              <w:jc w:val="both"/>
              <w:rPr>
                <w:sz w:val="28"/>
              </w:rPr>
            </w:pPr>
            <w:r>
              <w:rPr>
                <w:sz w:val="28"/>
              </w:rPr>
              <w:t>начальник управления образования Администрации Шелеховского муниципального района».</w:t>
            </w:r>
          </w:p>
        </w:tc>
      </w:tr>
    </w:tbl>
    <w:p w14:paraId="6FEA8C05" w14:textId="77777777" w:rsidR="00D7408D" w:rsidRDefault="00D7408D">
      <w:pPr>
        <w:jc w:val="both"/>
        <w:rPr>
          <w:sz w:val="28"/>
        </w:rPr>
      </w:pPr>
    </w:p>
    <w:p w14:paraId="140A7C2D" w14:textId="77777777" w:rsidR="00D7408D" w:rsidRDefault="00400DC7">
      <w:pPr>
        <w:numPr>
          <w:ilvl w:val="0"/>
          <w:numId w:val="1"/>
        </w:numPr>
        <w:tabs>
          <w:tab w:val="left" w:pos="993"/>
        </w:tabs>
        <w:ind w:left="142" w:firstLine="425"/>
        <w:jc w:val="both"/>
        <w:rPr>
          <w:sz w:val="28"/>
        </w:rPr>
      </w:pPr>
      <w:r>
        <w:rPr>
          <w:sz w:val="28"/>
        </w:rPr>
        <w:t>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714A9499" w14:textId="77777777" w:rsidR="00D7408D" w:rsidRDefault="00D7408D">
      <w:pPr>
        <w:jc w:val="center"/>
        <w:rPr>
          <w:sz w:val="28"/>
        </w:rPr>
      </w:pPr>
    </w:p>
    <w:p w14:paraId="5533B202" w14:textId="77777777" w:rsidR="00D7408D" w:rsidRDefault="00400DC7">
      <w:pPr>
        <w:tabs>
          <w:tab w:val="left" w:pos="993"/>
        </w:tabs>
        <w:jc w:val="both"/>
        <w:rPr>
          <w:sz w:val="28"/>
        </w:rPr>
      </w:pPr>
      <w:r>
        <w:rPr>
          <w:sz w:val="28"/>
        </w:rPr>
        <w:tab/>
      </w:r>
    </w:p>
    <w:p w14:paraId="3B40DD74" w14:textId="77777777" w:rsidR="00D7408D" w:rsidRDefault="00D7408D">
      <w:pPr>
        <w:tabs>
          <w:tab w:val="left" w:pos="993"/>
        </w:tabs>
        <w:jc w:val="both"/>
        <w:rPr>
          <w:sz w:val="28"/>
        </w:rPr>
      </w:pPr>
    </w:p>
    <w:p w14:paraId="427C861B" w14:textId="77777777" w:rsidR="00D7408D" w:rsidRDefault="00400DC7">
      <w:pPr>
        <w:pStyle w:val="a5"/>
        <w:jc w:val="both"/>
        <w:rPr>
          <w:rFonts w:ascii="Times New Roman" w:hAnsi="Times New Roman"/>
          <w:color w:val="000000"/>
          <w:sz w:val="28"/>
        </w:rPr>
      </w:pPr>
      <w:r>
        <w:rPr>
          <w:rFonts w:ascii="Times New Roman" w:hAnsi="Times New Roman"/>
          <w:color w:val="000000"/>
          <w:sz w:val="28"/>
        </w:rPr>
        <w:t>Мэр Шелеховского</w:t>
      </w:r>
    </w:p>
    <w:p w14:paraId="3E3180EA" w14:textId="77777777" w:rsidR="00D7408D" w:rsidRDefault="00400DC7">
      <w:pPr>
        <w:pStyle w:val="a5"/>
        <w:rPr>
          <w:rFonts w:ascii="Times New Roman" w:hAnsi="Times New Roman"/>
          <w:color w:val="000000"/>
          <w:sz w:val="28"/>
        </w:rPr>
      </w:pPr>
      <w:r>
        <w:rPr>
          <w:rFonts w:ascii="Times New Roman" w:hAnsi="Times New Roman"/>
          <w:color w:val="000000"/>
          <w:sz w:val="28"/>
        </w:rPr>
        <w:t xml:space="preserve">муниципального района                                                                       М.Н. </w:t>
      </w:r>
      <w:proofErr w:type="spellStart"/>
      <w:r>
        <w:rPr>
          <w:rFonts w:ascii="Times New Roman" w:hAnsi="Times New Roman"/>
          <w:color w:val="000000"/>
          <w:sz w:val="28"/>
        </w:rPr>
        <w:t>Модин</w:t>
      </w:r>
      <w:proofErr w:type="spellEnd"/>
    </w:p>
    <w:p w14:paraId="0C2B7950" w14:textId="77777777" w:rsidR="00D7408D" w:rsidRDefault="00D7408D">
      <w:pPr>
        <w:tabs>
          <w:tab w:val="left" w:pos="993"/>
        </w:tabs>
        <w:jc w:val="both"/>
        <w:rPr>
          <w:sz w:val="28"/>
        </w:rPr>
      </w:pPr>
    </w:p>
    <w:p w14:paraId="7AD99F8A" w14:textId="77777777" w:rsidR="00D7408D" w:rsidRDefault="00D7408D">
      <w:pPr>
        <w:tabs>
          <w:tab w:val="left" w:pos="993"/>
        </w:tabs>
        <w:jc w:val="both"/>
        <w:rPr>
          <w:sz w:val="28"/>
        </w:rPr>
      </w:pPr>
    </w:p>
    <w:p w14:paraId="09CA7B28" w14:textId="77777777" w:rsidR="00D7408D" w:rsidRDefault="00D7408D">
      <w:pPr>
        <w:tabs>
          <w:tab w:val="left" w:pos="993"/>
        </w:tabs>
        <w:jc w:val="both"/>
        <w:rPr>
          <w:sz w:val="28"/>
        </w:rPr>
      </w:pPr>
    </w:p>
    <w:p w14:paraId="37E3511F" w14:textId="77777777" w:rsidR="00D7408D" w:rsidRDefault="00D7408D">
      <w:pPr>
        <w:tabs>
          <w:tab w:val="left" w:pos="993"/>
        </w:tabs>
        <w:jc w:val="both"/>
        <w:rPr>
          <w:sz w:val="28"/>
        </w:rPr>
      </w:pPr>
    </w:p>
    <w:p w14:paraId="26ABF6D1" w14:textId="77777777" w:rsidR="00D7408D" w:rsidRDefault="00D7408D">
      <w:pPr>
        <w:tabs>
          <w:tab w:val="left" w:pos="993"/>
        </w:tabs>
        <w:jc w:val="both"/>
        <w:rPr>
          <w:sz w:val="28"/>
        </w:rPr>
      </w:pPr>
    </w:p>
    <w:p w14:paraId="2E2880A0" w14:textId="77777777" w:rsidR="00D7408D" w:rsidRDefault="00D7408D">
      <w:pPr>
        <w:tabs>
          <w:tab w:val="left" w:pos="993"/>
        </w:tabs>
        <w:jc w:val="both"/>
        <w:rPr>
          <w:sz w:val="28"/>
        </w:rPr>
      </w:pPr>
    </w:p>
    <w:p w14:paraId="62DB45A7" w14:textId="77777777" w:rsidR="00D7408D" w:rsidRDefault="00D7408D">
      <w:pPr>
        <w:tabs>
          <w:tab w:val="left" w:pos="993"/>
        </w:tabs>
        <w:jc w:val="both"/>
        <w:rPr>
          <w:sz w:val="28"/>
        </w:rPr>
      </w:pPr>
    </w:p>
    <w:sectPr w:rsidR="00D7408D">
      <w:headerReference w:type="default" r:id="rId7"/>
      <w:pgSz w:w="11906" w:h="16838"/>
      <w:pgMar w:top="1134" w:right="851" w:bottom="1134"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06D79" w14:textId="77777777" w:rsidR="00400DC7" w:rsidRDefault="00400DC7">
      <w:r>
        <w:separator/>
      </w:r>
    </w:p>
  </w:endnote>
  <w:endnote w:type="continuationSeparator" w:id="0">
    <w:p w14:paraId="5D986F9A" w14:textId="77777777" w:rsidR="00400DC7" w:rsidRDefault="00400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8298B" w14:textId="77777777" w:rsidR="00400DC7" w:rsidRDefault="00400DC7">
      <w:r>
        <w:separator/>
      </w:r>
    </w:p>
  </w:footnote>
  <w:footnote w:type="continuationSeparator" w:id="0">
    <w:p w14:paraId="2EA5455B" w14:textId="77777777" w:rsidR="00400DC7" w:rsidRDefault="00400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E51DB" w14:textId="77777777" w:rsidR="00D7408D" w:rsidRDefault="00400DC7">
    <w:pPr>
      <w:framePr w:wrap="around" w:vAnchor="text" w:hAnchor="margin" w:xAlign="center" w:y="1"/>
    </w:pPr>
    <w:r>
      <w:fldChar w:fldCharType="begin"/>
    </w:r>
    <w:r>
      <w:instrText xml:space="preserve">PAGE </w:instrText>
    </w:r>
    <w:r>
      <w:fldChar w:fldCharType="separate"/>
    </w:r>
    <w:r w:rsidR="00A54CEF">
      <w:rPr>
        <w:noProof/>
      </w:rPr>
      <w:t>4</w:t>
    </w:r>
    <w:r>
      <w:fldChar w:fldCharType="end"/>
    </w:r>
  </w:p>
  <w:p w14:paraId="08C716AE" w14:textId="77777777" w:rsidR="00D7408D" w:rsidRDefault="00D7408D">
    <w:pPr>
      <w:pStyle w:val="ad"/>
      <w:jc w:val="center"/>
    </w:pPr>
  </w:p>
  <w:p w14:paraId="58BDB5B3" w14:textId="77777777" w:rsidR="00D7408D" w:rsidRDefault="00D7408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0435F"/>
    <w:multiLevelType w:val="multilevel"/>
    <w:tmpl w:val="B2DAE73A"/>
    <w:lvl w:ilvl="0">
      <w:start w:val="1"/>
      <w:numFmt w:val="decimal"/>
      <w:lvlText w:val="%1."/>
      <w:lvlJc w:val="left"/>
      <w:pPr>
        <w:ind w:left="1909" w:hanging="1200"/>
      </w:pPr>
      <w:rPr>
        <w:rFonts w:ascii="Times New Roman" w:hAnsi="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08D"/>
    <w:rsid w:val="00400DC7"/>
    <w:rsid w:val="0097747F"/>
    <w:rsid w:val="00A54CEF"/>
    <w:rsid w:val="00D74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C7C17"/>
  <w15:docId w15:val="{487282A0-AB3E-442E-BBF4-1803B35E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basedOn w:val="a"/>
    <w:next w:val="a"/>
    <w:link w:val="20"/>
    <w:uiPriority w:val="9"/>
    <w:qFormat/>
    <w:pPr>
      <w:keepNext/>
      <w:jc w:val="center"/>
      <w:outlineLvl w:val="1"/>
    </w:pPr>
    <w:rPr>
      <w:b/>
      <w:sz w:val="32"/>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customStyle="1" w:styleId="a3">
    <w:name w:val="Знак Знак Знак"/>
    <w:basedOn w:val="a"/>
    <w:link w:val="a4"/>
    <w:pPr>
      <w:spacing w:after="160" w:line="240" w:lineRule="exact"/>
    </w:pPr>
    <w:rPr>
      <w:rFonts w:ascii="Verdana" w:hAnsi="Verdana"/>
      <w:sz w:val="20"/>
    </w:rPr>
  </w:style>
  <w:style w:type="character" w:customStyle="1" w:styleId="a4">
    <w:name w:val="Знак Знак Знак"/>
    <w:basedOn w:val="1"/>
    <w:link w:val="a3"/>
    <w:rPr>
      <w:rFonts w:ascii="Verdana" w:hAnsi="Verdana"/>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a5">
    <w:name w:val="Normal (Web)"/>
    <w:basedOn w:val="a"/>
    <w:link w:val="a6"/>
    <w:pPr>
      <w:spacing w:before="30" w:after="30"/>
    </w:pPr>
    <w:rPr>
      <w:rFonts w:ascii="Arial" w:hAnsi="Arial"/>
      <w:color w:val="332E2D"/>
      <w:spacing w:val="2"/>
    </w:rPr>
  </w:style>
  <w:style w:type="character" w:customStyle="1" w:styleId="a6">
    <w:name w:val="Обычный (Интернет) Знак"/>
    <w:basedOn w:val="1"/>
    <w:link w:val="a5"/>
    <w:rPr>
      <w:rFonts w:ascii="Arial" w:hAnsi="Arial"/>
      <w:color w:val="332E2D"/>
      <w:spacing w:val="2"/>
      <w:sz w:val="24"/>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a7">
    <w:name w:val="Знак"/>
    <w:basedOn w:val="a"/>
    <w:link w:val="a8"/>
    <w:pPr>
      <w:spacing w:after="160" w:line="240" w:lineRule="exact"/>
    </w:pPr>
    <w:rPr>
      <w:rFonts w:ascii="Verdana" w:hAnsi="Verdana"/>
    </w:rPr>
  </w:style>
  <w:style w:type="character" w:customStyle="1" w:styleId="a8">
    <w:name w:val="Знак"/>
    <w:basedOn w:val="1"/>
    <w:link w:val="a7"/>
    <w:rPr>
      <w:rFonts w:ascii="Verdana" w:hAnsi="Verdana"/>
      <w:sz w:val="24"/>
    </w:rPr>
  </w:style>
  <w:style w:type="paragraph" w:customStyle="1" w:styleId="a9">
    <w:name w:val="Нормальный (таблица)"/>
    <w:basedOn w:val="a"/>
    <w:next w:val="a"/>
    <w:link w:val="aa"/>
    <w:pPr>
      <w:widowControl w:val="0"/>
      <w:jc w:val="both"/>
    </w:pPr>
    <w:rPr>
      <w:rFonts w:ascii="Arial" w:hAnsi="Arial"/>
    </w:rPr>
  </w:style>
  <w:style w:type="character" w:customStyle="1" w:styleId="aa">
    <w:name w:val="Нормальный (таблица)"/>
    <w:basedOn w:val="1"/>
    <w:link w:val="a9"/>
    <w:rPr>
      <w:rFonts w:ascii="Arial" w:hAnsi="Arial"/>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pPr>
      <w:spacing w:beforeAutospacing="1" w:afterAutospacing="1"/>
    </w:pPr>
    <w:rPr>
      <w:rFonts w:ascii="Tahoma" w:hAnsi="Tahoma"/>
      <w:sz w:val="20"/>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Pr>
      <w:rFonts w:ascii="Tahoma" w:hAnsi="Tahoma"/>
      <w:sz w:val="20"/>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b">
    <w:name w:val="Body Text Indent"/>
    <w:basedOn w:val="a"/>
    <w:link w:val="ac"/>
    <w:pPr>
      <w:spacing w:after="120"/>
      <w:ind w:left="283"/>
    </w:pPr>
  </w:style>
  <w:style w:type="character" w:customStyle="1" w:styleId="ac">
    <w:name w:val="Основной текст с отступом Знак"/>
    <w:basedOn w:val="1"/>
    <w:link w:val="ab"/>
    <w:rPr>
      <w:sz w:val="24"/>
    </w:rPr>
  </w:style>
  <w:style w:type="paragraph" w:customStyle="1" w:styleId="12">
    <w:name w:val="Основной шрифт абзаца1"/>
  </w:style>
  <w:style w:type="character" w:customStyle="1" w:styleId="50">
    <w:name w:val="Заголовок 5 Знак"/>
    <w:link w:val="5"/>
    <w:rPr>
      <w:rFonts w:ascii="XO Thames" w:hAnsi="XO Thames"/>
      <w:b/>
      <w:sz w:val="22"/>
    </w:rPr>
  </w:style>
  <w:style w:type="paragraph" w:styleId="ad">
    <w:name w:val="header"/>
    <w:basedOn w:val="a"/>
    <w:link w:val="ae"/>
    <w:pPr>
      <w:tabs>
        <w:tab w:val="center" w:pos="4677"/>
        <w:tab w:val="right" w:pos="9355"/>
      </w:tabs>
    </w:pPr>
  </w:style>
  <w:style w:type="character" w:customStyle="1" w:styleId="ae">
    <w:name w:val="Верхний колонтитул Знак"/>
    <w:basedOn w:val="1"/>
    <w:link w:val="ad"/>
    <w:rPr>
      <w:sz w:val="24"/>
    </w:rPr>
  </w:style>
  <w:style w:type="character" w:customStyle="1" w:styleId="11">
    <w:name w:val="Заголовок 1 Знак"/>
    <w:link w:val="10"/>
    <w:rPr>
      <w:rFonts w:ascii="XO Thames" w:hAnsi="XO Thames"/>
      <w:b/>
      <w:sz w:val="32"/>
    </w:rPr>
  </w:style>
  <w:style w:type="paragraph" w:customStyle="1" w:styleId="13">
    <w:name w:val="Гиперссылка1"/>
    <w:link w:val="af"/>
    <w:rPr>
      <w:color w:val="0000FF"/>
      <w:u w:val="single"/>
    </w:rPr>
  </w:style>
  <w:style w:type="character" w:styleId="af">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customStyle="1" w:styleId="14">
    <w:name w:val="Номер страницы1"/>
    <w:basedOn w:val="12"/>
    <w:link w:val="af0"/>
  </w:style>
  <w:style w:type="character" w:styleId="af0">
    <w:name w:val="page number"/>
    <w:basedOn w:val="a0"/>
    <w:link w:val="14"/>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af1">
    <w:name w:val="Прижатый влево"/>
    <w:basedOn w:val="a"/>
    <w:next w:val="a"/>
    <w:link w:val="af2"/>
    <w:pPr>
      <w:widowControl w:val="0"/>
    </w:pPr>
    <w:rPr>
      <w:rFonts w:ascii="Arial" w:hAnsi="Arial"/>
    </w:rPr>
  </w:style>
  <w:style w:type="character" w:customStyle="1" w:styleId="af2">
    <w:name w:val="Прижатый влево"/>
    <w:basedOn w:val="1"/>
    <w:link w:val="af1"/>
    <w:rPr>
      <w:rFonts w:ascii="Arial" w:hAnsi="Arial"/>
      <w:sz w:val="24"/>
    </w:rPr>
  </w:style>
  <w:style w:type="paragraph" w:styleId="23">
    <w:name w:val="Body Text 2"/>
    <w:basedOn w:val="a"/>
    <w:link w:val="24"/>
    <w:pPr>
      <w:jc w:val="center"/>
    </w:pPr>
  </w:style>
  <w:style w:type="character" w:customStyle="1" w:styleId="24">
    <w:name w:val="Основной текст 2 Знак"/>
    <w:basedOn w:val="1"/>
    <w:link w:val="23"/>
    <w:rPr>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33">
    <w:name w:val="Body Text 3"/>
    <w:basedOn w:val="a"/>
    <w:link w:val="34"/>
    <w:pPr>
      <w:tabs>
        <w:tab w:val="left" w:pos="251"/>
      </w:tabs>
      <w:jc w:val="both"/>
    </w:pPr>
  </w:style>
  <w:style w:type="character" w:customStyle="1" w:styleId="34">
    <w:name w:val="Основной текст 3 Знак"/>
    <w:basedOn w:val="1"/>
    <w:link w:val="33"/>
    <w:rPr>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3">
    <w:name w:val="footer"/>
    <w:basedOn w:val="a"/>
    <w:link w:val="af4"/>
    <w:pPr>
      <w:tabs>
        <w:tab w:val="center" w:pos="4677"/>
        <w:tab w:val="right" w:pos="9355"/>
      </w:tabs>
    </w:pPr>
  </w:style>
  <w:style w:type="character" w:customStyle="1" w:styleId="af4">
    <w:name w:val="Нижний колонтитул Знак"/>
    <w:basedOn w:val="1"/>
    <w:link w:val="af3"/>
    <w:rPr>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af5">
    <w:name w:val="Знак Знак Знак Знак Знак Знак Знак Знак Знак Знак"/>
    <w:basedOn w:val="a"/>
    <w:link w:val="af6"/>
    <w:pPr>
      <w:spacing w:after="160" w:line="240" w:lineRule="exact"/>
    </w:pPr>
    <w:rPr>
      <w:rFonts w:ascii="Verdana" w:hAnsi="Verdana"/>
    </w:rPr>
  </w:style>
  <w:style w:type="character" w:customStyle="1" w:styleId="af6">
    <w:name w:val="Знак Знак Знак Знак Знак Знак Знак Знак Знак Знак"/>
    <w:basedOn w:val="1"/>
    <w:link w:val="af5"/>
    <w:rPr>
      <w:rFonts w:ascii="Verdana" w:hAnsi="Verdana"/>
      <w:sz w:val="24"/>
    </w:rPr>
  </w:style>
  <w:style w:type="paragraph" w:customStyle="1" w:styleId="140">
    <w:name w:val="Стиль 14 пт По центру"/>
    <w:basedOn w:val="a"/>
    <w:link w:val="141"/>
    <w:pPr>
      <w:jc w:val="both"/>
    </w:pPr>
    <w:rPr>
      <w:sz w:val="28"/>
    </w:rPr>
  </w:style>
  <w:style w:type="character" w:customStyle="1" w:styleId="141">
    <w:name w:val="Стиль 14 пт По центру"/>
    <w:basedOn w:val="1"/>
    <w:link w:val="140"/>
    <w:rPr>
      <w:sz w:val="28"/>
    </w:rPr>
  </w:style>
  <w:style w:type="paragraph" w:styleId="af7">
    <w:name w:val="Subtitle"/>
    <w:next w:val="a"/>
    <w:link w:val="af8"/>
    <w:uiPriority w:val="11"/>
    <w:qFormat/>
    <w:pPr>
      <w:jc w:val="both"/>
    </w:pPr>
    <w:rPr>
      <w:rFonts w:ascii="XO Thames" w:hAnsi="XO Thames"/>
      <w:i/>
      <w:sz w:val="24"/>
    </w:rPr>
  </w:style>
  <w:style w:type="character" w:customStyle="1" w:styleId="af8">
    <w:name w:val="Подзаголовок Знак"/>
    <w:link w:val="af7"/>
    <w:rPr>
      <w:rFonts w:ascii="XO Thames" w:hAnsi="XO Thames"/>
      <w:i/>
      <w:sz w:val="24"/>
    </w:rPr>
  </w:style>
  <w:style w:type="paragraph" w:styleId="af9">
    <w:name w:val="Title"/>
    <w:next w:val="a"/>
    <w:link w:val="afa"/>
    <w:uiPriority w:val="10"/>
    <w:qFormat/>
    <w:pPr>
      <w:spacing w:before="567" w:after="567"/>
      <w:jc w:val="center"/>
    </w:pPr>
    <w:rPr>
      <w:rFonts w:ascii="XO Thames" w:hAnsi="XO Thames"/>
      <w:b/>
      <w:caps/>
      <w:sz w:val="40"/>
    </w:rPr>
  </w:style>
  <w:style w:type="character" w:customStyle="1" w:styleId="afa">
    <w:name w:val="Заголовок Знак"/>
    <w:link w:val="af9"/>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ConsPlusNormal">
    <w:name w:val="ConsPlusNormal"/>
    <w:link w:val="ConsPlusNormal0"/>
    <w:pPr>
      <w:ind w:firstLine="720"/>
    </w:pPr>
    <w:rPr>
      <w:rFonts w:ascii="Arial" w:hAnsi="Arial"/>
    </w:rPr>
  </w:style>
  <w:style w:type="character" w:customStyle="1" w:styleId="ConsPlusNormal0">
    <w:name w:val="ConsPlusNormal"/>
    <w:link w:val="ConsPlusNormal"/>
    <w:rPr>
      <w:rFonts w:ascii="Arial" w:hAnsi="Arial"/>
    </w:rPr>
  </w:style>
  <w:style w:type="character" w:customStyle="1" w:styleId="20">
    <w:name w:val="Заголовок 2 Знак"/>
    <w:basedOn w:val="1"/>
    <w:link w:val="2"/>
    <w:rPr>
      <w:b/>
      <w:sz w:val="32"/>
    </w:rPr>
  </w:style>
  <w:style w:type="table" w:styleId="afb">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708</Words>
  <Characters>4037</Characters>
  <Application>Microsoft Office Word</Application>
  <DocSecurity>4</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Белобородова Татьяна Владимировна</dc:creator>
  <cp:lastModifiedBy>Середкина Светлана Васильевна</cp:lastModifiedBy>
  <cp:revision>2</cp:revision>
  <dcterms:created xsi:type="dcterms:W3CDTF">2023-03-15T02:50:00Z</dcterms:created>
  <dcterms:modified xsi:type="dcterms:W3CDTF">2023-03-15T02:50:00Z</dcterms:modified>
</cp:coreProperties>
</file>