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079369B7" w:rsidR="00945F99" w:rsidRPr="00D55634" w:rsidRDefault="00D55634" w:rsidP="00D55634">
      <w:pPr>
        <w:ind w:right="-441"/>
        <w:jc w:val="center"/>
        <w:rPr>
          <w:b/>
          <w:bCs/>
          <w:sz w:val="28"/>
          <w:szCs w:val="28"/>
        </w:rPr>
      </w:pPr>
      <w:r w:rsidRPr="00D5563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30 декабря 2022 года</w:t>
      </w:r>
      <w:r w:rsidRPr="00D5563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801-па</w:t>
      </w:r>
    </w:p>
    <w:p w14:paraId="6C19D600" w14:textId="3B005E1C" w:rsidR="00945F99" w:rsidRPr="00D55634" w:rsidRDefault="00945F99" w:rsidP="00D55634">
      <w:pPr>
        <w:ind w:firstLine="540"/>
        <w:jc w:val="center"/>
        <w:rPr>
          <w:b/>
          <w:bCs/>
          <w:sz w:val="28"/>
          <w:szCs w:val="28"/>
        </w:rPr>
      </w:pPr>
    </w:p>
    <w:p w14:paraId="18271BC3" w14:textId="77777777" w:rsidR="00D55634" w:rsidRPr="00D55634" w:rsidRDefault="00D55634" w:rsidP="00D55634">
      <w:pPr>
        <w:ind w:firstLine="540"/>
        <w:jc w:val="center"/>
        <w:rPr>
          <w:b/>
          <w:bCs/>
          <w:sz w:val="28"/>
          <w:szCs w:val="28"/>
        </w:rPr>
      </w:pPr>
    </w:p>
    <w:p w14:paraId="3633A387" w14:textId="7E2CB53C" w:rsidR="00734253" w:rsidRPr="00D55634" w:rsidRDefault="00D55634" w:rsidP="00D55634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D55634">
        <w:rPr>
          <w:b/>
          <w:bCs/>
          <w:sz w:val="28"/>
          <w:szCs w:val="28"/>
        </w:rPr>
        <w:t>О ВНЕСЕНИИ ИЗМЕНЕНИЯ В ПОСТАНОВЛЕНИЕ АДМИНИСТРАЦИИ ШЕЛЕХОВСКОГО МУНИЦИПАЛЬНОГО РАЙОНА ОТ 19.08.2022 № 470-ПА</w:t>
      </w:r>
    </w:p>
    <w:p w14:paraId="761550AD" w14:textId="77777777" w:rsidR="00734253" w:rsidRDefault="00734253" w:rsidP="00734253">
      <w:pPr>
        <w:jc w:val="both"/>
        <w:rPr>
          <w:sz w:val="28"/>
          <w:szCs w:val="28"/>
        </w:rPr>
      </w:pPr>
    </w:p>
    <w:p w14:paraId="2AC4E680" w14:textId="77777777" w:rsidR="008458A6" w:rsidRPr="00A44077" w:rsidRDefault="008458A6" w:rsidP="00734253">
      <w:pPr>
        <w:jc w:val="both"/>
        <w:rPr>
          <w:sz w:val="28"/>
          <w:szCs w:val="28"/>
        </w:rPr>
      </w:pPr>
    </w:p>
    <w:p w14:paraId="5ECB7478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E72DDE">
        <w:rPr>
          <w:sz w:val="28"/>
          <w:szCs w:val="28"/>
        </w:rPr>
        <w:t xml:space="preserve">дошкольных </w:t>
      </w:r>
      <w:r w:rsidR="00AB5238" w:rsidRPr="0008750D">
        <w:rPr>
          <w:sz w:val="28"/>
          <w:szCs w:val="28"/>
        </w:rPr>
        <w:t xml:space="preserve">образовательных организаций Шелеховского района,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3A27DB7" w14:textId="477F9461" w:rsidR="009E48CB" w:rsidRDefault="00734253" w:rsidP="00843257">
      <w:pPr>
        <w:pStyle w:val="1"/>
        <w:numPr>
          <w:ilvl w:val="0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4325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Внести в </w:t>
      </w:r>
      <w:r w:rsidR="00EE179A" w:rsidRPr="0084325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Положение об оплате труда работников муниципальных дошкольных образовательных организаций Шелеховского района, утвержденное </w:t>
      </w:r>
      <w:r w:rsidRPr="00843257">
        <w:rPr>
          <w:rFonts w:ascii="Times New Roman" w:hAnsi="Times New Roman" w:cs="Times New Roman"/>
          <w:b w:val="0"/>
          <w:bCs w:val="0"/>
          <w:color w:val="000000" w:themeColor="text1"/>
        </w:rPr>
        <w:t>постановление</w:t>
      </w:r>
      <w:r w:rsidR="00EE179A" w:rsidRPr="00843257">
        <w:rPr>
          <w:rFonts w:ascii="Times New Roman" w:hAnsi="Times New Roman" w:cs="Times New Roman"/>
          <w:b w:val="0"/>
          <w:bCs w:val="0"/>
          <w:color w:val="000000" w:themeColor="text1"/>
        </w:rPr>
        <w:t>м</w:t>
      </w:r>
      <w:r w:rsidRPr="0084325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Администрации Шелеховского муниципального района от </w:t>
      </w:r>
      <w:r w:rsidR="00AB5238" w:rsidRPr="00843257">
        <w:rPr>
          <w:rFonts w:ascii="Times New Roman" w:hAnsi="Times New Roman" w:cs="Times New Roman"/>
          <w:b w:val="0"/>
          <w:bCs w:val="0"/>
          <w:color w:val="000000" w:themeColor="text1"/>
        </w:rPr>
        <w:t>19</w:t>
      </w:r>
      <w:r w:rsidRPr="00843257">
        <w:rPr>
          <w:rFonts w:ascii="Times New Roman" w:hAnsi="Times New Roman" w:cs="Times New Roman"/>
          <w:b w:val="0"/>
          <w:bCs w:val="0"/>
          <w:color w:val="000000" w:themeColor="text1"/>
        </w:rPr>
        <w:t>.0</w:t>
      </w:r>
      <w:r w:rsidR="00AB5238" w:rsidRPr="00843257">
        <w:rPr>
          <w:rFonts w:ascii="Times New Roman" w:hAnsi="Times New Roman" w:cs="Times New Roman"/>
          <w:b w:val="0"/>
          <w:bCs w:val="0"/>
          <w:color w:val="000000" w:themeColor="text1"/>
        </w:rPr>
        <w:t>8</w:t>
      </w:r>
      <w:r w:rsidRPr="00843257">
        <w:rPr>
          <w:rFonts w:ascii="Times New Roman" w:hAnsi="Times New Roman" w:cs="Times New Roman"/>
          <w:b w:val="0"/>
          <w:bCs w:val="0"/>
          <w:color w:val="000000" w:themeColor="text1"/>
        </w:rPr>
        <w:t>.20</w:t>
      </w:r>
      <w:r w:rsidR="00AB5238" w:rsidRPr="00843257">
        <w:rPr>
          <w:rFonts w:ascii="Times New Roman" w:hAnsi="Times New Roman" w:cs="Times New Roman"/>
          <w:b w:val="0"/>
          <w:bCs w:val="0"/>
          <w:color w:val="000000" w:themeColor="text1"/>
        </w:rPr>
        <w:t>22</w:t>
      </w:r>
      <w:r w:rsidRPr="0084325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№ </w:t>
      </w:r>
      <w:r w:rsidR="00AB5238" w:rsidRPr="00843257">
        <w:rPr>
          <w:rFonts w:ascii="Times New Roman" w:hAnsi="Times New Roman" w:cs="Times New Roman"/>
          <w:b w:val="0"/>
          <w:bCs w:val="0"/>
          <w:color w:val="000000" w:themeColor="text1"/>
        </w:rPr>
        <w:t>4</w:t>
      </w:r>
      <w:r w:rsidR="00E72DDE" w:rsidRPr="00843257">
        <w:rPr>
          <w:rFonts w:ascii="Times New Roman" w:hAnsi="Times New Roman" w:cs="Times New Roman"/>
          <w:b w:val="0"/>
          <w:bCs w:val="0"/>
          <w:color w:val="000000" w:themeColor="text1"/>
        </w:rPr>
        <w:t>70</w:t>
      </w:r>
      <w:r w:rsidRPr="00843257">
        <w:rPr>
          <w:rFonts w:ascii="Times New Roman" w:hAnsi="Times New Roman" w:cs="Times New Roman"/>
          <w:b w:val="0"/>
          <w:bCs w:val="0"/>
          <w:color w:val="000000" w:themeColor="text1"/>
        </w:rPr>
        <w:t>-па «</w:t>
      </w:r>
      <w:r w:rsidR="00AB5238" w:rsidRPr="0084325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Об утверждении Положения об оплате труда работников муниципальных </w:t>
      </w:r>
      <w:r w:rsidR="00E72DDE" w:rsidRPr="0084325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дошкольных </w:t>
      </w:r>
      <w:r w:rsidR="00AB5238" w:rsidRPr="00843257">
        <w:rPr>
          <w:rFonts w:ascii="Times New Roman" w:hAnsi="Times New Roman" w:cs="Times New Roman"/>
          <w:b w:val="0"/>
          <w:bCs w:val="0"/>
          <w:color w:val="000000" w:themeColor="text1"/>
        </w:rPr>
        <w:t>образовательных организаций Ш</w:t>
      </w:r>
      <w:r w:rsidR="00E72DDE" w:rsidRPr="00843257">
        <w:rPr>
          <w:rFonts w:ascii="Times New Roman" w:hAnsi="Times New Roman" w:cs="Times New Roman"/>
          <w:b w:val="0"/>
          <w:bCs w:val="0"/>
          <w:color w:val="000000" w:themeColor="text1"/>
        </w:rPr>
        <w:t>елеховского района</w:t>
      </w:r>
      <w:r w:rsidRPr="0084325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» (далее – </w:t>
      </w:r>
      <w:r w:rsidR="00730096" w:rsidRPr="00843257">
        <w:rPr>
          <w:rFonts w:ascii="Times New Roman" w:hAnsi="Times New Roman" w:cs="Times New Roman"/>
          <w:b w:val="0"/>
          <w:bCs w:val="0"/>
          <w:color w:val="000000" w:themeColor="text1"/>
        </w:rPr>
        <w:t>Положение</w:t>
      </w:r>
      <w:r w:rsidRPr="00843257">
        <w:rPr>
          <w:rFonts w:ascii="Times New Roman" w:hAnsi="Times New Roman" w:cs="Times New Roman"/>
          <w:b w:val="0"/>
          <w:bCs w:val="0"/>
          <w:color w:val="000000" w:themeColor="text1"/>
        </w:rPr>
        <w:t>)</w:t>
      </w:r>
      <w:r w:rsidR="00291036" w:rsidRPr="00843257">
        <w:rPr>
          <w:rFonts w:ascii="Times New Roman" w:hAnsi="Times New Roman" w:cs="Times New Roman"/>
          <w:b w:val="0"/>
          <w:bCs w:val="0"/>
          <w:color w:val="000000" w:themeColor="text1"/>
        </w:rPr>
        <w:t>,</w:t>
      </w:r>
      <w:r w:rsidRPr="0084325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изменени</w:t>
      </w:r>
      <w:r w:rsidR="00661DA8" w:rsidRPr="0084325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е, изложив </w:t>
      </w:r>
      <w:r w:rsidR="00843257" w:rsidRPr="0084325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раздел 1 таблицы «Размеры окладов (должностных окладов), ставок заработной платы работников дошкольных образовательных организаций» </w:t>
      </w:r>
      <w:r w:rsidR="00B00DD3" w:rsidRPr="00843257">
        <w:rPr>
          <w:rFonts w:ascii="Times New Roman" w:hAnsi="Times New Roman" w:cs="Times New Roman"/>
          <w:b w:val="0"/>
          <w:bCs w:val="0"/>
          <w:color w:val="000000" w:themeColor="text1"/>
        </w:rPr>
        <w:t>Приложени</w:t>
      </w:r>
      <w:r w:rsidR="00B00DD3">
        <w:rPr>
          <w:rFonts w:ascii="Times New Roman" w:hAnsi="Times New Roman" w:cs="Times New Roman"/>
          <w:b w:val="0"/>
          <w:bCs w:val="0"/>
          <w:color w:val="000000" w:themeColor="text1"/>
        </w:rPr>
        <w:t>я</w:t>
      </w:r>
      <w:r w:rsidR="00B00DD3" w:rsidRPr="0084325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2 к Положению</w:t>
      </w:r>
      <w:r w:rsidR="00661DA8" w:rsidRPr="0084325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bookmarkStart w:id="0" w:name="_Hlk120013917"/>
      <w:r w:rsidR="009E48CB" w:rsidRPr="00843257">
        <w:rPr>
          <w:rFonts w:ascii="Times New Roman" w:hAnsi="Times New Roman" w:cs="Times New Roman"/>
          <w:b w:val="0"/>
          <w:bCs w:val="0"/>
          <w:color w:val="000000" w:themeColor="text1"/>
        </w:rPr>
        <w:t>в следующей редакции:</w:t>
      </w:r>
    </w:p>
    <w:p w14:paraId="4BD3B759" w14:textId="236A1F52" w:rsidR="00513246" w:rsidRPr="00513246" w:rsidRDefault="00843257" w:rsidP="00513246">
      <w:pPr>
        <w:rPr>
          <w:sz w:val="28"/>
          <w:szCs w:val="28"/>
        </w:rPr>
      </w:pPr>
      <w:bookmarkStart w:id="1" w:name="sub_1011"/>
      <w:bookmarkEnd w:id="0"/>
      <w:r>
        <w:rPr>
          <w:sz w:val="28"/>
          <w:szCs w:val="28"/>
        </w:rPr>
        <w:t>«</w:t>
      </w:r>
      <w:r w:rsidR="00513246" w:rsidRPr="00513246">
        <w:rPr>
          <w:sz w:val="28"/>
          <w:szCs w:val="28"/>
        </w:rPr>
        <w:t xml:space="preserve">1. Работников образования: </w:t>
      </w:r>
    </w:p>
    <w:bookmarkEnd w:id="1"/>
    <w:p w14:paraId="142D9E5C" w14:textId="77777777" w:rsidR="00513246" w:rsidRPr="00513246" w:rsidRDefault="00513246" w:rsidP="0051324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513246" w:rsidRPr="00C83D52" w14:paraId="5A1660C9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EC6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AB31E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513246" w:rsidRPr="00C83D52" w14:paraId="3CF10BBD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BE586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должностей работников учебно-вспомогательного персонала первого уровня</w:t>
            </w:r>
          </w:p>
        </w:tc>
      </w:tr>
      <w:tr w:rsidR="00513246" w:rsidRPr="00C83D52" w14:paraId="376F0BAB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522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помощник воспитателя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94A2B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8138</w:t>
            </w:r>
          </w:p>
        </w:tc>
      </w:tr>
      <w:tr w:rsidR="00513246" w:rsidRPr="00C83D52" w14:paraId="63ACCFD5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F73DE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должностей работников учебно-вспомогательного персонала второго уровня</w:t>
            </w:r>
          </w:p>
        </w:tc>
      </w:tr>
      <w:tr w:rsidR="00513246" w:rsidRPr="00C83D52" w14:paraId="69C77A9D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AE0374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513246" w:rsidRPr="00C83D52" w14:paraId="1978ADC5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472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младший воспитатель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DD31C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8159</w:t>
            </w:r>
          </w:p>
        </w:tc>
      </w:tr>
      <w:tr w:rsidR="00513246" w:rsidRPr="00C83D52" w14:paraId="68BE5CE1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AF14D1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должностей педагогических работников</w:t>
            </w:r>
          </w:p>
        </w:tc>
      </w:tr>
      <w:tr w:rsidR="00513246" w:rsidRPr="00C83D52" w14:paraId="55C9C551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E2476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513246" w:rsidRPr="00C83D52" w14:paraId="39A20B9D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755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инструктор по физической культуре</w:t>
            </w:r>
          </w:p>
          <w:p w14:paraId="76F168B9" w14:textId="77777777" w:rsidR="00513246" w:rsidRPr="00C83D52" w:rsidRDefault="00513246" w:rsidP="005C6514">
            <w:pPr>
              <w:pStyle w:val="ac"/>
            </w:pPr>
            <w:r w:rsidRPr="00C83D52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B8109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8200</w:t>
            </w:r>
          </w:p>
        </w:tc>
      </w:tr>
      <w:tr w:rsidR="00513246" w:rsidRPr="00C83D52" w14:paraId="745B0D6A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45B9B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lastRenderedPageBreak/>
              <w:t>2 квалификационный уровень</w:t>
            </w:r>
          </w:p>
        </w:tc>
      </w:tr>
      <w:tr w:rsidR="00513246" w:rsidRPr="00C83D52" w14:paraId="4F6C51B6" w14:textId="77777777" w:rsidTr="005C6514">
        <w:trPr>
          <w:trHeight w:val="315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641E9FFB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социальный педагог</w:t>
            </w:r>
          </w:p>
          <w:p w14:paraId="05EC3F6C" w14:textId="6C2A9E8F" w:rsidR="00843257" w:rsidRPr="00C83D52" w:rsidRDefault="00513246" w:rsidP="00042FDD">
            <w:r w:rsidRPr="00C83D52">
              <w:t>педагог дополнительного образования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9C08A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8221</w:t>
            </w:r>
          </w:p>
        </w:tc>
      </w:tr>
      <w:tr w:rsidR="00513246" w:rsidRPr="00C83D52" w14:paraId="3284AA2A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879C52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3 квалификационный уровень</w:t>
            </w:r>
          </w:p>
        </w:tc>
      </w:tr>
      <w:tr w:rsidR="00513246" w:rsidRPr="00C83D52" w14:paraId="38C6F3A4" w14:textId="77777777" w:rsidTr="005C6514">
        <w:trPr>
          <w:trHeight w:val="551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2680E5D3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воспитатель</w:t>
            </w:r>
          </w:p>
          <w:p w14:paraId="09400E47" w14:textId="77777777" w:rsidR="00513246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педагог-психолог</w:t>
            </w:r>
          </w:p>
          <w:p w14:paraId="39FD9DF4" w14:textId="797081A5" w:rsidR="00042FDD" w:rsidRPr="00042FDD" w:rsidRDefault="00042FDD" w:rsidP="00042FDD">
            <w:r>
              <w:t>методист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14:paraId="51A16C5C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8262</w:t>
            </w:r>
          </w:p>
        </w:tc>
      </w:tr>
      <w:tr w:rsidR="00513246" w:rsidRPr="00C83D52" w14:paraId="499BD1BD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DBBD6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4 квалификационный уровень</w:t>
            </w:r>
          </w:p>
        </w:tc>
      </w:tr>
      <w:tr w:rsidR="00513246" w:rsidRPr="00C83D52" w14:paraId="11171905" w14:textId="77777777" w:rsidTr="005C6514">
        <w:trPr>
          <w:trHeight w:val="1117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79CA270F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старший воспитатель</w:t>
            </w:r>
          </w:p>
          <w:p w14:paraId="5B495DC3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 xml:space="preserve">тьютор </w:t>
            </w:r>
          </w:p>
          <w:p w14:paraId="289EF0A9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учитель-дефектолог</w:t>
            </w:r>
          </w:p>
          <w:p w14:paraId="74834FAB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учитель-логопед (логопед)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14:paraId="6C944FE0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8303</w:t>
            </w:r>
          </w:p>
          <w:p w14:paraId="10C92EDA" w14:textId="77777777" w:rsidR="00513246" w:rsidRPr="00C83D52" w:rsidRDefault="00513246" w:rsidP="005C6514"/>
        </w:tc>
      </w:tr>
    </w:tbl>
    <w:p w14:paraId="33635359" w14:textId="00A0330E" w:rsidR="00513246" w:rsidRPr="00513246" w:rsidRDefault="00513246" w:rsidP="00513246">
      <w:pPr>
        <w:jc w:val="right"/>
      </w:pPr>
      <w:r>
        <w:t>».</w:t>
      </w:r>
    </w:p>
    <w:p w14:paraId="4689D180" w14:textId="4F899815" w:rsidR="00734253" w:rsidRDefault="00734253" w:rsidP="008C3BD0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77329">
        <w:rPr>
          <w:bCs/>
          <w:sz w:val="28"/>
          <w:szCs w:val="28"/>
        </w:rPr>
        <w:t>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661DA8">
        <w:rPr>
          <w:sz w:val="28"/>
          <w:szCs w:val="28"/>
        </w:rPr>
        <w:t xml:space="preserve"> и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8C3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C6B7BCF" w14:textId="3935BBD9" w:rsidR="008C3BD0" w:rsidRDefault="008C3BD0" w:rsidP="00734253">
      <w:pPr>
        <w:ind w:firstLine="567"/>
        <w:rPr>
          <w:sz w:val="28"/>
          <w:szCs w:val="28"/>
        </w:rPr>
      </w:pPr>
    </w:p>
    <w:p w14:paraId="5D7457DC" w14:textId="77777777" w:rsidR="00B01921" w:rsidRDefault="00B01921" w:rsidP="00734253">
      <w:pPr>
        <w:ind w:firstLine="567"/>
        <w:rPr>
          <w:sz w:val="28"/>
          <w:szCs w:val="28"/>
        </w:rPr>
      </w:pPr>
    </w:p>
    <w:p w14:paraId="3279796F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79346ADE" w14:textId="77777777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М.Н. Модин</w:t>
      </w:r>
    </w:p>
    <w:sectPr w:rsidR="00682E65" w:rsidSect="009E48CB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FCC5" w14:textId="77777777" w:rsidR="00D46B8E" w:rsidRDefault="00D46B8E" w:rsidP="00E619ED">
      <w:r>
        <w:separator/>
      </w:r>
    </w:p>
  </w:endnote>
  <w:endnote w:type="continuationSeparator" w:id="0">
    <w:p w14:paraId="606A5997" w14:textId="77777777" w:rsidR="00D46B8E" w:rsidRDefault="00D46B8E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C0CF" w14:textId="77777777" w:rsidR="00D46B8E" w:rsidRDefault="00D46B8E" w:rsidP="00E619ED">
      <w:r>
        <w:separator/>
      </w:r>
    </w:p>
  </w:footnote>
  <w:footnote w:type="continuationSeparator" w:id="0">
    <w:p w14:paraId="1719DD79" w14:textId="77777777" w:rsidR="00D46B8E" w:rsidRDefault="00D46B8E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72A65C2"/>
    <w:multiLevelType w:val="hybridMultilevel"/>
    <w:tmpl w:val="5DA87CE8"/>
    <w:lvl w:ilvl="0" w:tplc="C804D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245F7"/>
    <w:rsid w:val="000377B9"/>
    <w:rsid w:val="00042FDD"/>
    <w:rsid w:val="00051D4D"/>
    <w:rsid w:val="00053768"/>
    <w:rsid w:val="000D505A"/>
    <w:rsid w:val="000D59D7"/>
    <w:rsid w:val="000E2262"/>
    <w:rsid w:val="000F1820"/>
    <w:rsid w:val="00100946"/>
    <w:rsid w:val="0010162C"/>
    <w:rsid w:val="00114CCF"/>
    <w:rsid w:val="00121737"/>
    <w:rsid w:val="00125403"/>
    <w:rsid w:val="001418D3"/>
    <w:rsid w:val="00154CCF"/>
    <w:rsid w:val="00167D4A"/>
    <w:rsid w:val="0017665B"/>
    <w:rsid w:val="00177011"/>
    <w:rsid w:val="00181694"/>
    <w:rsid w:val="00185DFC"/>
    <w:rsid w:val="001B5DBC"/>
    <w:rsid w:val="001B6363"/>
    <w:rsid w:val="00213BD2"/>
    <w:rsid w:val="002278DE"/>
    <w:rsid w:val="00234F94"/>
    <w:rsid w:val="00283295"/>
    <w:rsid w:val="00291036"/>
    <w:rsid w:val="00296DDD"/>
    <w:rsid w:val="002B1DD3"/>
    <w:rsid w:val="002B30A7"/>
    <w:rsid w:val="002D4298"/>
    <w:rsid w:val="002E7BC7"/>
    <w:rsid w:val="002F6ABF"/>
    <w:rsid w:val="002F7D0A"/>
    <w:rsid w:val="00305CC3"/>
    <w:rsid w:val="0030775B"/>
    <w:rsid w:val="00335FB5"/>
    <w:rsid w:val="0034440E"/>
    <w:rsid w:val="003576CB"/>
    <w:rsid w:val="00374DFE"/>
    <w:rsid w:val="00377E0E"/>
    <w:rsid w:val="00390F74"/>
    <w:rsid w:val="00391B4B"/>
    <w:rsid w:val="003C08EB"/>
    <w:rsid w:val="00415C9A"/>
    <w:rsid w:val="00421275"/>
    <w:rsid w:val="004215C1"/>
    <w:rsid w:val="00436100"/>
    <w:rsid w:val="00445271"/>
    <w:rsid w:val="00446AB1"/>
    <w:rsid w:val="00467AA0"/>
    <w:rsid w:val="004761B8"/>
    <w:rsid w:val="00476624"/>
    <w:rsid w:val="004922AB"/>
    <w:rsid w:val="004C6E3F"/>
    <w:rsid w:val="004D61F2"/>
    <w:rsid w:val="004F49EE"/>
    <w:rsid w:val="005045E6"/>
    <w:rsid w:val="00505BDE"/>
    <w:rsid w:val="00511139"/>
    <w:rsid w:val="00513246"/>
    <w:rsid w:val="00515890"/>
    <w:rsid w:val="00566910"/>
    <w:rsid w:val="00582C3C"/>
    <w:rsid w:val="00584607"/>
    <w:rsid w:val="00596A14"/>
    <w:rsid w:val="005B330E"/>
    <w:rsid w:val="005D40D5"/>
    <w:rsid w:val="005E1D11"/>
    <w:rsid w:val="005E622C"/>
    <w:rsid w:val="005E6E32"/>
    <w:rsid w:val="005F750F"/>
    <w:rsid w:val="006046C6"/>
    <w:rsid w:val="00605A8C"/>
    <w:rsid w:val="0060698B"/>
    <w:rsid w:val="00617037"/>
    <w:rsid w:val="00661DA8"/>
    <w:rsid w:val="00663692"/>
    <w:rsid w:val="00682E65"/>
    <w:rsid w:val="00686296"/>
    <w:rsid w:val="006B0FE5"/>
    <w:rsid w:val="006B7568"/>
    <w:rsid w:val="006C3F07"/>
    <w:rsid w:val="006D0300"/>
    <w:rsid w:val="006D5ACC"/>
    <w:rsid w:val="006F7836"/>
    <w:rsid w:val="0070044B"/>
    <w:rsid w:val="00730096"/>
    <w:rsid w:val="00734253"/>
    <w:rsid w:val="00736B21"/>
    <w:rsid w:val="00736B39"/>
    <w:rsid w:val="00745597"/>
    <w:rsid w:val="00746298"/>
    <w:rsid w:val="00750CB9"/>
    <w:rsid w:val="00755F95"/>
    <w:rsid w:val="007569B6"/>
    <w:rsid w:val="00777329"/>
    <w:rsid w:val="007824D8"/>
    <w:rsid w:val="00787912"/>
    <w:rsid w:val="007C67E1"/>
    <w:rsid w:val="007D5732"/>
    <w:rsid w:val="007F5BDF"/>
    <w:rsid w:val="007F7D83"/>
    <w:rsid w:val="00810209"/>
    <w:rsid w:val="008126FA"/>
    <w:rsid w:val="00812F60"/>
    <w:rsid w:val="00813435"/>
    <w:rsid w:val="00821538"/>
    <w:rsid w:val="00827ACF"/>
    <w:rsid w:val="0083080A"/>
    <w:rsid w:val="00833DF4"/>
    <w:rsid w:val="00843257"/>
    <w:rsid w:val="008458A6"/>
    <w:rsid w:val="00866EDB"/>
    <w:rsid w:val="0087682D"/>
    <w:rsid w:val="00876E25"/>
    <w:rsid w:val="00890D99"/>
    <w:rsid w:val="008A2C5D"/>
    <w:rsid w:val="008A313F"/>
    <w:rsid w:val="008A77EB"/>
    <w:rsid w:val="008B2389"/>
    <w:rsid w:val="008C3BD0"/>
    <w:rsid w:val="008C58F8"/>
    <w:rsid w:val="008D7192"/>
    <w:rsid w:val="008E5077"/>
    <w:rsid w:val="00923D85"/>
    <w:rsid w:val="0092424F"/>
    <w:rsid w:val="00945F99"/>
    <w:rsid w:val="00946221"/>
    <w:rsid w:val="009470DF"/>
    <w:rsid w:val="009510A6"/>
    <w:rsid w:val="00956936"/>
    <w:rsid w:val="009752DB"/>
    <w:rsid w:val="0098512B"/>
    <w:rsid w:val="00992F17"/>
    <w:rsid w:val="009B0893"/>
    <w:rsid w:val="009B565F"/>
    <w:rsid w:val="009B6D75"/>
    <w:rsid w:val="009C59DB"/>
    <w:rsid w:val="009E48CB"/>
    <w:rsid w:val="00A1132F"/>
    <w:rsid w:val="00A1641F"/>
    <w:rsid w:val="00A25589"/>
    <w:rsid w:val="00A33E1E"/>
    <w:rsid w:val="00A40519"/>
    <w:rsid w:val="00A5237B"/>
    <w:rsid w:val="00A62B2E"/>
    <w:rsid w:val="00A6456F"/>
    <w:rsid w:val="00A76D68"/>
    <w:rsid w:val="00A9176D"/>
    <w:rsid w:val="00AB5238"/>
    <w:rsid w:val="00AC16D9"/>
    <w:rsid w:val="00AE0AA3"/>
    <w:rsid w:val="00B00DD3"/>
    <w:rsid w:val="00B01921"/>
    <w:rsid w:val="00B06637"/>
    <w:rsid w:val="00B2777A"/>
    <w:rsid w:val="00B53044"/>
    <w:rsid w:val="00B93926"/>
    <w:rsid w:val="00B946E1"/>
    <w:rsid w:val="00BA40B8"/>
    <w:rsid w:val="00BD00F4"/>
    <w:rsid w:val="00C011A8"/>
    <w:rsid w:val="00C0395D"/>
    <w:rsid w:val="00C128F3"/>
    <w:rsid w:val="00C22637"/>
    <w:rsid w:val="00C234B4"/>
    <w:rsid w:val="00C30EC8"/>
    <w:rsid w:val="00C80F0E"/>
    <w:rsid w:val="00C86BAC"/>
    <w:rsid w:val="00C96C1D"/>
    <w:rsid w:val="00CA387B"/>
    <w:rsid w:val="00CA7B06"/>
    <w:rsid w:val="00CE5BC8"/>
    <w:rsid w:val="00CE69D9"/>
    <w:rsid w:val="00D02758"/>
    <w:rsid w:val="00D405FB"/>
    <w:rsid w:val="00D46B8E"/>
    <w:rsid w:val="00D55634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50E6A"/>
    <w:rsid w:val="00E61599"/>
    <w:rsid w:val="00E619ED"/>
    <w:rsid w:val="00E72DDE"/>
    <w:rsid w:val="00E7508E"/>
    <w:rsid w:val="00E87A46"/>
    <w:rsid w:val="00EA1DCC"/>
    <w:rsid w:val="00EC1872"/>
    <w:rsid w:val="00EE179A"/>
    <w:rsid w:val="00EE200B"/>
    <w:rsid w:val="00EF388C"/>
    <w:rsid w:val="00F060E4"/>
    <w:rsid w:val="00F10EDC"/>
    <w:rsid w:val="00F12264"/>
    <w:rsid w:val="00F169E5"/>
    <w:rsid w:val="00F23918"/>
    <w:rsid w:val="00F30C6B"/>
    <w:rsid w:val="00F431DD"/>
    <w:rsid w:val="00F47279"/>
    <w:rsid w:val="00F631FD"/>
    <w:rsid w:val="00F7434E"/>
    <w:rsid w:val="00F749FC"/>
    <w:rsid w:val="00F80177"/>
    <w:rsid w:val="00F860F0"/>
    <w:rsid w:val="00F96D3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2022-12-26T06:11:00Z</cp:lastPrinted>
  <dcterms:created xsi:type="dcterms:W3CDTF">2022-12-30T04:07:00Z</dcterms:created>
  <dcterms:modified xsi:type="dcterms:W3CDTF">2022-12-30T04:07:00Z</dcterms:modified>
</cp:coreProperties>
</file>