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D808" w14:textId="0EF4D415" w:rsidR="00636C7C" w:rsidRPr="00BA71EA" w:rsidRDefault="00636C7C" w:rsidP="00636C7C">
      <w:pPr>
        <w:jc w:val="center"/>
        <w:rPr>
          <w:sz w:val="24"/>
          <w:szCs w:val="24"/>
        </w:rPr>
      </w:pPr>
      <w:r w:rsidRPr="00BA71EA">
        <w:rPr>
          <w:sz w:val="24"/>
          <w:szCs w:val="24"/>
        </w:rPr>
        <w:t>Российская Федерация</w:t>
      </w:r>
    </w:p>
    <w:p w14:paraId="66FA74EF" w14:textId="77777777" w:rsidR="00636C7C" w:rsidRPr="00BA71EA" w:rsidRDefault="00636C7C" w:rsidP="00636C7C">
      <w:pPr>
        <w:jc w:val="center"/>
        <w:rPr>
          <w:sz w:val="24"/>
          <w:szCs w:val="24"/>
        </w:rPr>
      </w:pPr>
      <w:r w:rsidRPr="00BA71EA">
        <w:rPr>
          <w:sz w:val="24"/>
          <w:szCs w:val="24"/>
        </w:rPr>
        <w:t>Иркутская область</w:t>
      </w:r>
    </w:p>
    <w:p w14:paraId="3164E059" w14:textId="77777777" w:rsidR="00636C7C" w:rsidRPr="0091404F" w:rsidRDefault="00636C7C" w:rsidP="00636C7C">
      <w:pPr>
        <w:keepNext/>
        <w:jc w:val="center"/>
        <w:outlineLvl w:val="1"/>
        <w:rPr>
          <w:b/>
          <w:bCs/>
          <w:sz w:val="24"/>
          <w:szCs w:val="24"/>
        </w:rPr>
      </w:pPr>
      <w:r w:rsidRPr="000A5BDB">
        <w:rPr>
          <w:b/>
          <w:bCs/>
          <w:sz w:val="28"/>
          <w:szCs w:val="28"/>
        </w:rPr>
        <w:t xml:space="preserve"> </w:t>
      </w:r>
      <w:r w:rsidRPr="0091404F">
        <w:rPr>
          <w:b/>
          <w:bCs/>
          <w:sz w:val="24"/>
          <w:szCs w:val="24"/>
        </w:rPr>
        <w:t>МЭР ШЕЛЕХОВСКОГО МУНИЦИПАЛЬНОГО РАЙОНА</w:t>
      </w:r>
    </w:p>
    <w:p w14:paraId="05FF82EA" w14:textId="77777777" w:rsidR="00636C7C" w:rsidRPr="0091404F" w:rsidRDefault="00636C7C" w:rsidP="00636C7C">
      <w:pPr>
        <w:keepNext/>
        <w:jc w:val="center"/>
        <w:outlineLvl w:val="1"/>
        <w:rPr>
          <w:b/>
          <w:bCs/>
          <w:sz w:val="32"/>
          <w:szCs w:val="32"/>
        </w:rPr>
      </w:pPr>
      <w:r w:rsidRPr="0091404F">
        <w:rPr>
          <w:b/>
          <w:bCs/>
          <w:sz w:val="32"/>
          <w:szCs w:val="32"/>
        </w:rPr>
        <w:t>П О С Т А Н О В Л Е Н И Е</w:t>
      </w:r>
    </w:p>
    <w:p w14:paraId="671204C5" w14:textId="5751D7A3" w:rsidR="00636C7C" w:rsidRPr="00307636" w:rsidRDefault="00307636" w:rsidP="00307636">
      <w:pPr>
        <w:jc w:val="center"/>
        <w:rPr>
          <w:b/>
          <w:bCs/>
          <w:sz w:val="28"/>
          <w:szCs w:val="28"/>
        </w:rPr>
      </w:pPr>
      <w:r w:rsidRPr="0030763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20 октября 2022 года</w:t>
      </w:r>
      <w:r w:rsidRPr="0030763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159-пм</w:t>
      </w:r>
    </w:p>
    <w:p w14:paraId="394DF892" w14:textId="0D318FBD" w:rsidR="00636C7C" w:rsidRPr="00307636" w:rsidRDefault="00636C7C" w:rsidP="00307636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bCs/>
          <w:color w:val="000000"/>
          <w:sz w:val="28"/>
          <w:szCs w:val="28"/>
        </w:rPr>
      </w:pPr>
    </w:p>
    <w:p w14:paraId="4163FA43" w14:textId="77777777" w:rsidR="00307636" w:rsidRPr="00307636" w:rsidRDefault="00307636" w:rsidP="00307636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bCs/>
          <w:color w:val="000000"/>
          <w:sz w:val="28"/>
          <w:szCs w:val="28"/>
        </w:rPr>
      </w:pPr>
    </w:p>
    <w:p w14:paraId="68C9C136" w14:textId="5DD88204" w:rsidR="008C709D" w:rsidRPr="00307636" w:rsidRDefault="00307636" w:rsidP="00307636">
      <w:pPr>
        <w:jc w:val="center"/>
        <w:rPr>
          <w:rFonts w:eastAsia="TimesNewRomanPS-BoldMT"/>
          <w:b/>
          <w:bCs/>
          <w:color w:val="000000"/>
          <w:sz w:val="28"/>
          <w:szCs w:val="28"/>
        </w:rPr>
      </w:pPr>
      <w:r w:rsidRPr="00307636">
        <w:rPr>
          <w:rFonts w:eastAsia="TimesNewRomanPS-BoldMT"/>
          <w:b/>
          <w:bCs/>
          <w:color w:val="000000"/>
          <w:sz w:val="28"/>
          <w:szCs w:val="28"/>
        </w:rPr>
        <w:t>О ВНЕСЕНИИ ИЗМЕНЕНИЙ В ПОСТАНОВЛЕНИЕ</w:t>
      </w:r>
    </w:p>
    <w:p w14:paraId="49454F11" w14:textId="751B8FDC" w:rsidR="008C709D" w:rsidRPr="00307636" w:rsidRDefault="00307636" w:rsidP="00307636">
      <w:pPr>
        <w:jc w:val="center"/>
        <w:rPr>
          <w:rFonts w:eastAsia="TimesNewRomanPS-BoldMT"/>
          <w:b/>
          <w:bCs/>
          <w:color w:val="000000"/>
          <w:sz w:val="28"/>
          <w:szCs w:val="28"/>
        </w:rPr>
      </w:pPr>
      <w:r w:rsidRPr="00307636">
        <w:rPr>
          <w:rFonts w:eastAsia="TimesNewRomanPS-BoldMT"/>
          <w:b/>
          <w:bCs/>
          <w:color w:val="000000"/>
          <w:sz w:val="28"/>
          <w:szCs w:val="28"/>
        </w:rPr>
        <w:t>МЭРА ШЕЛЕХОВСКОГО МУНИЦИПАЛЬНОГО</w:t>
      </w:r>
    </w:p>
    <w:p w14:paraId="5F561FCB" w14:textId="7799CD3F" w:rsidR="008C709D" w:rsidRPr="00307636" w:rsidRDefault="00307636" w:rsidP="00307636">
      <w:pPr>
        <w:jc w:val="center"/>
        <w:rPr>
          <w:b/>
          <w:bCs/>
          <w:sz w:val="28"/>
          <w:szCs w:val="28"/>
        </w:rPr>
      </w:pPr>
      <w:r w:rsidRPr="00307636">
        <w:rPr>
          <w:rFonts w:eastAsia="TimesNewRomanPS-BoldMT"/>
          <w:b/>
          <w:bCs/>
          <w:color w:val="000000"/>
          <w:sz w:val="28"/>
          <w:szCs w:val="28"/>
        </w:rPr>
        <w:t>РАЙОНА ОТ 28.03.2022 № 52-ПМ «</w:t>
      </w:r>
      <w:r w:rsidRPr="00307636">
        <w:rPr>
          <w:b/>
          <w:bCs/>
          <w:sz w:val="28"/>
          <w:szCs w:val="28"/>
        </w:rPr>
        <w:t>ОБ</w:t>
      </w:r>
    </w:p>
    <w:p w14:paraId="45A48A18" w14:textId="2F6896E6" w:rsidR="008C709D" w:rsidRPr="00307636" w:rsidRDefault="00307636" w:rsidP="00307636">
      <w:pPr>
        <w:jc w:val="center"/>
        <w:rPr>
          <w:b/>
          <w:bCs/>
          <w:sz w:val="28"/>
          <w:szCs w:val="28"/>
        </w:rPr>
      </w:pPr>
      <w:r w:rsidRPr="00307636">
        <w:rPr>
          <w:b/>
          <w:bCs/>
          <w:sz w:val="28"/>
          <w:szCs w:val="28"/>
        </w:rPr>
        <w:t>ОРГАНИЗАЦИИ СБОРА И ОБМЕНА ИНФОРМАЦИЕЙ</w:t>
      </w:r>
    </w:p>
    <w:p w14:paraId="5452965B" w14:textId="57D86DC6" w:rsidR="008C709D" w:rsidRPr="00307636" w:rsidRDefault="00307636" w:rsidP="00307636">
      <w:pPr>
        <w:jc w:val="center"/>
        <w:rPr>
          <w:b/>
          <w:bCs/>
          <w:sz w:val="28"/>
          <w:szCs w:val="28"/>
        </w:rPr>
      </w:pPr>
      <w:r w:rsidRPr="00307636">
        <w:rPr>
          <w:b/>
          <w:bCs/>
          <w:sz w:val="28"/>
          <w:szCs w:val="28"/>
        </w:rPr>
        <w:t>В ОБЛАСТИ ЗАЩИТЫ НАСЕЛЕНИЯ И ТЕРРИТОРИЙ</w:t>
      </w:r>
    </w:p>
    <w:p w14:paraId="7F5F0084" w14:textId="5D23245A" w:rsidR="008C709D" w:rsidRPr="00307636" w:rsidRDefault="00307636" w:rsidP="00307636">
      <w:pPr>
        <w:jc w:val="center"/>
        <w:rPr>
          <w:b/>
          <w:bCs/>
          <w:sz w:val="28"/>
          <w:szCs w:val="28"/>
        </w:rPr>
      </w:pPr>
      <w:r w:rsidRPr="00307636">
        <w:rPr>
          <w:b/>
          <w:bCs/>
          <w:sz w:val="28"/>
          <w:szCs w:val="28"/>
        </w:rPr>
        <w:t>ОТ ЧРЕЗВЫЧАЙНЫХ СИТУАЦИЙ ПРИРОДНОГО</w:t>
      </w:r>
    </w:p>
    <w:p w14:paraId="7AA3B186" w14:textId="4A09824C" w:rsidR="008C709D" w:rsidRPr="00307636" w:rsidRDefault="00307636" w:rsidP="00307636">
      <w:pPr>
        <w:jc w:val="center"/>
        <w:rPr>
          <w:b/>
          <w:bCs/>
          <w:sz w:val="28"/>
          <w:szCs w:val="28"/>
        </w:rPr>
      </w:pPr>
      <w:r w:rsidRPr="00307636">
        <w:rPr>
          <w:b/>
          <w:bCs/>
          <w:sz w:val="28"/>
          <w:szCs w:val="28"/>
        </w:rPr>
        <w:t>И ТЕХНОГЕННОГО ХАРАКТЕРА НА ТЕРРИТОРИИ</w:t>
      </w:r>
    </w:p>
    <w:p w14:paraId="7F45CE4E" w14:textId="42EB57CC" w:rsidR="00636C7C" w:rsidRPr="00307636" w:rsidRDefault="00307636" w:rsidP="00307636">
      <w:pPr>
        <w:jc w:val="center"/>
        <w:rPr>
          <w:b/>
          <w:bCs/>
          <w:sz w:val="28"/>
          <w:szCs w:val="28"/>
        </w:rPr>
      </w:pPr>
      <w:r w:rsidRPr="00307636">
        <w:rPr>
          <w:b/>
          <w:bCs/>
          <w:sz w:val="28"/>
          <w:szCs w:val="28"/>
        </w:rPr>
        <w:t>ШЕЛЕХОВСКОГО РАЙОНА»</w:t>
      </w:r>
    </w:p>
    <w:p w14:paraId="446F0147" w14:textId="3384A373" w:rsidR="00636C7C" w:rsidRDefault="00636C7C" w:rsidP="00636C7C">
      <w:pPr>
        <w:rPr>
          <w:b/>
          <w:sz w:val="28"/>
          <w:szCs w:val="28"/>
        </w:rPr>
      </w:pPr>
    </w:p>
    <w:p w14:paraId="027F34B8" w14:textId="77777777" w:rsidR="00307636" w:rsidRPr="000A5BDB" w:rsidRDefault="00307636" w:rsidP="00636C7C">
      <w:pPr>
        <w:rPr>
          <w:b/>
          <w:sz w:val="28"/>
          <w:szCs w:val="28"/>
        </w:rPr>
      </w:pPr>
    </w:p>
    <w:p w14:paraId="7190E57E" w14:textId="07078F61" w:rsidR="00636C7C" w:rsidRPr="000A5BDB" w:rsidRDefault="00636C7C" w:rsidP="00636C7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5AAF">
        <w:rPr>
          <w:sz w:val="28"/>
          <w:szCs w:val="28"/>
        </w:rPr>
        <w:t xml:space="preserve"> целях приведения муниципальных правовых актов Шелеховского района в соответстви</w:t>
      </w:r>
      <w:r w:rsidR="00A957BC">
        <w:rPr>
          <w:sz w:val="28"/>
          <w:szCs w:val="28"/>
        </w:rPr>
        <w:t>е</w:t>
      </w:r>
      <w:r w:rsidR="00B05AAF">
        <w:rPr>
          <w:sz w:val="28"/>
          <w:szCs w:val="28"/>
        </w:rPr>
        <w:t xml:space="preserve"> с действующим законодательством, в</w:t>
      </w:r>
      <w:r>
        <w:rPr>
          <w:sz w:val="28"/>
          <w:szCs w:val="28"/>
        </w:rPr>
        <w:t xml:space="preserve"> соответстви</w:t>
      </w:r>
      <w:r w:rsidR="00A957BC">
        <w:rPr>
          <w:sz w:val="28"/>
          <w:szCs w:val="28"/>
        </w:rPr>
        <w:t>и</w:t>
      </w:r>
      <w:r w:rsidRPr="000A5B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15 </w:t>
      </w:r>
      <w:r w:rsidRPr="000A5BDB">
        <w:rPr>
          <w:sz w:val="28"/>
          <w:szCs w:val="28"/>
        </w:rPr>
        <w:t>Ф</w:t>
      </w:r>
      <w:r>
        <w:rPr>
          <w:sz w:val="28"/>
          <w:szCs w:val="28"/>
        </w:rPr>
        <w:t>едерального</w:t>
      </w:r>
      <w:r w:rsidRPr="000A5BDB">
        <w:rPr>
          <w:sz w:val="28"/>
          <w:szCs w:val="28"/>
        </w:rPr>
        <w:t xml:space="preserve"> закона от 06.10.2003</w:t>
      </w:r>
      <w:r w:rsidR="00B05AAF">
        <w:rPr>
          <w:sz w:val="28"/>
          <w:szCs w:val="28"/>
        </w:rPr>
        <w:t xml:space="preserve"> </w:t>
      </w:r>
      <w:r w:rsidRPr="000A5BDB">
        <w:rPr>
          <w:sz w:val="28"/>
          <w:szCs w:val="28"/>
        </w:rPr>
        <w:t>№</w:t>
      </w:r>
      <w:r w:rsidR="00940960">
        <w:rPr>
          <w:sz w:val="28"/>
          <w:szCs w:val="28"/>
        </w:rPr>
        <w:t xml:space="preserve"> </w:t>
      </w:r>
      <w:r w:rsidRPr="000A5BD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</w:t>
      </w:r>
      <w:r w:rsidRPr="000A5BDB">
        <w:rPr>
          <w:sz w:val="28"/>
          <w:szCs w:val="28"/>
        </w:rPr>
        <w:t xml:space="preserve"> 30, 31 Устава Шелеховского района,</w:t>
      </w:r>
    </w:p>
    <w:p w14:paraId="5EC117C5" w14:textId="77777777" w:rsidR="00636C7C" w:rsidRPr="000A5BDB" w:rsidRDefault="00636C7C" w:rsidP="00636C7C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14:paraId="30B9CA4B" w14:textId="77777777" w:rsidR="00636C7C" w:rsidRPr="000A5BDB" w:rsidRDefault="00636C7C" w:rsidP="00B05AAF">
      <w:pPr>
        <w:pStyle w:val="21"/>
        <w:spacing w:after="0" w:line="240" w:lineRule="auto"/>
        <w:rPr>
          <w:sz w:val="28"/>
          <w:szCs w:val="28"/>
        </w:rPr>
      </w:pPr>
      <w:r w:rsidRPr="000A5BDB">
        <w:rPr>
          <w:sz w:val="28"/>
          <w:szCs w:val="28"/>
        </w:rPr>
        <w:t>П О С Т А Н О В Л Я Ю:</w:t>
      </w:r>
    </w:p>
    <w:p w14:paraId="62925E09" w14:textId="77777777" w:rsidR="00E075E7" w:rsidRDefault="00E075E7" w:rsidP="00A20D0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14:paraId="0BD13FCE" w14:textId="087969A3" w:rsidR="009F12AD" w:rsidRDefault="00B05AAF" w:rsidP="008C7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75E7">
        <w:rPr>
          <w:sz w:val="28"/>
          <w:szCs w:val="28"/>
        </w:rPr>
        <w:t xml:space="preserve">Внести в </w:t>
      </w:r>
      <w:r w:rsidR="00A20D0A">
        <w:rPr>
          <w:sz w:val="28"/>
          <w:szCs w:val="28"/>
        </w:rPr>
        <w:t xml:space="preserve">постановление Мэра Шелеховского муниципального района от </w:t>
      </w:r>
      <w:r w:rsidR="008C709D">
        <w:rPr>
          <w:sz w:val="28"/>
          <w:szCs w:val="28"/>
        </w:rPr>
        <w:t>28.03.2022</w:t>
      </w:r>
      <w:r w:rsidR="00A20D0A">
        <w:rPr>
          <w:sz w:val="28"/>
          <w:szCs w:val="28"/>
        </w:rPr>
        <w:t xml:space="preserve"> № </w:t>
      </w:r>
      <w:r w:rsidR="008C709D">
        <w:rPr>
          <w:sz w:val="28"/>
          <w:szCs w:val="28"/>
        </w:rPr>
        <w:t>52</w:t>
      </w:r>
      <w:r w:rsidR="00A20D0A">
        <w:rPr>
          <w:sz w:val="28"/>
          <w:szCs w:val="28"/>
        </w:rPr>
        <w:t>-пм «</w:t>
      </w:r>
      <w:r w:rsidR="008C709D">
        <w:rPr>
          <w:sz w:val="28"/>
          <w:szCs w:val="28"/>
        </w:rPr>
        <w:t>Об организации сбора и обмена информацией в области защиты населения и территорий от чрезвычайных ситуаций природного и техногенного характера на территории Шелеховского района</w:t>
      </w:r>
      <w:r w:rsidR="00A20D0A">
        <w:rPr>
          <w:sz w:val="28"/>
          <w:szCs w:val="28"/>
        </w:rPr>
        <w:t>»</w:t>
      </w:r>
      <w:r w:rsidR="00AD673B">
        <w:rPr>
          <w:sz w:val="28"/>
          <w:szCs w:val="28"/>
        </w:rPr>
        <w:t xml:space="preserve"> </w:t>
      </w:r>
      <w:r w:rsidR="0031425B">
        <w:rPr>
          <w:sz w:val="28"/>
          <w:szCs w:val="28"/>
        </w:rPr>
        <w:t xml:space="preserve">(далее – постановление) </w:t>
      </w:r>
      <w:r w:rsidR="009F12AD">
        <w:rPr>
          <w:sz w:val="28"/>
          <w:szCs w:val="28"/>
        </w:rPr>
        <w:t xml:space="preserve">следующие </w:t>
      </w:r>
      <w:r w:rsidR="00E075E7">
        <w:rPr>
          <w:sz w:val="28"/>
          <w:szCs w:val="28"/>
        </w:rPr>
        <w:t>изменени</w:t>
      </w:r>
      <w:r w:rsidR="009F12AD">
        <w:rPr>
          <w:sz w:val="28"/>
          <w:szCs w:val="28"/>
        </w:rPr>
        <w:t>я</w:t>
      </w:r>
      <w:r w:rsidR="00181898">
        <w:rPr>
          <w:sz w:val="28"/>
          <w:szCs w:val="28"/>
        </w:rPr>
        <w:t>:</w:t>
      </w:r>
      <w:r w:rsidR="008C709D">
        <w:rPr>
          <w:sz w:val="28"/>
          <w:szCs w:val="28"/>
        </w:rPr>
        <w:t xml:space="preserve"> </w:t>
      </w:r>
    </w:p>
    <w:p w14:paraId="242E615A" w14:textId="6E97D51A" w:rsidR="00917EF2" w:rsidRDefault="00181898" w:rsidP="008C7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05AAF">
        <w:rPr>
          <w:sz w:val="28"/>
          <w:szCs w:val="28"/>
        </w:rPr>
        <w:t xml:space="preserve">в преамбуле </w:t>
      </w:r>
      <w:r>
        <w:rPr>
          <w:sz w:val="28"/>
          <w:szCs w:val="28"/>
        </w:rPr>
        <w:t xml:space="preserve">заменить </w:t>
      </w:r>
      <w:r w:rsidR="008C709D">
        <w:rPr>
          <w:sz w:val="28"/>
          <w:szCs w:val="28"/>
        </w:rPr>
        <w:t>слова «</w:t>
      </w:r>
      <w:r w:rsidR="008C709D">
        <w:rPr>
          <w:rStyle w:val="1"/>
          <w:sz w:val="28"/>
          <w:szCs w:val="28"/>
        </w:rPr>
        <w:t>приказом</w:t>
      </w:r>
      <w:r w:rsidR="008C709D" w:rsidRPr="00C56D9B">
        <w:rPr>
          <w:rStyle w:val="1"/>
          <w:sz w:val="28"/>
          <w:szCs w:val="28"/>
        </w:rPr>
        <w:t xml:space="preserve"> министерства имущественных отношений Иркутской области от </w:t>
      </w:r>
      <w:r w:rsidR="008C709D">
        <w:rPr>
          <w:rStyle w:val="1"/>
          <w:sz w:val="28"/>
          <w:szCs w:val="28"/>
        </w:rPr>
        <w:t>14.08.2014 № 28/</w:t>
      </w:r>
      <w:proofErr w:type="spellStart"/>
      <w:r w:rsidR="008C709D">
        <w:rPr>
          <w:rStyle w:val="1"/>
          <w:sz w:val="28"/>
          <w:szCs w:val="28"/>
        </w:rPr>
        <w:t>пр</w:t>
      </w:r>
      <w:proofErr w:type="spellEnd"/>
      <w:r w:rsidR="008C709D">
        <w:rPr>
          <w:rStyle w:val="1"/>
          <w:sz w:val="28"/>
          <w:szCs w:val="28"/>
        </w:rPr>
        <w:t xml:space="preserve"> «</w:t>
      </w:r>
      <w:r w:rsidR="008C709D" w:rsidRPr="00C56D9B">
        <w:rPr>
          <w:rStyle w:val="1"/>
          <w:sz w:val="28"/>
          <w:szCs w:val="28"/>
        </w:rPr>
        <w:t>Об установлении порядка сбора и обмена информацией в области защиты населения и территорий от чрезвычайных ситуаций природного и техногенного характера в Иркутской области</w:t>
      </w:r>
      <w:r w:rsidR="008C709D">
        <w:rPr>
          <w:sz w:val="28"/>
          <w:szCs w:val="28"/>
        </w:rPr>
        <w:t xml:space="preserve">» словами «постановлением Правительства Иркутской области от 05.10.2022 № 765-пп «Об утверждении Порядка сбора </w:t>
      </w:r>
      <w:r w:rsidR="008C709D" w:rsidRPr="00C56D9B">
        <w:rPr>
          <w:rStyle w:val="1"/>
          <w:sz w:val="28"/>
          <w:szCs w:val="28"/>
        </w:rPr>
        <w:t>и обмена информацией в области защиты населения и территорий от чрезвычайных ситуаций природного и техногенного характера в Иркутской области</w:t>
      </w:r>
      <w:r w:rsidR="008C709D">
        <w:rPr>
          <w:rStyle w:val="1"/>
          <w:sz w:val="28"/>
          <w:szCs w:val="28"/>
        </w:rPr>
        <w:t xml:space="preserve"> и признании утратившими силу отдельных правовых актов Иркутской области</w:t>
      </w:r>
      <w:r w:rsidR="00D71D8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1D7400E" w14:textId="235971CB" w:rsidR="00181898" w:rsidRDefault="00181898" w:rsidP="008C70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8 </w:t>
      </w:r>
      <w:r w:rsidR="00F80B50">
        <w:rPr>
          <w:sz w:val="28"/>
          <w:szCs w:val="28"/>
        </w:rPr>
        <w:t xml:space="preserve">Порядка </w:t>
      </w:r>
      <w:r w:rsidR="00F80B50">
        <w:rPr>
          <w:rStyle w:val="1"/>
          <w:sz w:val="28"/>
          <w:szCs w:val="28"/>
        </w:rPr>
        <w:t>сбора и обмена информацией в области защиты населения и территорий от чрезвычайных ситуаций природного и техногенного характера на территории Шелеховского района</w:t>
      </w:r>
      <w:r w:rsidR="0031425B">
        <w:rPr>
          <w:rStyle w:val="1"/>
          <w:sz w:val="28"/>
          <w:szCs w:val="28"/>
        </w:rPr>
        <w:t>, утвержденного постановлением,</w:t>
      </w:r>
      <w:r w:rsidR="00F80B50">
        <w:rPr>
          <w:rStyle w:val="1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3E3DE3DD" w14:textId="1ED501F1" w:rsidR="00181898" w:rsidRPr="00181898" w:rsidRDefault="00181898" w:rsidP="00181898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81898">
        <w:rPr>
          <w:rFonts w:ascii="Times New Roman" w:hAnsi="Times New Roman" w:cs="Times New Roman"/>
          <w:sz w:val="28"/>
          <w:szCs w:val="28"/>
        </w:rPr>
        <w:t>«8.</w:t>
      </w:r>
      <w:r>
        <w:rPr>
          <w:sz w:val="28"/>
          <w:szCs w:val="28"/>
        </w:rPr>
        <w:t xml:space="preserve"> </w:t>
      </w:r>
      <w:r>
        <w:rPr>
          <w:rStyle w:val="1"/>
          <w:rFonts w:eastAsia="Calibri"/>
          <w:sz w:val="28"/>
          <w:szCs w:val="28"/>
          <w:lang w:bidi="en-US"/>
        </w:rPr>
        <w:t xml:space="preserve">Администрация Шелеховского муниципального района через </w:t>
      </w:r>
      <w:r>
        <w:rPr>
          <w:rStyle w:val="1"/>
          <w:rFonts w:eastAsia="Calibri"/>
          <w:sz w:val="28"/>
          <w:szCs w:val="28"/>
        </w:rPr>
        <w:t xml:space="preserve">ЕДДС осуществляет сбор, обработку и обмен информацией на территории </w:t>
      </w:r>
      <w:r>
        <w:rPr>
          <w:rStyle w:val="1"/>
          <w:rFonts w:eastAsia="Calibri"/>
          <w:sz w:val="28"/>
          <w:szCs w:val="28"/>
        </w:rPr>
        <w:lastRenderedPageBreak/>
        <w:t xml:space="preserve">Шелеховского района и представляет её в Центр управления кризисными ситуациями Главного управления МЧС России по Иркутской области (далее – ЦУКС), областное государственное казенное учреждение «Центр по гражданской обороне и защите населения и территорий от чрезвычайных ситуаций», областное государственное казенное учреждение «Центр </w:t>
      </w:r>
      <w:proofErr w:type="spellStart"/>
      <w:r>
        <w:rPr>
          <w:rStyle w:val="1"/>
          <w:rFonts w:eastAsia="Calibri"/>
          <w:sz w:val="28"/>
          <w:szCs w:val="28"/>
        </w:rPr>
        <w:t>энергоресурсосбережения</w:t>
      </w:r>
      <w:proofErr w:type="spellEnd"/>
      <w:r>
        <w:rPr>
          <w:rStyle w:val="1"/>
          <w:rFonts w:eastAsia="Calibri"/>
          <w:sz w:val="28"/>
          <w:szCs w:val="28"/>
        </w:rPr>
        <w:t>».</w:t>
      </w:r>
      <w:r w:rsidR="00F80B50">
        <w:rPr>
          <w:rStyle w:val="1"/>
          <w:rFonts w:eastAsia="Calibri"/>
          <w:sz w:val="28"/>
          <w:szCs w:val="28"/>
        </w:rPr>
        <w:t>».</w:t>
      </w:r>
    </w:p>
    <w:p w14:paraId="41688C55" w14:textId="380A1DF3" w:rsidR="00B05AAF" w:rsidRPr="00590091" w:rsidRDefault="00B05AAF" w:rsidP="00B05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</w:t>
      </w:r>
      <w:r w:rsidRPr="00593A21">
        <w:rPr>
          <w:sz w:val="28"/>
          <w:szCs w:val="28"/>
        </w:rPr>
        <w:t xml:space="preserve">официальному опубликованию в </w:t>
      </w:r>
      <w:r>
        <w:rPr>
          <w:sz w:val="28"/>
          <w:szCs w:val="28"/>
        </w:rPr>
        <w:t>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90CDDB4" w14:textId="62DC7903" w:rsidR="00B05AAF" w:rsidRDefault="00B05AAF" w:rsidP="008C709D">
      <w:pPr>
        <w:ind w:firstLine="709"/>
        <w:jc w:val="both"/>
        <w:rPr>
          <w:sz w:val="28"/>
          <w:szCs w:val="28"/>
        </w:rPr>
      </w:pPr>
    </w:p>
    <w:p w14:paraId="40C16B9B" w14:textId="77777777" w:rsidR="008C709D" w:rsidRPr="000A5BDB" w:rsidRDefault="008C709D" w:rsidP="00636C7C">
      <w:pPr>
        <w:autoSpaceDE w:val="0"/>
        <w:autoSpaceDN w:val="0"/>
        <w:adjustRightInd w:val="0"/>
        <w:rPr>
          <w:sz w:val="28"/>
          <w:szCs w:val="28"/>
        </w:rPr>
      </w:pPr>
    </w:p>
    <w:p w14:paraId="5B39ECEA" w14:textId="378C5650" w:rsidR="00917EF2" w:rsidRDefault="00636C7C" w:rsidP="008C709D">
      <w:pPr>
        <w:autoSpaceDE w:val="0"/>
        <w:autoSpaceDN w:val="0"/>
        <w:adjustRightInd w:val="0"/>
        <w:rPr>
          <w:sz w:val="28"/>
          <w:szCs w:val="28"/>
        </w:rPr>
      </w:pP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</w:r>
      <w:r w:rsidRPr="000A5BDB">
        <w:rPr>
          <w:sz w:val="28"/>
          <w:szCs w:val="28"/>
        </w:rPr>
        <w:tab/>
        <w:t xml:space="preserve">     </w:t>
      </w:r>
      <w:r w:rsidR="00642559">
        <w:rPr>
          <w:sz w:val="28"/>
          <w:szCs w:val="28"/>
        </w:rPr>
        <w:tab/>
      </w:r>
      <w:r w:rsidR="00642559">
        <w:rPr>
          <w:sz w:val="28"/>
          <w:szCs w:val="28"/>
        </w:rPr>
        <w:tab/>
      </w:r>
      <w:r w:rsidR="00642559">
        <w:rPr>
          <w:sz w:val="28"/>
          <w:szCs w:val="28"/>
        </w:rPr>
        <w:tab/>
      </w:r>
      <w:r w:rsidR="00642559">
        <w:rPr>
          <w:sz w:val="28"/>
          <w:szCs w:val="28"/>
        </w:rPr>
        <w:tab/>
      </w:r>
      <w:r w:rsidR="00642559">
        <w:rPr>
          <w:sz w:val="28"/>
          <w:szCs w:val="28"/>
        </w:rPr>
        <w:tab/>
      </w:r>
      <w:r w:rsidRPr="000A5BDB">
        <w:rPr>
          <w:sz w:val="28"/>
          <w:szCs w:val="28"/>
        </w:rPr>
        <w:t xml:space="preserve">М.Н. </w:t>
      </w:r>
      <w:proofErr w:type="spellStart"/>
      <w:r w:rsidRPr="000A5BDB">
        <w:rPr>
          <w:sz w:val="28"/>
          <w:szCs w:val="28"/>
        </w:rPr>
        <w:t>Модин</w:t>
      </w:r>
      <w:proofErr w:type="spellEnd"/>
    </w:p>
    <w:sectPr w:rsidR="00917EF2" w:rsidSect="00181898">
      <w:headerReference w:type="default" r:id="rId7"/>
      <w:pgSz w:w="11906" w:h="16838"/>
      <w:pgMar w:top="851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3DFA" w14:textId="77777777" w:rsidR="00E176A1" w:rsidRDefault="00E176A1" w:rsidP="00D20293">
      <w:r>
        <w:separator/>
      </w:r>
    </w:p>
  </w:endnote>
  <w:endnote w:type="continuationSeparator" w:id="0">
    <w:p w14:paraId="434B83D3" w14:textId="77777777" w:rsidR="00E176A1" w:rsidRDefault="00E176A1" w:rsidP="00D2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13B3" w14:textId="77777777" w:rsidR="00E176A1" w:rsidRDefault="00E176A1" w:rsidP="00D20293">
      <w:r>
        <w:separator/>
      </w:r>
    </w:p>
  </w:footnote>
  <w:footnote w:type="continuationSeparator" w:id="0">
    <w:p w14:paraId="1BDF5F52" w14:textId="77777777" w:rsidR="00E176A1" w:rsidRDefault="00E176A1" w:rsidP="00D2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9930902"/>
      <w:docPartObj>
        <w:docPartGallery w:val="Page Numbers (Top of Page)"/>
        <w:docPartUnique/>
      </w:docPartObj>
    </w:sdtPr>
    <w:sdtEndPr/>
    <w:sdtContent>
      <w:p w14:paraId="5C6D2A82" w14:textId="77777777" w:rsidR="00D20293" w:rsidRDefault="00D202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D8">
          <w:rPr>
            <w:noProof/>
          </w:rPr>
          <w:t>3</w:t>
        </w:r>
        <w:r>
          <w:fldChar w:fldCharType="end"/>
        </w:r>
      </w:p>
    </w:sdtContent>
  </w:sdt>
  <w:p w14:paraId="6304B689" w14:textId="77777777" w:rsidR="00D20293" w:rsidRDefault="00D202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C9C"/>
    <w:multiLevelType w:val="hybridMultilevel"/>
    <w:tmpl w:val="72905F2A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E269A"/>
    <w:multiLevelType w:val="hybridMultilevel"/>
    <w:tmpl w:val="E9B43360"/>
    <w:lvl w:ilvl="0" w:tplc="489C1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E74053"/>
    <w:multiLevelType w:val="hybridMultilevel"/>
    <w:tmpl w:val="EE1061A6"/>
    <w:lvl w:ilvl="0" w:tplc="2F24C2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92B42"/>
    <w:multiLevelType w:val="hybridMultilevel"/>
    <w:tmpl w:val="5E2C3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15769"/>
    <w:multiLevelType w:val="hybridMultilevel"/>
    <w:tmpl w:val="89D418B2"/>
    <w:lvl w:ilvl="0" w:tplc="EBF84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8D7E1C"/>
    <w:multiLevelType w:val="hybridMultilevel"/>
    <w:tmpl w:val="A6241C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DB1902"/>
    <w:multiLevelType w:val="hybridMultilevel"/>
    <w:tmpl w:val="3202DBDE"/>
    <w:lvl w:ilvl="0" w:tplc="C7664AAC">
      <w:start w:val="1"/>
      <w:numFmt w:val="upperRoman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E27451"/>
    <w:multiLevelType w:val="hybridMultilevel"/>
    <w:tmpl w:val="395E2D7C"/>
    <w:lvl w:ilvl="0" w:tplc="21A4EE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9D7673"/>
    <w:multiLevelType w:val="hybridMultilevel"/>
    <w:tmpl w:val="F05ED3CC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F72A56"/>
    <w:multiLevelType w:val="hybridMultilevel"/>
    <w:tmpl w:val="1640D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72C77AC"/>
    <w:multiLevelType w:val="hybridMultilevel"/>
    <w:tmpl w:val="84F06E5A"/>
    <w:lvl w:ilvl="0" w:tplc="4516CFE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480B"/>
    <w:multiLevelType w:val="hybridMultilevel"/>
    <w:tmpl w:val="1C6A9758"/>
    <w:lvl w:ilvl="0" w:tplc="21A4EEE6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EF1FB1"/>
    <w:multiLevelType w:val="hybridMultilevel"/>
    <w:tmpl w:val="1EE4799A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3" w15:restartNumberingAfterBreak="0">
    <w:nsid w:val="66022DF3"/>
    <w:multiLevelType w:val="hybridMultilevel"/>
    <w:tmpl w:val="F36E8486"/>
    <w:lvl w:ilvl="0" w:tplc="21A4EEE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21FF5"/>
    <w:multiLevelType w:val="hybridMultilevel"/>
    <w:tmpl w:val="4218F7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9CB643D"/>
    <w:multiLevelType w:val="hybridMultilevel"/>
    <w:tmpl w:val="91AC0CD8"/>
    <w:lvl w:ilvl="0" w:tplc="21A4EEE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D023D73"/>
    <w:multiLevelType w:val="hybridMultilevel"/>
    <w:tmpl w:val="9D94A256"/>
    <w:lvl w:ilvl="0" w:tplc="A2FE9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9"/>
  </w:num>
  <w:num w:numId="6">
    <w:abstractNumId w:val="15"/>
  </w:num>
  <w:num w:numId="7">
    <w:abstractNumId w:val="13"/>
  </w:num>
  <w:num w:numId="8">
    <w:abstractNumId w:val="8"/>
  </w:num>
  <w:num w:numId="9">
    <w:abstractNumId w:val="0"/>
  </w:num>
  <w:num w:numId="10">
    <w:abstractNumId w:val="11"/>
  </w:num>
  <w:num w:numId="11">
    <w:abstractNumId w:val="14"/>
  </w:num>
  <w:num w:numId="12">
    <w:abstractNumId w:val="5"/>
  </w:num>
  <w:num w:numId="13">
    <w:abstractNumId w:val="4"/>
  </w:num>
  <w:num w:numId="14">
    <w:abstractNumId w:val="1"/>
  </w:num>
  <w:num w:numId="15">
    <w:abstractNumId w:val="2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7C"/>
    <w:rsid w:val="00115806"/>
    <w:rsid w:val="001226ED"/>
    <w:rsid w:val="00181898"/>
    <w:rsid w:val="00202517"/>
    <w:rsid w:val="002106E3"/>
    <w:rsid w:val="00210BAB"/>
    <w:rsid w:val="0023439A"/>
    <w:rsid w:val="0023708F"/>
    <w:rsid w:val="00290B0F"/>
    <w:rsid w:val="002C4373"/>
    <w:rsid w:val="002F79DD"/>
    <w:rsid w:val="00307636"/>
    <w:rsid w:val="0031425B"/>
    <w:rsid w:val="00365946"/>
    <w:rsid w:val="00391C8A"/>
    <w:rsid w:val="003975D9"/>
    <w:rsid w:val="003E60E3"/>
    <w:rsid w:val="00420D34"/>
    <w:rsid w:val="004B263D"/>
    <w:rsid w:val="00531AEA"/>
    <w:rsid w:val="00547C0C"/>
    <w:rsid w:val="005844F8"/>
    <w:rsid w:val="005C6E90"/>
    <w:rsid w:val="00621FD8"/>
    <w:rsid w:val="00636C7C"/>
    <w:rsid w:val="00642559"/>
    <w:rsid w:val="007879F3"/>
    <w:rsid w:val="00801BBF"/>
    <w:rsid w:val="008127C2"/>
    <w:rsid w:val="00815BDA"/>
    <w:rsid w:val="0089560A"/>
    <w:rsid w:val="008C709D"/>
    <w:rsid w:val="0091404F"/>
    <w:rsid w:val="00917EF2"/>
    <w:rsid w:val="00940960"/>
    <w:rsid w:val="009768AA"/>
    <w:rsid w:val="00992462"/>
    <w:rsid w:val="009B2D86"/>
    <w:rsid w:val="009F12AD"/>
    <w:rsid w:val="00A20D0A"/>
    <w:rsid w:val="00A65263"/>
    <w:rsid w:val="00A957BC"/>
    <w:rsid w:val="00AD673B"/>
    <w:rsid w:val="00B05AAF"/>
    <w:rsid w:val="00BA71EA"/>
    <w:rsid w:val="00BE3443"/>
    <w:rsid w:val="00BE41AA"/>
    <w:rsid w:val="00BE6AE1"/>
    <w:rsid w:val="00CC53F8"/>
    <w:rsid w:val="00CE3C84"/>
    <w:rsid w:val="00D147B3"/>
    <w:rsid w:val="00D20293"/>
    <w:rsid w:val="00D44FCD"/>
    <w:rsid w:val="00D71D87"/>
    <w:rsid w:val="00E075E7"/>
    <w:rsid w:val="00E176A1"/>
    <w:rsid w:val="00E32344"/>
    <w:rsid w:val="00E447F5"/>
    <w:rsid w:val="00F80B50"/>
    <w:rsid w:val="00FB3AFD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613D"/>
  <w15:docId w15:val="{11BFD717-C187-47C3-A90C-C6C8899E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17EF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locked/>
    <w:rsid w:val="00636C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636C7C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  <w:lang w:eastAsia="en-US"/>
    </w:rPr>
  </w:style>
  <w:style w:type="paragraph" w:customStyle="1" w:styleId="ConsPlusNormal">
    <w:name w:val="ConsPlusNormal"/>
    <w:rsid w:val="00636C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636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36C7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202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0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202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02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7E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a">
    <w:name w:val="Title"/>
    <w:basedOn w:val="a"/>
    <w:link w:val="ab"/>
    <w:qFormat/>
    <w:rsid w:val="00917EF2"/>
    <w:pPr>
      <w:jc w:val="center"/>
    </w:pPr>
    <w:rPr>
      <w:b/>
      <w:bCs/>
      <w:sz w:val="32"/>
      <w:szCs w:val="24"/>
    </w:rPr>
  </w:style>
  <w:style w:type="character" w:customStyle="1" w:styleId="ab">
    <w:name w:val="Заголовок Знак"/>
    <w:basedOn w:val="a0"/>
    <w:link w:val="aa"/>
    <w:rsid w:val="00917E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c">
    <w:name w:val="Знак"/>
    <w:basedOn w:val="a"/>
    <w:rsid w:val="008C709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">
    <w:name w:val="Основной текст1"/>
    <w:rsid w:val="008C7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Мясникова Татьяна Геннадьевна</dc:creator>
  <cp:lastModifiedBy>Середкина Светлана Васильевна</cp:lastModifiedBy>
  <cp:revision>2</cp:revision>
  <cp:lastPrinted>2022-10-18T01:56:00Z</cp:lastPrinted>
  <dcterms:created xsi:type="dcterms:W3CDTF">2022-10-20T06:58:00Z</dcterms:created>
  <dcterms:modified xsi:type="dcterms:W3CDTF">2022-10-20T06:58:00Z</dcterms:modified>
</cp:coreProperties>
</file>