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7686" w14:textId="77777777" w:rsidR="0013103F" w:rsidRPr="0087755E" w:rsidRDefault="0013103F" w:rsidP="0013103F">
      <w:pPr>
        <w:jc w:val="center"/>
        <w:rPr>
          <w:noProof/>
        </w:rPr>
      </w:pPr>
      <w:r w:rsidRPr="0087755E">
        <w:t>Российская Федерация</w:t>
      </w:r>
    </w:p>
    <w:p w14:paraId="2B70C6D3" w14:textId="77777777" w:rsidR="0013103F" w:rsidRPr="0087755E" w:rsidRDefault="0013103F" w:rsidP="0013103F">
      <w:pPr>
        <w:jc w:val="center"/>
      </w:pPr>
      <w:r w:rsidRPr="0087755E">
        <w:t>Иркутская область</w:t>
      </w:r>
    </w:p>
    <w:p w14:paraId="208865D2" w14:textId="77777777" w:rsidR="0013103F" w:rsidRPr="0087755E" w:rsidRDefault="0013103F" w:rsidP="0013103F">
      <w:pPr>
        <w:pStyle w:val="2"/>
        <w:rPr>
          <w:sz w:val="24"/>
          <w:szCs w:val="24"/>
        </w:rPr>
      </w:pPr>
      <w:r w:rsidRPr="0087755E">
        <w:rPr>
          <w:sz w:val="8"/>
          <w:szCs w:val="8"/>
        </w:rPr>
        <w:t xml:space="preserve">  </w:t>
      </w:r>
      <w:r w:rsidRPr="0087755E">
        <w:rPr>
          <w:sz w:val="24"/>
          <w:szCs w:val="24"/>
        </w:rPr>
        <w:t>АДМИНИСТРАЦИЯ</w:t>
      </w:r>
      <w:r w:rsidRPr="0087755E">
        <w:t xml:space="preserve"> </w:t>
      </w:r>
      <w:r w:rsidRPr="0087755E">
        <w:rPr>
          <w:sz w:val="24"/>
          <w:szCs w:val="24"/>
        </w:rPr>
        <w:t>ШЕЛЕХОВСКОГО МУНИЦИПАЛЬНОГО РАЙОНА</w:t>
      </w:r>
    </w:p>
    <w:p w14:paraId="2BB6E29C" w14:textId="77777777" w:rsidR="0013103F" w:rsidRPr="0087755E" w:rsidRDefault="0013103F" w:rsidP="0013103F">
      <w:pPr>
        <w:pStyle w:val="2"/>
      </w:pPr>
      <w:r>
        <w:t>П О С Т А Н О В Л</w:t>
      </w:r>
      <w:r w:rsidRPr="0087755E">
        <w:t xml:space="preserve"> Е Н И Е</w:t>
      </w:r>
    </w:p>
    <w:p w14:paraId="222052CA" w14:textId="77777777" w:rsidR="0013103F" w:rsidRPr="0087755E" w:rsidRDefault="0013103F" w:rsidP="0013103F">
      <w:pPr>
        <w:rPr>
          <w:sz w:val="8"/>
          <w:szCs w:val="8"/>
        </w:rPr>
      </w:pPr>
    </w:p>
    <w:p w14:paraId="42F3057F" w14:textId="0970BD0F" w:rsidR="0013103F" w:rsidRPr="00977C86" w:rsidRDefault="00977C86" w:rsidP="00977C86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 w:rsidRPr="00977C8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29 июня 2022 года</w:t>
      </w:r>
      <w:r w:rsidRPr="00977C8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348-па</w:t>
      </w:r>
    </w:p>
    <w:p w14:paraId="0026A92A" w14:textId="27808D31" w:rsidR="0013103F" w:rsidRPr="00977C86" w:rsidRDefault="0013103F" w:rsidP="00977C86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14:paraId="2508E42B" w14:textId="77777777" w:rsidR="00977C86" w:rsidRPr="00977C86" w:rsidRDefault="00977C86" w:rsidP="00977C86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14:paraId="6634636F" w14:textId="6882C575" w:rsidR="0013103F" w:rsidRPr="00977C86" w:rsidRDefault="00977C86" w:rsidP="00977C86">
      <w:pPr>
        <w:ind w:right="-1"/>
        <w:jc w:val="center"/>
        <w:rPr>
          <w:b/>
          <w:bCs/>
          <w:sz w:val="28"/>
          <w:szCs w:val="28"/>
        </w:rPr>
      </w:pPr>
      <w:r w:rsidRPr="00977C86">
        <w:rPr>
          <w:b/>
          <w:bCs/>
          <w:sz w:val="28"/>
          <w:szCs w:val="28"/>
        </w:rPr>
        <w:t>О ПРОВЕДЕНИИ СМОТРА-КОНКУРСА НА</w:t>
      </w:r>
    </w:p>
    <w:p w14:paraId="02D7757E" w14:textId="120E8C1F" w:rsidR="0013103F" w:rsidRPr="00977C86" w:rsidRDefault="00977C86" w:rsidP="00977C86">
      <w:pPr>
        <w:ind w:right="-1"/>
        <w:jc w:val="center"/>
        <w:rPr>
          <w:b/>
          <w:bCs/>
          <w:sz w:val="28"/>
          <w:szCs w:val="28"/>
        </w:rPr>
      </w:pPr>
      <w:r w:rsidRPr="00977C86">
        <w:rPr>
          <w:b/>
          <w:bCs/>
          <w:sz w:val="28"/>
          <w:szCs w:val="28"/>
        </w:rPr>
        <w:t>ЛУЧШУЮ УЧЕБНО-МАТЕРИАЛЬНУЮ БАЗУ</w:t>
      </w:r>
    </w:p>
    <w:p w14:paraId="1EC30E4F" w14:textId="60B01AF4" w:rsidR="0013103F" w:rsidRPr="00977C86" w:rsidRDefault="00977C86" w:rsidP="00977C86">
      <w:pPr>
        <w:ind w:right="-1"/>
        <w:jc w:val="center"/>
        <w:rPr>
          <w:b/>
          <w:bCs/>
          <w:sz w:val="28"/>
          <w:szCs w:val="28"/>
        </w:rPr>
      </w:pPr>
      <w:r w:rsidRPr="00977C86">
        <w:rPr>
          <w:b/>
          <w:bCs/>
          <w:sz w:val="28"/>
          <w:szCs w:val="28"/>
        </w:rPr>
        <w:t>В ОБЛАСТИ ГРАЖДАНСКОЙ ОБОРОНЫ</w:t>
      </w:r>
    </w:p>
    <w:p w14:paraId="3C08B4A2" w14:textId="27E5CE18" w:rsidR="0013103F" w:rsidRPr="00977C86" w:rsidRDefault="00977C86" w:rsidP="00977C86">
      <w:pPr>
        <w:ind w:right="-1"/>
        <w:jc w:val="center"/>
        <w:rPr>
          <w:b/>
          <w:bCs/>
          <w:sz w:val="28"/>
          <w:szCs w:val="28"/>
        </w:rPr>
      </w:pPr>
      <w:r w:rsidRPr="00977C86">
        <w:rPr>
          <w:b/>
          <w:bCs/>
          <w:sz w:val="28"/>
          <w:szCs w:val="28"/>
        </w:rPr>
        <w:t>И ЗАЩИТЫ НАСЕЛЕНИЯ И ТЕРРИТОРИЙ</w:t>
      </w:r>
    </w:p>
    <w:p w14:paraId="350683B8" w14:textId="505E4880" w:rsidR="0013103F" w:rsidRPr="00977C86" w:rsidRDefault="00977C86" w:rsidP="00977C86">
      <w:pPr>
        <w:ind w:right="-1"/>
        <w:jc w:val="center"/>
        <w:rPr>
          <w:b/>
          <w:bCs/>
          <w:sz w:val="28"/>
          <w:szCs w:val="28"/>
        </w:rPr>
      </w:pPr>
      <w:r w:rsidRPr="00977C86">
        <w:rPr>
          <w:b/>
          <w:bCs/>
          <w:sz w:val="28"/>
          <w:szCs w:val="28"/>
        </w:rPr>
        <w:t>ОТ ЧРЕЗВЫЧАЙНЫХ СИТУАЦИЙ ПРИРОДНОГО</w:t>
      </w:r>
    </w:p>
    <w:p w14:paraId="55F7EDA7" w14:textId="26D2EBFB" w:rsidR="0013103F" w:rsidRPr="007A7F93" w:rsidRDefault="00977C86" w:rsidP="00977C86">
      <w:pPr>
        <w:ind w:right="-1"/>
        <w:jc w:val="center"/>
        <w:rPr>
          <w:bCs/>
          <w:sz w:val="28"/>
          <w:szCs w:val="28"/>
        </w:rPr>
      </w:pPr>
      <w:r w:rsidRPr="00977C86">
        <w:rPr>
          <w:b/>
          <w:bCs/>
          <w:sz w:val="28"/>
          <w:szCs w:val="28"/>
        </w:rPr>
        <w:t>И ТЕХНОГЕННОГО ХАРАКТЕРА</w:t>
      </w:r>
    </w:p>
    <w:p w14:paraId="23650845" w14:textId="6125F9FF" w:rsidR="0013103F" w:rsidRDefault="0013103F" w:rsidP="0013103F">
      <w:pPr>
        <w:rPr>
          <w:sz w:val="28"/>
          <w:szCs w:val="28"/>
        </w:rPr>
      </w:pPr>
    </w:p>
    <w:p w14:paraId="08F48435" w14:textId="77777777" w:rsidR="00977C86" w:rsidRDefault="00977C86" w:rsidP="0013103F">
      <w:pPr>
        <w:rPr>
          <w:sz w:val="28"/>
          <w:szCs w:val="28"/>
        </w:rPr>
      </w:pPr>
    </w:p>
    <w:p w14:paraId="75FB086B" w14:textId="0E2498CC" w:rsidR="0013103F" w:rsidRPr="007A7F93" w:rsidRDefault="0013103F" w:rsidP="0013103F">
      <w:pPr>
        <w:pStyle w:val="2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7F93">
        <w:rPr>
          <w:rFonts w:ascii="Times New Roman" w:hAnsi="Times New Roman" w:cs="Times New Roman"/>
          <w:sz w:val="28"/>
          <w:szCs w:val="28"/>
        </w:rPr>
        <w:t>В целях совершенствования учебно-материальной базы в области гражданской обороны и защиты населения и территорий Шелеховского района от чрезвычайных ситуаций,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Pr="007A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7A7F9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7F93">
        <w:rPr>
          <w:rFonts w:ascii="Times New Roman" w:hAnsi="Times New Roman" w:cs="Times New Roman"/>
          <w:sz w:val="28"/>
          <w:szCs w:val="28"/>
        </w:rPr>
        <w:t xml:space="preserve"> закона от 21.12.1994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статьей 8 </w:t>
      </w:r>
      <w:r w:rsidRPr="007A7F9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7F93">
        <w:rPr>
          <w:rFonts w:ascii="Times New Roman" w:hAnsi="Times New Roman" w:cs="Times New Roman"/>
          <w:sz w:val="28"/>
          <w:szCs w:val="28"/>
        </w:rPr>
        <w:t xml:space="preserve"> закона от 12.02.1998 № 28-ФЗ «О гражданской обороне», </w:t>
      </w:r>
      <w:r>
        <w:rPr>
          <w:rFonts w:ascii="Times New Roman" w:hAnsi="Times New Roman" w:cs="Times New Roman"/>
          <w:sz w:val="28"/>
          <w:szCs w:val="28"/>
        </w:rPr>
        <w:t>статьей 15</w:t>
      </w:r>
      <w:r w:rsidRPr="007A7F9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7F93"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ст. ст. 30, 31, </w:t>
      </w:r>
      <w:r w:rsidRPr="007A7F93">
        <w:rPr>
          <w:rFonts w:ascii="Times New Roman" w:hAnsi="Times New Roman" w:cs="Times New Roman"/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3A7EEA68" w14:textId="77777777" w:rsidR="0013103F" w:rsidRDefault="0013103F" w:rsidP="0013103F">
      <w:pPr>
        <w:jc w:val="both"/>
        <w:rPr>
          <w:sz w:val="28"/>
          <w:szCs w:val="28"/>
        </w:rPr>
      </w:pPr>
    </w:p>
    <w:p w14:paraId="31F3633C" w14:textId="77777777" w:rsidR="0013103F" w:rsidRDefault="0013103F" w:rsidP="0013103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6132CB43" w14:textId="77777777" w:rsidR="0013103F" w:rsidRDefault="0013103F" w:rsidP="0013103F">
      <w:pPr>
        <w:rPr>
          <w:sz w:val="28"/>
          <w:szCs w:val="28"/>
        </w:rPr>
      </w:pPr>
    </w:p>
    <w:p w14:paraId="74ACBAB4" w14:textId="0902840F" w:rsidR="0013103F" w:rsidRDefault="0013103F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5164">
        <w:rPr>
          <w:sz w:val="28"/>
          <w:szCs w:val="28"/>
        </w:rPr>
        <w:t>Ежегодно проводить</w:t>
      </w:r>
      <w:r>
        <w:rPr>
          <w:sz w:val="28"/>
          <w:szCs w:val="28"/>
        </w:rPr>
        <w:t xml:space="preserve"> на территории Шелеховского района смотр-конкурс на лучшую учебно-материальную базу в области гражданской обороны и защиты населения и территорий от чрезвычайных ситуаций природного и техногенного характера (далее – смотр-конкурс).</w:t>
      </w:r>
    </w:p>
    <w:p w14:paraId="218384C7" w14:textId="77777777" w:rsidR="0013103F" w:rsidRDefault="0013103F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14:paraId="4D8983A9" w14:textId="68A83A7F" w:rsidR="0013103F" w:rsidRDefault="0013103F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прилагаемое Положение о смотре-конкурсе;</w:t>
      </w:r>
    </w:p>
    <w:p w14:paraId="2F8CBB2B" w14:textId="41FB0225" w:rsidR="0013103F" w:rsidRPr="00182B07" w:rsidRDefault="0013103F" w:rsidP="0013103F">
      <w:pPr>
        <w:ind w:firstLine="720"/>
        <w:jc w:val="both"/>
        <w:rPr>
          <w:sz w:val="4"/>
          <w:szCs w:val="4"/>
        </w:rPr>
      </w:pPr>
      <w:r>
        <w:rPr>
          <w:sz w:val="28"/>
          <w:szCs w:val="28"/>
        </w:rPr>
        <w:t xml:space="preserve">2) прилагаемый состав комиссии по проведению смотра-конкурса </w:t>
      </w:r>
      <w:r w:rsidR="00024A90">
        <w:rPr>
          <w:sz w:val="28"/>
          <w:szCs w:val="28"/>
        </w:rPr>
        <w:t>(далее - комиссия)</w:t>
      </w:r>
      <w:r w:rsidRPr="00182B07">
        <w:rPr>
          <w:sz w:val="28"/>
          <w:szCs w:val="28"/>
        </w:rPr>
        <w:t>.</w:t>
      </w:r>
    </w:p>
    <w:p w14:paraId="3B9E083D" w14:textId="47BDFE25" w:rsidR="0013103F" w:rsidRDefault="0013103F" w:rsidP="0013103F">
      <w:pPr>
        <w:ind w:firstLine="720"/>
        <w:jc w:val="both"/>
        <w:rPr>
          <w:sz w:val="28"/>
          <w:szCs w:val="28"/>
        </w:rPr>
      </w:pPr>
      <w:r w:rsidRPr="00182B07">
        <w:rPr>
          <w:sz w:val="28"/>
          <w:szCs w:val="28"/>
        </w:rPr>
        <w:t>3</w:t>
      </w:r>
      <w:r>
        <w:rPr>
          <w:sz w:val="28"/>
          <w:szCs w:val="28"/>
        </w:rPr>
        <w:t>. Предложить руководителям организаций, независимо от их организационно-правовых форм и форм собственности, главам муниципальных образований Шелеховского района:</w:t>
      </w:r>
    </w:p>
    <w:p w14:paraId="38AEDC09" w14:textId="288C9AB0" w:rsidR="0013103F" w:rsidRDefault="0013103F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прин</w:t>
      </w:r>
      <w:r w:rsidR="00E95164">
        <w:rPr>
          <w:sz w:val="28"/>
          <w:szCs w:val="28"/>
        </w:rPr>
        <w:t>имать</w:t>
      </w:r>
      <w:r>
        <w:rPr>
          <w:sz w:val="28"/>
          <w:szCs w:val="28"/>
        </w:rPr>
        <w:t xml:space="preserve"> участие в смотре-конкурсе;</w:t>
      </w:r>
    </w:p>
    <w:p w14:paraId="273C10E0" w14:textId="3E81FACE" w:rsidR="0013103F" w:rsidRDefault="0013103F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36F4">
        <w:rPr>
          <w:sz w:val="28"/>
          <w:szCs w:val="28"/>
        </w:rPr>
        <w:t xml:space="preserve">ежегодно </w:t>
      </w:r>
      <w:r w:rsidR="00643401">
        <w:rPr>
          <w:sz w:val="28"/>
          <w:szCs w:val="28"/>
        </w:rPr>
        <w:t xml:space="preserve">в </w:t>
      </w:r>
      <w:r w:rsidR="00E95164">
        <w:rPr>
          <w:sz w:val="28"/>
          <w:szCs w:val="28"/>
        </w:rPr>
        <w:t>установленные сроки</w:t>
      </w:r>
      <w:r w:rsidR="0064340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</w:t>
      </w:r>
      <w:r w:rsidR="00E95164">
        <w:rPr>
          <w:sz w:val="28"/>
          <w:szCs w:val="28"/>
        </w:rPr>
        <w:t>ля</w:t>
      </w:r>
      <w:r>
        <w:rPr>
          <w:sz w:val="28"/>
          <w:szCs w:val="28"/>
        </w:rPr>
        <w:t>ть в отдел мобилизационной подготовки, ГО и ЧС Администрации Шелеховского муниципального района</w:t>
      </w:r>
      <w:r w:rsidR="004D4783">
        <w:rPr>
          <w:sz w:val="28"/>
          <w:szCs w:val="28"/>
        </w:rPr>
        <w:t xml:space="preserve"> </w:t>
      </w:r>
      <w:r>
        <w:rPr>
          <w:sz w:val="28"/>
          <w:szCs w:val="28"/>
        </w:rPr>
        <w:t>фотоматериалы о проведении смотра-конкурса, оценочные листы смотра-конкурса, заполненные в соответствии с Положением о смотре-конкурсе</w:t>
      </w:r>
      <w:r w:rsidR="0022031B">
        <w:rPr>
          <w:sz w:val="28"/>
          <w:szCs w:val="28"/>
        </w:rPr>
        <w:t xml:space="preserve"> (далее – конкурсные документы)</w:t>
      </w:r>
      <w:r>
        <w:rPr>
          <w:sz w:val="28"/>
          <w:szCs w:val="28"/>
        </w:rPr>
        <w:t>.</w:t>
      </w:r>
    </w:p>
    <w:p w14:paraId="74A02724" w14:textId="3F0A7921" w:rsidR="00AE61D7" w:rsidRDefault="000D3536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E61D7">
        <w:rPr>
          <w:sz w:val="28"/>
          <w:szCs w:val="28"/>
        </w:rPr>
        <w:t>В 2022 году смотр-конкурс провести с 15 августа по 15 сентября в соответствии с приказом Главного управления МЧС России по Иркутской области от 19.04.2022 № 413 «О проведении регионального Смотра-конкурса на лучшую учебно-материальную базу в области гражданской обороны и защиты населения и территорий от чрезвычайных ситуаций природного и техногенного характера».</w:t>
      </w:r>
    </w:p>
    <w:p w14:paraId="0FD5B3F1" w14:textId="646BF82F" w:rsidR="00AE61D7" w:rsidRDefault="00AE61D7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Лицам, указанным в пункте 3 настоящего постановления в срок до 15 сентября 2022 года направить конкурсные документы в отдел мобилизационной подготовки, ГО и ЧС</w:t>
      </w:r>
      <w:r w:rsidR="003E3219">
        <w:rPr>
          <w:sz w:val="28"/>
          <w:szCs w:val="28"/>
        </w:rPr>
        <w:t>.</w:t>
      </w:r>
    </w:p>
    <w:p w14:paraId="14A1A6EB" w14:textId="7116C763" w:rsidR="000D3536" w:rsidRDefault="003E3219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D3536">
        <w:rPr>
          <w:sz w:val="28"/>
          <w:szCs w:val="28"/>
        </w:rPr>
        <w:t xml:space="preserve">Комиссии </w:t>
      </w:r>
      <w:r w:rsidR="0019237F">
        <w:rPr>
          <w:sz w:val="28"/>
          <w:szCs w:val="28"/>
        </w:rPr>
        <w:t xml:space="preserve">в </w:t>
      </w:r>
      <w:r w:rsidR="00572D1D">
        <w:rPr>
          <w:sz w:val="28"/>
          <w:szCs w:val="28"/>
        </w:rPr>
        <w:t>срок</w:t>
      </w:r>
      <w:r>
        <w:rPr>
          <w:sz w:val="28"/>
          <w:szCs w:val="28"/>
        </w:rPr>
        <w:t xml:space="preserve"> до 25 сентября 2022 года </w:t>
      </w:r>
      <w:r w:rsidR="0019237F">
        <w:rPr>
          <w:sz w:val="28"/>
          <w:szCs w:val="28"/>
        </w:rPr>
        <w:t>подв</w:t>
      </w:r>
      <w:r>
        <w:rPr>
          <w:sz w:val="28"/>
          <w:szCs w:val="28"/>
        </w:rPr>
        <w:t>ести</w:t>
      </w:r>
      <w:r w:rsidR="0019237F">
        <w:rPr>
          <w:sz w:val="28"/>
          <w:szCs w:val="28"/>
        </w:rPr>
        <w:t xml:space="preserve"> итоги</w:t>
      </w:r>
      <w:r w:rsidR="004D4783">
        <w:rPr>
          <w:sz w:val="28"/>
          <w:szCs w:val="28"/>
        </w:rPr>
        <w:t xml:space="preserve"> смотра-конкурса.</w:t>
      </w:r>
    </w:p>
    <w:p w14:paraId="6E2B87EC" w14:textId="53D3CFF5" w:rsidR="0019237F" w:rsidRDefault="00014D9D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237F">
        <w:rPr>
          <w:sz w:val="28"/>
          <w:szCs w:val="28"/>
        </w:rPr>
        <w:t>. О</w:t>
      </w:r>
      <w:r w:rsidR="004D4783">
        <w:rPr>
          <w:sz w:val="28"/>
          <w:szCs w:val="28"/>
        </w:rPr>
        <w:t xml:space="preserve">тделу мобилизационной подготовки, ГО и ЧС (Кудренко Е.В.) </w:t>
      </w:r>
      <w:r w:rsidR="001B50E6">
        <w:rPr>
          <w:sz w:val="28"/>
          <w:szCs w:val="28"/>
        </w:rPr>
        <w:t xml:space="preserve">для участия в региональном смотре-конкурсе </w:t>
      </w:r>
      <w:r w:rsidR="008965A9">
        <w:rPr>
          <w:sz w:val="28"/>
          <w:szCs w:val="28"/>
        </w:rPr>
        <w:t xml:space="preserve">в </w:t>
      </w:r>
      <w:r w:rsidR="00572D1D">
        <w:rPr>
          <w:sz w:val="28"/>
          <w:szCs w:val="28"/>
        </w:rPr>
        <w:t>срок</w:t>
      </w:r>
      <w:r w:rsidR="0084391D">
        <w:rPr>
          <w:sz w:val="28"/>
          <w:szCs w:val="28"/>
        </w:rPr>
        <w:t xml:space="preserve"> до 1 октября 2022 года</w:t>
      </w:r>
      <w:r w:rsidR="008965A9">
        <w:rPr>
          <w:sz w:val="28"/>
          <w:szCs w:val="28"/>
        </w:rPr>
        <w:t xml:space="preserve"> </w:t>
      </w:r>
      <w:r w:rsidR="00C77267">
        <w:rPr>
          <w:sz w:val="28"/>
          <w:szCs w:val="28"/>
        </w:rPr>
        <w:t>напр</w:t>
      </w:r>
      <w:r w:rsidR="00560644">
        <w:rPr>
          <w:sz w:val="28"/>
          <w:szCs w:val="28"/>
        </w:rPr>
        <w:t>а</w:t>
      </w:r>
      <w:r w:rsidR="00C77267">
        <w:rPr>
          <w:sz w:val="28"/>
          <w:szCs w:val="28"/>
        </w:rPr>
        <w:t>в</w:t>
      </w:r>
      <w:r w:rsidR="0084391D">
        <w:rPr>
          <w:sz w:val="28"/>
          <w:szCs w:val="28"/>
        </w:rPr>
        <w:t>и</w:t>
      </w:r>
      <w:r w:rsidR="00C77267">
        <w:rPr>
          <w:sz w:val="28"/>
          <w:szCs w:val="28"/>
        </w:rPr>
        <w:t>ть</w:t>
      </w:r>
      <w:r w:rsidR="001B50E6">
        <w:rPr>
          <w:sz w:val="28"/>
          <w:szCs w:val="28"/>
        </w:rPr>
        <w:t xml:space="preserve"> в конкурсную комиссию Главного управления МЧС России по Иркутской области </w:t>
      </w:r>
      <w:r w:rsidR="0022031B">
        <w:rPr>
          <w:sz w:val="28"/>
          <w:szCs w:val="28"/>
        </w:rPr>
        <w:t>конкурсные документы</w:t>
      </w:r>
      <w:r w:rsidR="008965A9">
        <w:rPr>
          <w:sz w:val="28"/>
          <w:szCs w:val="28"/>
        </w:rPr>
        <w:t>:</w:t>
      </w:r>
    </w:p>
    <w:p w14:paraId="37CE7188" w14:textId="2FC79948" w:rsidR="008F46F7" w:rsidRDefault="0068220A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20EFC">
        <w:rPr>
          <w:sz w:val="28"/>
          <w:szCs w:val="28"/>
        </w:rPr>
        <w:t>акт об итогах проведения смотра-конкурса;</w:t>
      </w:r>
    </w:p>
    <w:p w14:paraId="001800F2" w14:textId="24C19600" w:rsidR="00120EFC" w:rsidRDefault="0068220A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20EFC">
        <w:rPr>
          <w:sz w:val="28"/>
          <w:szCs w:val="28"/>
        </w:rPr>
        <w:t xml:space="preserve">оценочные листы победителей </w:t>
      </w:r>
      <w:r w:rsidR="008A28FC">
        <w:rPr>
          <w:sz w:val="28"/>
          <w:szCs w:val="28"/>
        </w:rPr>
        <w:t xml:space="preserve">участников </w:t>
      </w:r>
      <w:r w:rsidR="00120EFC">
        <w:rPr>
          <w:sz w:val="28"/>
          <w:szCs w:val="28"/>
        </w:rPr>
        <w:t>смотра-конкурса;</w:t>
      </w:r>
    </w:p>
    <w:p w14:paraId="441D7B1D" w14:textId="5641FE64" w:rsidR="00120EFC" w:rsidRDefault="0068220A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20EFC">
        <w:rPr>
          <w:sz w:val="28"/>
          <w:szCs w:val="28"/>
        </w:rPr>
        <w:t xml:space="preserve">подтверждающие фотоматериалы </w:t>
      </w:r>
      <w:r w:rsidR="008A28FC">
        <w:rPr>
          <w:sz w:val="28"/>
          <w:szCs w:val="28"/>
        </w:rPr>
        <w:t>(слайдовый материал).</w:t>
      </w:r>
    </w:p>
    <w:p w14:paraId="46601F6A" w14:textId="752476F8" w:rsidR="0013103F" w:rsidRDefault="0084391D" w:rsidP="0013103F">
      <w:pPr>
        <w:tabs>
          <w:tab w:val="lef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86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="0013103F">
        <w:rPr>
          <w:sz w:val="28"/>
          <w:szCs w:val="28"/>
        </w:rPr>
        <w:t xml:space="preserve">остановление подлежит </w:t>
      </w:r>
      <w:r w:rsidR="0013103F" w:rsidRPr="00593A21">
        <w:rPr>
          <w:sz w:val="28"/>
          <w:szCs w:val="28"/>
        </w:rPr>
        <w:t>официальному опубликованию в газете «Ше</w:t>
      </w:r>
      <w:r w:rsidR="0013103F">
        <w:rPr>
          <w:sz w:val="28"/>
          <w:szCs w:val="28"/>
        </w:rPr>
        <w:t>леховский вестник» и</w:t>
      </w:r>
      <w:r w:rsidR="0013103F" w:rsidRPr="00593A21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0A20EA1" w14:textId="59A8C742" w:rsidR="0013103F" w:rsidRDefault="0084391D" w:rsidP="00131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103F">
        <w:rPr>
          <w:sz w:val="28"/>
          <w:szCs w:val="28"/>
        </w:rPr>
        <w:t xml:space="preserve">. </w:t>
      </w:r>
      <w:r w:rsidR="0013103F" w:rsidRPr="009E6DBC">
        <w:rPr>
          <w:sz w:val="28"/>
          <w:szCs w:val="28"/>
        </w:rPr>
        <w:t>Контроль за исполнением настоящего постановления</w:t>
      </w:r>
      <w:r w:rsidR="0013103F" w:rsidRPr="00C94A69">
        <w:rPr>
          <w:sz w:val="28"/>
          <w:szCs w:val="28"/>
        </w:rPr>
        <w:t xml:space="preserve"> </w:t>
      </w:r>
      <w:r w:rsidR="0013103F" w:rsidRPr="002D6D3E">
        <w:rPr>
          <w:sz w:val="28"/>
          <w:szCs w:val="28"/>
        </w:rPr>
        <w:t>оставляю за собой.</w:t>
      </w:r>
    </w:p>
    <w:p w14:paraId="141830A0" w14:textId="77777777" w:rsidR="0013103F" w:rsidRDefault="0013103F" w:rsidP="0013103F">
      <w:pPr>
        <w:ind w:firstLine="720"/>
        <w:jc w:val="both"/>
        <w:rPr>
          <w:sz w:val="28"/>
          <w:szCs w:val="28"/>
        </w:rPr>
      </w:pPr>
    </w:p>
    <w:p w14:paraId="7F0E2098" w14:textId="77777777" w:rsidR="0013103F" w:rsidRDefault="0013103F" w:rsidP="0013103F">
      <w:pPr>
        <w:ind w:firstLine="720"/>
        <w:jc w:val="both"/>
        <w:rPr>
          <w:sz w:val="28"/>
          <w:szCs w:val="28"/>
        </w:rPr>
      </w:pPr>
    </w:p>
    <w:p w14:paraId="5C056971" w14:textId="77777777" w:rsidR="0013103F" w:rsidRDefault="0013103F" w:rsidP="0013103F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56AB0890" w14:textId="77777777" w:rsidR="0013103F" w:rsidRDefault="0013103F" w:rsidP="0013103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7A746775" w14:textId="77777777" w:rsidR="0013103F" w:rsidRDefault="0013103F" w:rsidP="0013103F">
      <w:pPr>
        <w:jc w:val="right"/>
        <w:rPr>
          <w:sz w:val="28"/>
          <w:szCs w:val="28"/>
        </w:rPr>
      </w:pPr>
    </w:p>
    <w:p w14:paraId="5EB1E9F7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6A698950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6DC5A112" w14:textId="77777777" w:rsidR="0013103F" w:rsidRDefault="0013103F" w:rsidP="0013103F">
      <w:pPr>
        <w:jc w:val="both"/>
        <w:rPr>
          <w:sz w:val="28"/>
          <w:szCs w:val="28"/>
        </w:rPr>
      </w:pPr>
    </w:p>
    <w:p w14:paraId="51C115AA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77690AC6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13CF3CFA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1062FDCB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40AF0659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1593679D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52FABF5C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788C17A4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3173EC02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4731E543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603521B1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715A61C8" w14:textId="24EE4B41" w:rsidR="00930244" w:rsidRDefault="009302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6637BC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689ABE1E" w14:textId="77777777" w:rsidR="0013103F" w:rsidRDefault="0013103F" w:rsidP="0013103F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 </w:t>
      </w:r>
    </w:p>
    <w:p w14:paraId="137C6F00" w14:textId="77777777" w:rsidR="0013103F" w:rsidRDefault="0013103F" w:rsidP="0013103F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14:paraId="27BB0E45" w14:textId="77777777" w:rsidR="0013103F" w:rsidRDefault="0013103F" w:rsidP="0013103F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Шелеховского </w:t>
      </w:r>
    </w:p>
    <w:p w14:paraId="4E1F3A8B" w14:textId="77777777" w:rsidR="0013103F" w:rsidRDefault="0013103F" w:rsidP="0013103F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1F15B94B" w14:textId="493E4CA3" w:rsidR="0013103F" w:rsidRDefault="0013103F" w:rsidP="0013103F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7C86">
        <w:rPr>
          <w:sz w:val="28"/>
          <w:szCs w:val="28"/>
        </w:rPr>
        <w:t>29 июня 2022 года</w:t>
      </w:r>
      <w:r>
        <w:rPr>
          <w:sz w:val="28"/>
          <w:szCs w:val="28"/>
        </w:rPr>
        <w:t xml:space="preserve"> № </w:t>
      </w:r>
      <w:r w:rsidR="00977C86">
        <w:rPr>
          <w:sz w:val="28"/>
          <w:szCs w:val="28"/>
        </w:rPr>
        <w:t>348-па</w:t>
      </w:r>
    </w:p>
    <w:p w14:paraId="1F724113" w14:textId="77777777" w:rsidR="0013103F" w:rsidRDefault="0013103F" w:rsidP="0013103F">
      <w:pPr>
        <w:ind w:left="5400"/>
        <w:jc w:val="both"/>
        <w:rPr>
          <w:sz w:val="28"/>
          <w:szCs w:val="28"/>
        </w:rPr>
      </w:pPr>
    </w:p>
    <w:p w14:paraId="7D372CAC" w14:textId="29F32C1E" w:rsidR="0013103F" w:rsidRDefault="0013103F" w:rsidP="0013103F">
      <w:pPr>
        <w:keepNext/>
        <w:keepLines/>
        <w:jc w:val="center"/>
        <w:rPr>
          <w:rStyle w:val="1"/>
          <w:b w:val="0"/>
          <w:bCs w:val="0"/>
        </w:rPr>
      </w:pPr>
      <w:bookmarkStart w:id="0" w:name="bookmark0"/>
    </w:p>
    <w:p w14:paraId="70F053FC" w14:textId="77777777" w:rsidR="00930244" w:rsidRDefault="00930244" w:rsidP="0013103F">
      <w:pPr>
        <w:keepNext/>
        <w:keepLines/>
        <w:jc w:val="center"/>
        <w:rPr>
          <w:rStyle w:val="1"/>
          <w:b w:val="0"/>
          <w:bCs w:val="0"/>
        </w:rPr>
      </w:pPr>
    </w:p>
    <w:p w14:paraId="48B9BA38" w14:textId="77777777" w:rsidR="0013103F" w:rsidRPr="00910894" w:rsidRDefault="0013103F" w:rsidP="0013103F">
      <w:pPr>
        <w:keepNext/>
        <w:keepLines/>
        <w:jc w:val="center"/>
        <w:rPr>
          <w:b/>
          <w:sz w:val="28"/>
          <w:szCs w:val="28"/>
        </w:rPr>
      </w:pPr>
      <w:r w:rsidRPr="00910894">
        <w:rPr>
          <w:rStyle w:val="1"/>
          <w:b w:val="0"/>
          <w:bCs w:val="0"/>
        </w:rPr>
        <w:t>ПОЛОЖЕНИЕ</w:t>
      </w:r>
      <w:bookmarkEnd w:id="0"/>
    </w:p>
    <w:p w14:paraId="1829DA60" w14:textId="77777777" w:rsidR="0013103F" w:rsidRPr="00910894" w:rsidRDefault="0013103F" w:rsidP="0013103F">
      <w:pPr>
        <w:jc w:val="center"/>
        <w:rPr>
          <w:rStyle w:val="4"/>
          <w:b w:val="0"/>
          <w:bCs w:val="0"/>
        </w:rPr>
      </w:pPr>
      <w:r w:rsidRPr="00910894">
        <w:rPr>
          <w:rStyle w:val="4"/>
          <w:b w:val="0"/>
          <w:bCs w:val="0"/>
        </w:rPr>
        <w:t>о смотре-конкурсе на лучшую учебно-материальную базу</w:t>
      </w:r>
    </w:p>
    <w:p w14:paraId="18AB5B29" w14:textId="77777777" w:rsidR="0013103F" w:rsidRPr="00910894" w:rsidRDefault="0013103F" w:rsidP="0013103F">
      <w:pPr>
        <w:jc w:val="center"/>
        <w:rPr>
          <w:b/>
          <w:sz w:val="28"/>
          <w:szCs w:val="28"/>
        </w:rPr>
      </w:pPr>
      <w:r w:rsidRPr="00910894">
        <w:rPr>
          <w:rStyle w:val="4"/>
          <w:b w:val="0"/>
          <w:bCs w:val="0"/>
        </w:rPr>
        <w:t>в области гражданской обороны, защиты населения и территорий</w:t>
      </w:r>
    </w:p>
    <w:p w14:paraId="00D4F5E9" w14:textId="77777777" w:rsidR="0013103F" w:rsidRPr="00910894" w:rsidRDefault="0013103F" w:rsidP="0013103F">
      <w:pPr>
        <w:keepNext/>
        <w:keepLines/>
        <w:jc w:val="center"/>
        <w:rPr>
          <w:b/>
          <w:sz w:val="28"/>
          <w:szCs w:val="28"/>
        </w:rPr>
      </w:pPr>
      <w:bookmarkStart w:id="1" w:name="bookmark1"/>
      <w:r w:rsidRPr="00910894">
        <w:rPr>
          <w:rStyle w:val="1"/>
          <w:b w:val="0"/>
          <w:bCs w:val="0"/>
        </w:rPr>
        <w:t xml:space="preserve">от чрезвычайных ситуаций </w:t>
      </w:r>
      <w:bookmarkEnd w:id="1"/>
      <w:r>
        <w:rPr>
          <w:rStyle w:val="1"/>
          <w:b w:val="0"/>
          <w:bCs w:val="0"/>
        </w:rPr>
        <w:t>природного и техногенного характера</w:t>
      </w:r>
    </w:p>
    <w:p w14:paraId="04EAA019" w14:textId="140DC800" w:rsidR="0013103F" w:rsidRDefault="0013103F" w:rsidP="0013103F">
      <w:pPr>
        <w:ind w:firstLine="740"/>
        <w:rPr>
          <w:rStyle w:val="23"/>
        </w:rPr>
      </w:pPr>
    </w:p>
    <w:p w14:paraId="6FBE6FC7" w14:textId="77777777" w:rsidR="00930244" w:rsidRDefault="00930244" w:rsidP="0013103F">
      <w:pPr>
        <w:ind w:firstLine="740"/>
        <w:rPr>
          <w:rStyle w:val="23"/>
        </w:rPr>
      </w:pPr>
    </w:p>
    <w:p w14:paraId="380C9841" w14:textId="77777777" w:rsidR="0013103F" w:rsidRDefault="0013103F" w:rsidP="00930244">
      <w:pPr>
        <w:jc w:val="center"/>
        <w:rPr>
          <w:rStyle w:val="23"/>
        </w:rPr>
      </w:pPr>
      <w:r>
        <w:rPr>
          <w:rStyle w:val="23"/>
          <w:lang w:val="en-US"/>
        </w:rPr>
        <w:t>I</w:t>
      </w:r>
      <w:r w:rsidRPr="0091364E">
        <w:rPr>
          <w:rStyle w:val="23"/>
        </w:rPr>
        <w:t>. ОБЩИЕ ПОЛОЖЕНИЯ</w:t>
      </w:r>
    </w:p>
    <w:p w14:paraId="5639CB4A" w14:textId="77777777" w:rsidR="0013103F" w:rsidRPr="0091364E" w:rsidRDefault="0013103F" w:rsidP="0013103F">
      <w:pPr>
        <w:ind w:firstLine="740"/>
        <w:jc w:val="center"/>
        <w:rPr>
          <w:sz w:val="28"/>
          <w:szCs w:val="28"/>
        </w:rPr>
      </w:pPr>
    </w:p>
    <w:p w14:paraId="0238B007" w14:textId="77777777" w:rsidR="0013103F" w:rsidRPr="0091364E" w:rsidRDefault="0013103F" w:rsidP="0013103F">
      <w:pPr>
        <w:widowControl w:val="0"/>
        <w:numPr>
          <w:ilvl w:val="0"/>
          <w:numId w:val="1"/>
        </w:numPr>
        <w:tabs>
          <w:tab w:val="left" w:pos="1019"/>
        </w:tabs>
        <w:ind w:firstLine="740"/>
        <w:jc w:val="both"/>
        <w:rPr>
          <w:sz w:val="28"/>
          <w:szCs w:val="28"/>
        </w:rPr>
      </w:pPr>
      <w:r w:rsidRPr="0091364E">
        <w:rPr>
          <w:rStyle w:val="23"/>
        </w:rPr>
        <w:t xml:space="preserve">Настоящее Положение разработано в соответствии с Федеральным законом от </w:t>
      </w:r>
      <w:r>
        <w:rPr>
          <w:rStyle w:val="23"/>
        </w:rPr>
        <w:t>12.02.1998</w:t>
      </w:r>
      <w:r w:rsidRPr="0091364E">
        <w:rPr>
          <w:rStyle w:val="23"/>
        </w:rPr>
        <w:t xml:space="preserve"> № 28-ФЗ «О гражданской обороне», Федеральным законом от </w:t>
      </w:r>
      <w:r>
        <w:rPr>
          <w:rStyle w:val="23"/>
        </w:rPr>
        <w:t>21.12.1994</w:t>
      </w:r>
      <w:r w:rsidRPr="0091364E">
        <w:rPr>
          <w:rStyle w:val="23"/>
        </w:rPr>
        <w:t xml:space="preserve"> № 68-ФЗ «О защите населения и территорий от чрезвычайных ситуаций природного и техногенного характера», пунктом 5 Положения о подготовке населения в области гражданской обороны, утвержденного постановлением Правительства Российской Федерации от </w:t>
      </w:r>
      <w:r>
        <w:rPr>
          <w:rStyle w:val="23"/>
        </w:rPr>
        <w:t>02.11.2000</w:t>
      </w:r>
      <w:r w:rsidRPr="0091364E">
        <w:rPr>
          <w:rStyle w:val="23"/>
        </w:rPr>
        <w:t xml:space="preserve"> № 841, пунктом 7 Положения о гражданской обороне в Российской Федерации, утвержденного постановлением Правительства Российской Федерации от </w:t>
      </w:r>
      <w:r>
        <w:rPr>
          <w:rStyle w:val="23"/>
        </w:rPr>
        <w:t>26.11.2007</w:t>
      </w:r>
      <w:r w:rsidRPr="0091364E">
        <w:rPr>
          <w:rStyle w:val="23"/>
        </w:rPr>
        <w:t xml:space="preserve"> № 804, постановлением Правительства Российской Федерации от </w:t>
      </w:r>
      <w:r>
        <w:rPr>
          <w:rStyle w:val="23"/>
        </w:rPr>
        <w:t>30.12.2003</w:t>
      </w:r>
      <w:r w:rsidRPr="0091364E">
        <w:rPr>
          <w:rStyle w:val="23"/>
        </w:rPr>
        <w:t xml:space="preserve"> № 794 «О единой государственной системе предупреждения и ликвидации чрезвычайных ситуаций», постановлением Правительства Российской Федерации от </w:t>
      </w:r>
      <w:r>
        <w:rPr>
          <w:rStyle w:val="23"/>
        </w:rPr>
        <w:t>18.09.2020</w:t>
      </w:r>
      <w:r w:rsidRPr="0091364E">
        <w:rPr>
          <w:rStyle w:val="23"/>
        </w:rPr>
        <w:t xml:space="preserve">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</w:t>
      </w:r>
      <w:r>
        <w:rPr>
          <w:rStyle w:val="23"/>
        </w:rPr>
        <w:t>огенного характера», Положением</w:t>
      </w:r>
      <w:r w:rsidRPr="0091364E">
        <w:rPr>
          <w:rStyle w:val="23"/>
        </w:rPr>
        <w:t xml:space="preserve"> об организации и ведении гражданской обороны в муниципальных образовани</w:t>
      </w:r>
      <w:r>
        <w:rPr>
          <w:rStyle w:val="23"/>
        </w:rPr>
        <w:t>ях и организациях, утвержденным</w:t>
      </w:r>
      <w:r w:rsidRPr="0091364E">
        <w:rPr>
          <w:rStyle w:val="23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>
        <w:rPr>
          <w:rStyle w:val="23"/>
        </w:rPr>
        <w:t>14.11.2008</w:t>
      </w:r>
      <w:r w:rsidRPr="0091364E">
        <w:rPr>
          <w:rStyle w:val="23"/>
        </w:rPr>
        <w:t xml:space="preserve"> № 687, которыми установлены требования по созданию и поддержанию в рабочем состоянии учебно-материальной базы для подготовки населения в области гражданской обороны и защиты населения и территорий от чрезвычайных ситуаций природного и техногенного характера.</w:t>
      </w:r>
    </w:p>
    <w:p w14:paraId="53C59D5C" w14:textId="77777777" w:rsidR="0013103F" w:rsidRPr="0091364E" w:rsidRDefault="0013103F" w:rsidP="0013103F">
      <w:pPr>
        <w:widowControl w:val="0"/>
        <w:numPr>
          <w:ilvl w:val="0"/>
          <w:numId w:val="1"/>
        </w:numPr>
        <w:tabs>
          <w:tab w:val="left" w:pos="1019"/>
        </w:tabs>
        <w:ind w:firstLine="740"/>
        <w:jc w:val="both"/>
        <w:rPr>
          <w:sz w:val="28"/>
          <w:szCs w:val="28"/>
        </w:rPr>
      </w:pPr>
      <w:r w:rsidRPr="0091364E">
        <w:rPr>
          <w:rStyle w:val="23"/>
        </w:rPr>
        <w:t xml:space="preserve">Учебно-материальная база по гражданской обороне и чрезвычайным ситуациям (далее </w:t>
      </w:r>
      <w:r>
        <w:rPr>
          <w:rStyle w:val="23"/>
        </w:rPr>
        <w:t>–</w:t>
      </w:r>
      <w:r w:rsidRPr="0091364E">
        <w:rPr>
          <w:rStyle w:val="23"/>
        </w:rPr>
        <w:t xml:space="preserve"> УМБ </w:t>
      </w:r>
      <w:r>
        <w:rPr>
          <w:rStyle w:val="23"/>
        </w:rPr>
        <w:t xml:space="preserve">по </w:t>
      </w:r>
      <w:r w:rsidRPr="0091364E">
        <w:rPr>
          <w:rStyle w:val="23"/>
        </w:rPr>
        <w:t>ГО и ЧС)</w:t>
      </w:r>
      <w:r>
        <w:rPr>
          <w:rStyle w:val="23"/>
        </w:rPr>
        <w:t xml:space="preserve"> – </w:t>
      </w:r>
      <w:r w:rsidRPr="0091364E">
        <w:rPr>
          <w:rStyle w:val="23"/>
        </w:rPr>
        <w:t xml:space="preserve">комплекс учебных объектов, оснащенных средствами обеспечения учебного процесса, предназначенных для эффективного осуществления подготовки населения в области гражданской обороны и защиты населения и территорий от чрезвычайных ситуаций природного и техногенного характера (далее </w:t>
      </w:r>
      <w:r>
        <w:rPr>
          <w:rStyle w:val="23"/>
        </w:rPr>
        <w:t>–</w:t>
      </w:r>
      <w:r w:rsidRPr="0091364E">
        <w:rPr>
          <w:rStyle w:val="23"/>
        </w:rPr>
        <w:t xml:space="preserve"> в области ГО и ЧС).</w:t>
      </w:r>
    </w:p>
    <w:p w14:paraId="5F32C1B1" w14:textId="31851648" w:rsidR="0013103F" w:rsidRPr="0030734F" w:rsidRDefault="0013103F" w:rsidP="0013103F">
      <w:pPr>
        <w:widowControl w:val="0"/>
        <w:numPr>
          <w:ilvl w:val="0"/>
          <w:numId w:val="1"/>
        </w:numPr>
        <w:tabs>
          <w:tab w:val="left" w:pos="1019"/>
        </w:tabs>
        <w:ind w:firstLine="740"/>
        <w:jc w:val="both"/>
        <w:rPr>
          <w:rStyle w:val="23"/>
          <w:color w:val="auto"/>
          <w:lang w:bidi="ar-SA"/>
        </w:rPr>
      </w:pPr>
      <w:r w:rsidRPr="0091364E">
        <w:rPr>
          <w:rStyle w:val="23"/>
        </w:rPr>
        <w:t>Настоящее Положение определяет цель, задачи и порядок проведения</w:t>
      </w:r>
      <w:r>
        <w:rPr>
          <w:rStyle w:val="23"/>
        </w:rPr>
        <w:t xml:space="preserve"> </w:t>
      </w:r>
      <w:r>
        <w:rPr>
          <w:rStyle w:val="23"/>
        </w:rPr>
        <w:lastRenderedPageBreak/>
        <w:t>на территории Шелеховского района</w:t>
      </w:r>
      <w:r w:rsidRPr="0091364E">
        <w:rPr>
          <w:rStyle w:val="23"/>
        </w:rPr>
        <w:t xml:space="preserve"> смотра-конкурса на лучшую учебно-материальную базу в области гражданской обороны, защиты населения и территорий от чрезвычайных </w:t>
      </w:r>
      <w:r w:rsidRPr="001C7499">
        <w:rPr>
          <w:rStyle w:val="23"/>
        </w:rPr>
        <w:t>ситуаций прир</w:t>
      </w:r>
      <w:r>
        <w:rPr>
          <w:rStyle w:val="23"/>
        </w:rPr>
        <w:t>одного и техногенного характера</w:t>
      </w:r>
      <w:r w:rsidRPr="0091364E">
        <w:rPr>
          <w:rStyle w:val="23"/>
        </w:rPr>
        <w:t xml:space="preserve"> (далее </w:t>
      </w:r>
      <w:r>
        <w:rPr>
          <w:rStyle w:val="23"/>
        </w:rPr>
        <w:t>–</w:t>
      </w:r>
      <w:r w:rsidRPr="0091364E">
        <w:rPr>
          <w:rStyle w:val="23"/>
        </w:rPr>
        <w:t xml:space="preserve"> </w:t>
      </w:r>
      <w:r>
        <w:rPr>
          <w:rStyle w:val="23"/>
        </w:rPr>
        <w:t>с</w:t>
      </w:r>
      <w:r w:rsidRPr="0091364E">
        <w:rPr>
          <w:rStyle w:val="23"/>
        </w:rPr>
        <w:t>мотр-конкурс).</w:t>
      </w:r>
    </w:p>
    <w:p w14:paraId="393D8A07" w14:textId="77777777" w:rsidR="0013103F" w:rsidRDefault="0013103F" w:rsidP="0013103F">
      <w:pPr>
        <w:ind w:firstLine="760"/>
        <w:rPr>
          <w:rStyle w:val="23"/>
        </w:rPr>
      </w:pPr>
    </w:p>
    <w:p w14:paraId="08E50982" w14:textId="77777777" w:rsidR="0013103F" w:rsidRPr="0091364E" w:rsidRDefault="0013103F" w:rsidP="00930244">
      <w:pPr>
        <w:jc w:val="center"/>
        <w:rPr>
          <w:sz w:val="28"/>
          <w:szCs w:val="28"/>
        </w:rPr>
      </w:pPr>
      <w:r>
        <w:rPr>
          <w:rStyle w:val="23"/>
          <w:lang w:val="en-US"/>
        </w:rPr>
        <w:t>II</w:t>
      </w:r>
      <w:r w:rsidRPr="0091364E">
        <w:rPr>
          <w:rStyle w:val="23"/>
        </w:rPr>
        <w:t>. ЦЕЛЬ И ЗАДАЧИ ПРОВЕДЕНИЯ СМОТРА-КОНКУРСА</w:t>
      </w:r>
    </w:p>
    <w:p w14:paraId="55AA8755" w14:textId="77777777" w:rsidR="0013103F" w:rsidRDefault="0013103F" w:rsidP="0013103F">
      <w:pPr>
        <w:rPr>
          <w:rStyle w:val="4"/>
          <w:b w:val="0"/>
          <w:bCs w:val="0"/>
        </w:rPr>
      </w:pPr>
    </w:p>
    <w:p w14:paraId="0A16B02F" w14:textId="7F44E180" w:rsidR="0013103F" w:rsidRPr="00784342" w:rsidRDefault="0013103F" w:rsidP="0078434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84342">
        <w:rPr>
          <w:rStyle w:val="4"/>
          <w:b w:val="0"/>
          <w:bCs w:val="0"/>
        </w:rPr>
        <w:t>Целями проведения смотра-конкурса являются:</w:t>
      </w:r>
    </w:p>
    <w:p w14:paraId="2371A88F" w14:textId="77777777" w:rsidR="0013103F" w:rsidRPr="00910894" w:rsidRDefault="0013103F" w:rsidP="0013103F">
      <w:pPr>
        <w:widowControl w:val="0"/>
        <w:numPr>
          <w:ilvl w:val="0"/>
          <w:numId w:val="2"/>
        </w:numPr>
        <w:tabs>
          <w:tab w:val="left" w:pos="1136"/>
        </w:tabs>
        <w:ind w:firstLine="760"/>
        <w:jc w:val="both"/>
        <w:rPr>
          <w:sz w:val="28"/>
          <w:szCs w:val="28"/>
        </w:rPr>
      </w:pPr>
      <w:r w:rsidRPr="00910894">
        <w:rPr>
          <w:rStyle w:val="23"/>
        </w:rPr>
        <w:t>совершенствование единой системы подготовки населения в области ГО и ЧС;</w:t>
      </w:r>
    </w:p>
    <w:p w14:paraId="5A5C333D" w14:textId="77777777" w:rsidR="0013103F" w:rsidRPr="00910894" w:rsidRDefault="0013103F" w:rsidP="0013103F">
      <w:pPr>
        <w:widowControl w:val="0"/>
        <w:numPr>
          <w:ilvl w:val="0"/>
          <w:numId w:val="2"/>
        </w:numPr>
        <w:tabs>
          <w:tab w:val="left" w:pos="1136"/>
        </w:tabs>
        <w:ind w:firstLine="760"/>
        <w:jc w:val="both"/>
        <w:rPr>
          <w:sz w:val="28"/>
          <w:szCs w:val="28"/>
        </w:rPr>
      </w:pPr>
      <w:r w:rsidRPr="00910894">
        <w:rPr>
          <w:rStyle w:val="23"/>
        </w:rPr>
        <w:t xml:space="preserve">обобщение и распространение передового опыта по созданию и развитию УМБ </w:t>
      </w:r>
      <w:r>
        <w:rPr>
          <w:rStyle w:val="23"/>
        </w:rPr>
        <w:t xml:space="preserve">по </w:t>
      </w:r>
      <w:r w:rsidRPr="00910894">
        <w:rPr>
          <w:rStyle w:val="23"/>
        </w:rPr>
        <w:t>ГО и ЧС.</w:t>
      </w:r>
    </w:p>
    <w:p w14:paraId="1E269B55" w14:textId="3A645A06" w:rsidR="0013103F" w:rsidRPr="00696BF2" w:rsidRDefault="0013103F" w:rsidP="00696BF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96BF2">
        <w:rPr>
          <w:rStyle w:val="4"/>
          <w:b w:val="0"/>
          <w:bCs w:val="0"/>
        </w:rPr>
        <w:t>Задачами проведения смотра-конкурса являются:</w:t>
      </w:r>
    </w:p>
    <w:p w14:paraId="4A21BC22" w14:textId="77777777" w:rsidR="0013103F" w:rsidRPr="0091364E" w:rsidRDefault="0013103F" w:rsidP="0013103F">
      <w:pPr>
        <w:widowControl w:val="0"/>
        <w:numPr>
          <w:ilvl w:val="0"/>
          <w:numId w:val="3"/>
        </w:numPr>
        <w:tabs>
          <w:tab w:val="left" w:pos="1136"/>
        </w:tabs>
        <w:ind w:firstLine="760"/>
        <w:jc w:val="both"/>
        <w:rPr>
          <w:sz w:val="28"/>
          <w:szCs w:val="28"/>
        </w:rPr>
      </w:pPr>
      <w:r w:rsidRPr="0091364E">
        <w:rPr>
          <w:rStyle w:val="23"/>
        </w:rPr>
        <w:t xml:space="preserve">оценка состояния УМБ </w:t>
      </w:r>
      <w:r>
        <w:rPr>
          <w:rStyle w:val="23"/>
        </w:rPr>
        <w:t xml:space="preserve">по </w:t>
      </w:r>
      <w:r w:rsidRPr="0091364E">
        <w:rPr>
          <w:rStyle w:val="23"/>
        </w:rPr>
        <w:t>ГО и ЧС, а также организации работы и принимаемых мер по ее развитию;</w:t>
      </w:r>
    </w:p>
    <w:p w14:paraId="0B3B3D4C" w14:textId="77777777" w:rsidR="0013103F" w:rsidRPr="0091364E" w:rsidRDefault="0013103F" w:rsidP="0013103F">
      <w:pPr>
        <w:widowControl w:val="0"/>
        <w:numPr>
          <w:ilvl w:val="0"/>
          <w:numId w:val="3"/>
        </w:numPr>
        <w:tabs>
          <w:tab w:val="left" w:pos="1136"/>
        </w:tabs>
        <w:ind w:firstLine="760"/>
        <w:jc w:val="both"/>
        <w:rPr>
          <w:sz w:val="28"/>
          <w:szCs w:val="28"/>
        </w:rPr>
      </w:pPr>
      <w:r w:rsidRPr="0091364E">
        <w:rPr>
          <w:rStyle w:val="23"/>
        </w:rPr>
        <w:t>создание условий для самостоятельной подготовки всех групп населения по совершенствованию и углублению теоретических, практических знаний и навыков в области ГО и ЧС;</w:t>
      </w:r>
    </w:p>
    <w:p w14:paraId="7AAB3105" w14:textId="77777777" w:rsidR="0013103F" w:rsidRPr="0091364E" w:rsidRDefault="0013103F" w:rsidP="0013103F">
      <w:pPr>
        <w:widowControl w:val="0"/>
        <w:numPr>
          <w:ilvl w:val="0"/>
          <w:numId w:val="3"/>
        </w:numPr>
        <w:tabs>
          <w:tab w:val="left" w:pos="1176"/>
        </w:tabs>
        <w:ind w:firstLine="760"/>
        <w:jc w:val="both"/>
        <w:rPr>
          <w:sz w:val="28"/>
          <w:szCs w:val="28"/>
        </w:rPr>
      </w:pPr>
      <w:r w:rsidRPr="0091364E">
        <w:rPr>
          <w:rStyle w:val="23"/>
        </w:rPr>
        <w:t xml:space="preserve">стимулирование работы органов местного самоуправления муниципальных образований </w:t>
      </w:r>
      <w:r>
        <w:rPr>
          <w:rStyle w:val="23"/>
        </w:rPr>
        <w:t>Шелеховского района и образовательных организаций Шелеховского района</w:t>
      </w:r>
      <w:r w:rsidRPr="0091364E">
        <w:rPr>
          <w:rStyle w:val="23"/>
        </w:rPr>
        <w:t xml:space="preserve"> по приведению в соответствие с современными требованиями УМБ</w:t>
      </w:r>
      <w:r>
        <w:rPr>
          <w:rStyle w:val="23"/>
        </w:rPr>
        <w:t xml:space="preserve"> по</w:t>
      </w:r>
      <w:r w:rsidRPr="0091364E">
        <w:rPr>
          <w:rStyle w:val="23"/>
        </w:rPr>
        <w:t xml:space="preserve"> ГО и ЧС;</w:t>
      </w:r>
    </w:p>
    <w:p w14:paraId="148497A9" w14:textId="77777777" w:rsidR="0013103F" w:rsidRPr="0091364E" w:rsidRDefault="0013103F" w:rsidP="0013103F">
      <w:pPr>
        <w:widowControl w:val="0"/>
        <w:numPr>
          <w:ilvl w:val="0"/>
          <w:numId w:val="3"/>
        </w:numPr>
        <w:tabs>
          <w:tab w:val="left" w:pos="1176"/>
        </w:tabs>
        <w:ind w:firstLine="760"/>
        <w:jc w:val="both"/>
        <w:rPr>
          <w:sz w:val="28"/>
          <w:szCs w:val="28"/>
        </w:rPr>
      </w:pPr>
      <w:r w:rsidRPr="0091364E">
        <w:rPr>
          <w:rStyle w:val="23"/>
        </w:rPr>
        <w:t>совершенствование подготовки всех групп населения, обеспечение</w:t>
      </w:r>
      <w:r>
        <w:rPr>
          <w:rStyle w:val="23"/>
        </w:rPr>
        <w:t xml:space="preserve"> </w:t>
      </w:r>
    </w:p>
    <w:p w14:paraId="3DBAF833" w14:textId="77777777" w:rsidR="0013103F" w:rsidRPr="0091364E" w:rsidRDefault="0013103F" w:rsidP="0013103F">
      <w:pPr>
        <w:tabs>
          <w:tab w:val="left" w:pos="3614"/>
          <w:tab w:val="left" w:pos="5467"/>
          <w:tab w:val="left" w:pos="7606"/>
        </w:tabs>
        <w:jc w:val="both"/>
        <w:rPr>
          <w:sz w:val="28"/>
          <w:szCs w:val="28"/>
        </w:rPr>
      </w:pPr>
      <w:r>
        <w:rPr>
          <w:rStyle w:val="23"/>
        </w:rPr>
        <w:t xml:space="preserve">высокой эффективности подготовки, переподготовки </w:t>
      </w:r>
      <w:r w:rsidRPr="0091364E">
        <w:rPr>
          <w:rStyle w:val="23"/>
        </w:rPr>
        <w:t>и повышения</w:t>
      </w:r>
      <w:r>
        <w:rPr>
          <w:rStyle w:val="23"/>
        </w:rPr>
        <w:t xml:space="preserve"> </w:t>
      </w:r>
      <w:r w:rsidRPr="0091364E">
        <w:rPr>
          <w:rStyle w:val="23"/>
        </w:rPr>
        <w:t>квалификации должностных лиц органов местного самоуправления и организаций, а также всех групп населения к выполнению мероприятий в области ГО и ЧС;</w:t>
      </w:r>
    </w:p>
    <w:p w14:paraId="48D09325" w14:textId="77777777" w:rsidR="0013103F" w:rsidRPr="0091364E" w:rsidRDefault="0013103F" w:rsidP="0013103F">
      <w:pPr>
        <w:widowControl w:val="0"/>
        <w:numPr>
          <w:ilvl w:val="0"/>
          <w:numId w:val="3"/>
        </w:numPr>
        <w:tabs>
          <w:tab w:val="left" w:pos="1176"/>
        </w:tabs>
        <w:ind w:firstLine="760"/>
        <w:jc w:val="both"/>
        <w:rPr>
          <w:sz w:val="28"/>
          <w:szCs w:val="28"/>
        </w:rPr>
      </w:pPr>
      <w:r w:rsidRPr="0091364E">
        <w:rPr>
          <w:rStyle w:val="23"/>
        </w:rPr>
        <w:t>повышение качества подготовки населения в области ГО и ЧС.</w:t>
      </w:r>
    </w:p>
    <w:p w14:paraId="04A9CB63" w14:textId="77777777" w:rsidR="0013103F" w:rsidRDefault="0013103F" w:rsidP="0013103F">
      <w:pPr>
        <w:rPr>
          <w:rStyle w:val="23"/>
        </w:rPr>
      </w:pPr>
    </w:p>
    <w:p w14:paraId="7062C975" w14:textId="79D77202" w:rsidR="00784342" w:rsidRDefault="0013103F" w:rsidP="00930244">
      <w:pPr>
        <w:jc w:val="center"/>
        <w:rPr>
          <w:rStyle w:val="23"/>
        </w:rPr>
      </w:pPr>
      <w:r>
        <w:rPr>
          <w:rStyle w:val="23"/>
          <w:lang w:val="en-US"/>
        </w:rPr>
        <w:t>III</w:t>
      </w:r>
      <w:r w:rsidRPr="0091364E">
        <w:rPr>
          <w:rStyle w:val="23"/>
        </w:rPr>
        <w:t xml:space="preserve">. </w:t>
      </w:r>
      <w:r w:rsidR="00784342">
        <w:rPr>
          <w:rStyle w:val="23"/>
        </w:rPr>
        <w:t xml:space="preserve">ОРГАНИЗАЦИЯ И ПРОВЕДЕНИЕ </w:t>
      </w:r>
      <w:r w:rsidR="00784342" w:rsidRPr="0091364E">
        <w:rPr>
          <w:rStyle w:val="23"/>
        </w:rPr>
        <w:t>СМОТРА-КОНКУРСА</w:t>
      </w:r>
    </w:p>
    <w:p w14:paraId="593DA073" w14:textId="2C414102" w:rsidR="00784342" w:rsidRDefault="00784342" w:rsidP="00930244">
      <w:pPr>
        <w:jc w:val="center"/>
        <w:rPr>
          <w:rStyle w:val="23"/>
        </w:rPr>
      </w:pPr>
    </w:p>
    <w:p w14:paraId="514F52DC" w14:textId="2AEF740D" w:rsidR="00784342" w:rsidRDefault="00784342" w:rsidP="00784342">
      <w:pPr>
        <w:pStyle w:val="a6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30734F">
        <w:rPr>
          <w:sz w:val="28"/>
          <w:szCs w:val="28"/>
        </w:rPr>
        <w:t xml:space="preserve">Организатором смотра-конкурса </w:t>
      </w:r>
      <w:r>
        <w:rPr>
          <w:sz w:val="28"/>
          <w:szCs w:val="28"/>
        </w:rPr>
        <w:t>является</w:t>
      </w:r>
      <w:r w:rsidRPr="0030734F">
        <w:rPr>
          <w:sz w:val="28"/>
          <w:szCs w:val="28"/>
        </w:rPr>
        <w:t xml:space="preserve"> отдел мобилизационной подготовки, ГО и ЧС</w:t>
      </w:r>
      <w:r>
        <w:rPr>
          <w:sz w:val="28"/>
          <w:szCs w:val="28"/>
        </w:rPr>
        <w:t xml:space="preserve"> Администрации Шелеховского муниципального района (далее – ОМП, ГО и ЧС)</w:t>
      </w:r>
      <w:r w:rsidRPr="0030734F">
        <w:rPr>
          <w:sz w:val="28"/>
          <w:szCs w:val="28"/>
        </w:rPr>
        <w:t>.</w:t>
      </w:r>
    </w:p>
    <w:p w14:paraId="5E67AC69" w14:textId="128C5694" w:rsidR="00784342" w:rsidRDefault="00EA68F7" w:rsidP="00033E5D">
      <w:pPr>
        <w:pStyle w:val="a6"/>
        <w:numPr>
          <w:ilvl w:val="0"/>
          <w:numId w:val="1"/>
        </w:numPr>
        <w:ind w:left="0" w:firstLine="720"/>
        <w:jc w:val="both"/>
        <w:rPr>
          <w:rStyle w:val="4"/>
          <w:b w:val="0"/>
          <w:bCs w:val="0"/>
        </w:rPr>
      </w:pPr>
      <w:r>
        <w:rPr>
          <w:color w:val="000000"/>
          <w:sz w:val="28"/>
          <w:szCs w:val="28"/>
          <w:lang w:bidi="ru-RU"/>
        </w:rPr>
        <w:t>К</w:t>
      </w:r>
      <w:r w:rsidRPr="00910894">
        <w:rPr>
          <w:color w:val="000000"/>
          <w:sz w:val="28"/>
          <w:szCs w:val="28"/>
          <w:lang w:bidi="ru-RU"/>
        </w:rPr>
        <w:t>омисси</w:t>
      </w:r>
      <w:r>
        <w:rPr>
          <w:color w:val="000000"/>
          <w:sz w:val="28"/>
          <w:szCs w:val="28"/>
          <w:lang w:bidi="ru-RU"/>
        </w:rPr>
        <w:t>я</w:t>
      </w:r>
      <w:r w:rsidRPr="00910894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по проведению смотра-конкурса (далее – </w:t>
      </w:r>
      <w:r>
        <w:rPr>
          <w:rStyle w:val="23"/>
        </w:rPr>
        <w:t>к</w:t>
      </w:r>
      <w:r w:rsidR="00784342">
        <w:rPr>
          <w:rStyle w:val="23"/>
        </w:rPr>
        <w:t>онкурсная комиссия</w:t>
      </w:r>
      <w:r>
        <w:rPr>
          <w:rStyle w:val="23"/>
        </w:rPr>
        <w:t>)</w:t>
      </w:r>
      <w:r w:rsidR="00784342">
        <w:rPr>
          <w:rStyle w:val="23"/>
        </w:rPr>
        <w:t xml:space="preserve"> </w:t>
      </w:r>
      <w:r w:rsidR="00033E5D">
        <w:rPr>
          <w:rStyle w:val="4"/>
          <w:b w:val="0"/>
          <w:bCs w:val="0"/>
        </w:rPr>
        <w:t>утверждается постановлением Администрации Шелеховского муниципального района.</w:t>
      </w:r>
    </w:p>
    <w:p w14:paraId="2A96F922" w14:textId="55665144" w:rsidR="00033E5D" w:rsidRDefault="00033E5D" w:rsidP="00033E5D">
      <w:pPr>
        <w:pStyle w:val="a6"/>
        <w:numPr>
          <w:ilvl w:val="0"/>
          <w:numId w:val="1"/>
        </w:numPr>
        <w:ind w:left="0" w:firstLine="720"/>
        <w:jc w:val="both"/>
        <w:rPr>
          <w:rStyle w:val="23"/>
        </w:rPr>
      </w:pPr>
      <w:r>
        <w:rPr>
          <w:rStyle w:val="4"/>
          <w:b w:val="0"/>
          <w:bCs w:val="0"/>
        </w:rPr>
        <w:t xml:space="preserve">Конкурсная комиссия подводит итоги, которые оформляются </w:t>
      </w:r>
      <w:r w:rsidR="00B0477B">
        <w:rPr>
          <w:rStyle w:val="4"/>
          <w:b w:val="0"/>
          <w:bCs w:val="0"/>
        </w:rPr>
        <w:t>актом</w:t>
      </w:r>
      <w:r>
        <w:rPr>
          <w:rStyle w:val="4"/>
          <w:b w:val="0"/>
          <w:bCs w:val="0"/>
        </w:rPr>
        <w:t>.</w:t>
      </w:r>
    </w:p>
    <w:p w14:paraId="1E19C4E3" w14:textId="77777777" w:rsidR="00784342" w:rsidRDefault="00784342" w:rsidP="00930244">
      <w:pPr>
        <w:jc w:val="center"/>
        <w:rPr>
          <w:rStyle w:val="23"/>
        </w:rPr>
      </w:pPr>
    </w:p>
    <w:p w14:paraId="00EC3962" w14:textId="41C6E035" w:rsidR="0013103F" w:rsidRPr="0091364E" w:rsidRDefault="00033E5D" w:rsidP="00930244">
      <w:pPr>
        <w:jc w:val="center"/>
        <w:rPr>
          <w:sz w:val="28"/>
          <w:szCs w:val="28"/>
        </w:rPr>
      </w:pPr>
      <w:r>
        <w:rPr>
          <w:rStyle w:val="23"/>
          <w:lang w:val="en-US"/>
        </w:rPr>
        <w:t>IV</w:t>
      </w:r>
      <w:r>
        <w:rPr>
          <w:rStyle w:val="23"/>
        </w:rPr>
        <w:t xml:space="preserve">. </w:t>
      </w:r>
      <w:r w:rsidR="0013103F" w:rsidRPr="0091364E">
        <w:rPr>
          <w:rStyle w:val="23"/>
        </w:rPr>
        <w:t>ПОРЯДОК</w:t>
      </w:r>
      <w:r w:rsidR="00DC39B8">
        <w:rPr>
          <w:rStyle w:val="23"/>
        </w:rPr>
        <w:t xml:space="preserve"> И СРОКИ</w:t>
      </w:r>
      <w:r w:rsidR="0013103F" w:rsidRPr="0091364E">
        <w:rPr>
          <w:rStyle w:val="23"/>
        </w:rPr>
        <w:t xml:space="preserve"> ПРОВЕДЕНИЯ СМОТРА-КОНКУРСА</w:t>
      </w:r>
    </w:p>
    <w:p w14:paraId="016222B9" w14:textId="77777777" w:rsidR="0013103F" w:rsidRDefault="0013103F" w:rsidP="00696BF2">
      <w:pPr>
        <w:ind w:firstLine="760"/>
        <w:rPr>
          <w:rStyle w:val="23"/>
        </w:rPr>
      </w:pPr>
    </w:p>
    <w:p w14:paraId="20E14269" w14:textId="30A40E29" w:rsidR="00DC39B8" w:rsidRDefault="0013103F" w:rsidP="00696BF2">
      <w:pPr>
        <w:pStyle w:val="a6"/>
        <w:numPr>
          <w:ilvl w:val="0"/>
          <w:numId w:val="1"/>
        </w:numPr>
        <w:ind w:left="0" w:firstLine="760"/>
        <w:jc w:val="both"/>
        <w:rPr>
          <w:rStyle w:val="23"/>
        </w:rPr>
      </w:pPr>
      <w:r w:rsidRPr="0091364E">
        <w:rPr>
          <w:rStyle w:val="23"/>
        </w:rPr>
        <w:t>Смотр-конкурс проводится</w:t>
      </w:r>
      <w:r w:rsidR="00DC39B8">
        <w:rPr>
          <w:rStyle w:val="23"/>
        </w:rPr>
        <w:t xml:space="preserve"> ежегодно</w:t>
      </w:r>
      <w:r w:rsidR="002246A9" w:rsidRPr="002246A9">
        <w:rPr>
          <w:rStyle w:val="23"/>
        </w:rPr>
        <w:t xml:space="preserve"> </w:t>
      </w:r>
      <w:r w:rsidR="002246A9">
        <w:rPr>
          <w:rStyle w:val="23"/>
        </w:rPr>
        <w:t xml:space="preserve">в рамках проведения регионального Смотр-конкурса </w:t>
      </w:r>
      <w:r w:rsidR="002246A9" w:rsidRPr="0091364E">
        <w:rPr>
          <w:rStyle w:val="23"/>
        </w:rPr>
        <w:t xml:space="preserve">на лучшую учебно-материальную базу в области гражданской обороны, защиты населения и территорий от чрезвычайных </w:t>
      </w:r>
      <w:r w:rsidR="002246A9" w:rsidRPr="001C7499">
        <w:rPr>
          <w:rStyle w:val="23"/>
        </w:rPr>
        <w:t>ситуаций прир</w:t>
      </w:r>
      <w:r w:rsidR="002246A9">
        <w:rPr>
          <w:rStyle w:val="23"/>
        </w:rPr>
        <w:t xml:space="preserve">одного и техногенного характера (далее – </w:t>
      </w:r>
      <w:r w:rsidR="002246A9">
        <w:rPr>
          <w:rStyle w:val="23"/>
        </w:rPr>
        <w:lastRenderedPageBreak/>
        <w:t>региональный Смотр-конкурс)</w:t>
      </w:r>
      <w:r w:rsidRPr="0091364E">
        <w:rPr>
          <w:rStyle w:val="23"/>
        </w:rPr>
        <w:t xml:space="preserve"> </w:t>
      </w:r>
      <w:r w:rsidR="00DC39B8">
        <w:rPr>
          <w:rStyle w:val="23"/>
        </w:rPr>
        <w:t>в сроки, установленные</w:t>
      </w:r>
      <w:r w:rsidR="00CE60BE">
        <w:rPr>
          <w:rStyle w:val="23"/>
        </w:rPr>
        <w:t xml:space="preserve"> постановлением Администрации </w:t>
      </w:r>
      <w:r w:rsidR="009278D3">
        <w:rPr>
          <w:rStyle w:val="23"/>
        </w:rPr>
        <w:t>Шелеховского муниципального района</w:t>
      </w:r>
      <w:r w:rsidR="00DC39B8">
        <w:rPr>
          <w:rStyle w:val="23"/>
        </w:rPr>
        <w:t>.</w:t>
      </w:r>
    </w:p>
    <w:p w14:paraId="2CDAB693" w14:textId="1FD48164" w:rsidR="0013103F" w:rsidRPr="00696BF2" w:rsidRDefault="00696BF2" w:rsidP="00696BF2">
      <w:pPr>
        <w:pStyle w:val="a6"/>
        <w:numPr>
          <w:ilvl w:val="0"/>
          <w:numId w:val="1"/>
        </w:numPr>
        <w:ind w:left="0" w:firstLine="760"/>
        <w:jc w:val="both"/>
        <w:rPr>
          <w:sz w:val="28"/>
          <w:szCs w:val="28"/>
        </w:rPr>
      </w:pPr>
      <w:r w:rsidRPr="0091364E">
        <w:rPr>
          <w:rStyle w:val="23"/>
        </w:rPr>
        <w:t>Смотр-конкурс проводится</w:t>
      </w:r>
      <w:r>
        <w:rPr>
          <w:rStyle w:val="23"/>
        </w:rPr>
        <w:t xml:space="preserve"> </w:t>
      </w:r>
      <w:r w:rsidR="0013103F" w:rsidRPr="0091364E">
        <w:rPr>
          <w:rStyle w:val="23"/>
        </w:rPr>
        <w:t>по следующим группам (категориям):</w:t>
      </w:r>
    </w:p>
    <w:p w14:paraId="6665A35A" w14:textId="0235DEE8" w:rsidR="00930244" w:rsidRPr="00812CAB" w:rsidRDefault="00930244" w:rsidP="001E3930">
      <w:pPr>
        <w:pStyle w:val="a6"/>
        <w:widowControl w:val="0"/>
        <w:numPr>
          <w:ilvl w:val="0"/>
          <w:numId w:val="4"/>
        </w:numPr>
        <w:tabs>
          <w:tab w:val="left" w:pos="1042"/>
        </w:tabs>
        <w:ind w:left="0" w:firstLine="851"/>
        <w:jc w:val="both"/>
        <w:rPr>
          <w:sz w:val="28"/>
          <w:szCs w:val="28"/>
        </w:rPr>
      </w:pPr>
      <w:r w:rsidRPr="0091364E">
        <w:rPr>
          <w:rStyle w:val="23"/>
        </w:rPr>
        <w:t>организации, отнесенные к категориям по гражданской обороне;</w:t>
      </w:r>
    </w:p>
    <w:p w14:paraId="5D9B008C" w14:textId="2D381433" w:rsidR="0013103F" w:rsidRPr="0091364E" w:rsidRDefault="0013103F" w:rsidP="001E3930">
      <w:pPr>
        <w:widowControl w:val="0"/>
        <w:numPr>
          <w:ilvl w:val="0"/>
          <w:numId w:val="4"/>
        </w:numPr>
        <w:tabs>
          <w:tab w:val="left" w:pos="1042"/>
        </w:tabs>
        <w:ind w:firstLine="851"/>
        <w:jc w:val="both"/>
        <w:rPr>
          <w:sz w:val="28"/>
          <w:szCs w:val="28"/>
        </w:rPr>
      </w:pPr>
      <w:r w:rsidRPr="0091364E">
        <w:rPr>
          <w:rStyle w:val="23"/>
        </w:rPr>
        <w:t>организации, не отнесенные к категориям по гражданской обороне;</w:t>
      </w:r>
    </w:p>
    <w:p w14:paraId="1E70F5EE" w14:textId="77777777" w:rsidR="0013103F" w:rsidRPr="0091364E" w:rsidRDefault="0013103F" w:rsidP="001E3930">
      <w:pPr>
        <w:widowControl w:val="0"/>
        <w:numPr>
          <w:ilvl w:val="0"/>
          <w:numId w:val="4"/>
        </w:num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91364E">
        <w:rPr>
          <w:rStyle w:val="23"/>
        </w:rPr>
        <w:t>учебно-консультационные пункты муниципальных образований;</w:t>
      </w:r>
    </w:p>
    <w:p w14:paraId="44FE96DC" w14:textId="27AA9E0D" w:rsidR="0013103F" w:rsidRPr="001E3930" w:rsidRDefault="001E3930" w:rsidP="001E3930">
      <w:pPr>
        <w:widowControl w:val="0"/>
        <w:numPr>
          <w:ilvl w:val="0"/>
          <w:numId w:val="4"/>
        </w:numPr>
        <w:tabs>
          <w:tab w:val="left" w:pos="1206"/>
          <w:tab w:val="left" w:pos="3186"/>
          <w:tab w:val="left" w:pos="5696"/>
          <w:tab w:val="left" w:pos="8144"/>
        </w:tabs>
        <w:ind w:firstLine="851"/>
        <w:jc w:val="both"/>
        <w:rPr>
          <w:rStyle w:val="23"/>
          <w:color w:val="auto"/>
          <w:lang w:bidi="ar-SA"/>
        </w:rPr>
      </w:pPr>
      <w:r>
        <w:rPr>
          <w:rStyle w:val="23"/>
        </w:rPr>
        <w:t xml:space="preserve">   </w:t>
      </w:r>
      <w:r w:rsidR="0013103F" w:rsidRPr="0091364E">
        <w:rPr>
          <w:rStyle w:val="23"/>
        </w:rPr>
        <w:t>организации,</w:t>
      </w:r>
      <w:r w:rsidR="0013103F" w:rsidRPr="0091364E">
        <w:rPr>
          <w:rStyle w:val="23"/>
        </w:rPr>
        <w:tab/>
        <w:t>осуществляющие</w:t>
      </w:r>
      <w:r w:rsidR="0013103F" w:rsidRPr="0091364E">
        <w:rPr>
          <w:rStyle w:val="23"/>
        </w:rPr>
        <w:tab/>
        <w:t>образовательную</w:t>
      </w:r>
      <w:r w:rsidR="0013103F">
        <w:rPr>
          <w:rStyle w:val="23"/>
        </w:rPr>
        <w:t xml:space="preserve"> </w:t>
      </w:r>
      <w:r w:rsidR="0013103F" w:rsidRPr="0091364E">
        <w:rPr>
          <w:rStyle w:val="23"/>
        </w:rPr>
        <w:t>деятельность</w:t>
      </w:r>
      <w:r>
        <w:rPr>
          <w:sz w:val="28"/>
          <w:szCs w:val="28"/>
        </w:rPr>
        <w:t xml:space="preserve"> </w:t>
      </w:r>
      <w:r w:rsidR="0013103F" w:rsidRPr="0091364E">
        <w:rPr>
          <w:rStyle w:val="23"/>
        </w:rPr>
        <w:t xml:space="preserve">по предмету «Основы безопасности жизнедеятельности» (общеобразовательные </w:t>
      </w:r>
      <w:r w:rsidR="0013103F">
        <w:rPr>
          <w:rStyle w:val="23"/>
        </w:rPr>
        <w:t>организации).</w:t>
      </w:r>
    </w:p>
    <w:p w14:paraId="75EE620A" w14:textId="6A439632" w:rsidR="0013103F" w:rsidRPr="0091364E" w:rsidRDefault="003C74FD" w:rsidP="0013103F">
      <w:pPr>
        <w:ind w:firstLine="740"/>
        <w:jc w:val="both"/>
        <w:rPr>
          <w:sz w:val="28"/>
          <w:szCs w:val="28"/>
        </w:rPr>
      </w:pPr>
      <w:r>
        <w:rPr>
          <w:rStyle w:val="23"/>
        </w:rPr>
        <w:t>11</w:t>
      </w:r>
      <w:r w:rsidR="0013103F">
        <w:rPr>
          <w:rStyle w:val="23"/>
        </w:rPr>
        <w:t xml:space="preserve">. </w:t>
      </w:r>
      <w:r w:rsidR="0013103F" w:rsidRPr="0091364E">
        <w:rPr>
          <w:rStyle w:val="23"/>
        </w:rPr>
        <w:t xml:space="preserve">Для участия в </w:t>
      </w:r>
      <w:r w:rsidR="0013103F">
        <w:rPr>
          <w:rStyle w:val="23"/>
        </w:rPr>
        <w:t>смотре-конкурсе потенциальный участник</w:t>
      </w:r>
      <w:r w:rsidR="0013103F" w:rsidRPr="0091364E">
        <w:rPr>
          <w:rStyle w:val="23"/>
        </w:rPr>
        <w:t xml:space="preserve"> направляет в </w:t>
      </w:r>
      <w:r w:rsidR="0019722B">
        <w:rPr>
          <w:rStyle w:val="23"/>
        </w:rPr>
        <w:t>ОМП</w:t>
      </w:r>
      <w:r w:rsidR="0013103F">
        <w:rPr>
          <w:rStyle w:val="23"/>
        </w:rPr>
        <w:t>, ГО и ЧС</w:t>
      </w:r>
      <w:r w:rsidR="0013103F" w:rsidRPr="0091364E">
        <w:rPr>
          <w:rStyle w:val="23"/>
        </w:rPr>
        <w:t xml:space="preserve"> </w:t>
      </w:r>
      <w:r>
        <w:rPr>
          <w:rStyle w:val="23"/>
        </w:rPr>
        <w:t xml:space="preserve">в установленные сроки </w:t>
      </w:r>
      <w:r w:rsidR="0013103F" w:rsidRPr="0091364E">
        <w:rPr>
          <w:rStyle w:val="23"/>
        </w:rPr>
        <w:t>следующие конкурсные документы:</w:t>
      </w:r>
    </w:p>
    <w:p w14:paraId="55341DF5" w14:textId="08CEB46F" w:rsidR="0013103F" w:rsidRPr="00812CAB" w:rsidRDefault="0013103F" w:rsidP="00812CAB">
      <w:pPr>
        <w:pStyle w:val="a6"/>
        <w:widowControl w:val="0"/>
        <w:numPr>
          <w:ilvl w:val="0"/>
          <w:numId w:val="7"/>
        </w:numPr>
        <w:tabs>
          <w:tab w:val="left" w:pos="952"/>
        </w:tabs>
        <w:jc w:val="both"/>
        <w:rPr>
          <w:sz w:val="28"/>
          <w:szCs w:val="28"/>
        </w:rPr>
      </w:pPr>
      <w:r>
        <w:rPr>
          <w:rStyle w:val="23"/>
        </w:rPr>
        <w:t>оценочный лист</w:t>
      </w:r>
      <w:r w:rsidRPr="0091364E">
        <w:rPr>
          <w:rStyle w:val="23"/>
        </w:rPr>
        <w:t xml:space="preserve"> </w:t>
      </w:r>
      <w:r>
        <w:rPr>
          <w:rStyle w:val="23"/>
        </w:rPr>
        <w:t>участника</w:t>
      </w:r>
      <w:r w:rsidR="00930244">
        <w:rPr>
          <w:rStyle w:val="23"/>
        </w:rPr>
        <w:t xml:space="preserve"> (форма прилагается)</w:t>
      </w:r>
      <w:r w:rsidRPr="0091364E">
        <w:rPr>
          <w:rStyle w:val="23"/>
        </w:rPr>
        <w:t>;</w:t>
      </w:r>
    </w:p>
    <w:p w14:paraId="4B6E1173" w14:textId="2AA8495D" w:rsidR="0013103F" w:rsidRDefault="00812CAB" w:rsidP="00812CAB">
      <w:pPr>
        <w:widowControl w:val="0"/>
        <w:numPr>
          <w:ilvl w:val="0"/>
          <w:numId w:val="7"/>
        </w:numPr>
        <w:tabs>
          <w:tab w:val="left" w:pos="1005"/>
        </w:tabs>
        <w:jc w:val="both"/>
        <w:rPr>
          <w:rStyle w:val="23"/>
        </w:rPr>
      </w:pPr>
      <w:r>
        <w:rPr>
          <w:rStyle w:val="23"/>
        </w:rPr>
        <w:t xml:space="preserve"> </w:t>
      </w:r>
      <w:r w:rsidR="0013103F" w:rsidRPr="0091364E">
        <w:rPr>
          <w:rStyle w:val="23"/>
        </w:rPr>
        <w:t>подтверждающие фотоматериалы (</w:t>
      </w:r>
      <w:r w:rsidR="0013103F">
        <w:rPr>
          <w:rStyle w:val="23"/>
        </w:rPr>
        <w:t xml:space="preserve">фото- и </w:t>
      </w:r>
      <w:r w:rsidR="0013103F" w:rsidRPr="0091364E">
        <w:rPr>
          <w:rStyle w:val="23"/>
        </w:rPr>
        <w:t>слайдовый материал).</w:t>
      </w:r>
    </w:p>
    <w:p w14:paraId="0613355F" w14:textId="77777777" w:rsidR="00930244" w:rsidRPr="0091364E" w:rsidRDefault="00930244" w:rsidP="0013103F">
      <w:pPr>
        <w:tabs>
          <w:tab w:val="left" w:pos="1005"/>
        </w:tabs>
        <w:jc w:val="both"/>
        <w:rPr>
          <w:sz w:val="28"/>
          <w:szCs w:val="28"/>
        </w:rPr>
      </w:pPr>
    </w:p>
    <w:p w14:paraId="19B4FBB7" w14:textId="77777777" w:rsidR="0013103F" w:rsidRPr="00910894" w:rsidRDefault="0013103F" w:rsidP="0093024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910894">
        <w:rPr>
          <w:color w:val="000000"/>
          <w:sz w:val="28"/>
          <w:szCs w:val="28"/>
          <w:lang w:bidi="ru-RU"/>
        </w:rPr>
        <w:t>. ПОРЯДОК ПОДВЕДЕНИЯ ИТОГОВ СМОТРА-КОНКУРСА</w:t>
      </w:r>
    </w:p>
    <w:p w14:paraId="4F29661C" w14:textId="77777777" w:rsidR="0013103F" w:rsidRPr="00910894" w:rsidRDefault="0013103F" w:rsidP="0013103F">
      <w:pPr>
        <w:ind w:firstLine="740"/>
        <w:rPr>
          <w:sz w:val="28"/>
          <w:szCs w:val="28"/>
        </w:rPr>
      </w:pPr>
    </w:p>
    <w:p w14:paraId="023F16B8" w14:textId="10B7B64D" w:rsidR="0013103F" w:rsidRDefault="003C74FD" w:rsidP="0013103F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3103F" w:rsidRPr="00910894">
        <w:rPr>
          <w:sz w:val="28"/>
          <w:szCs w:val="28"/>
        </w:rPr>
        <w:t xml:space="preserve">. </w:t>
      </w:r>
      <w:r w:rsidR="0013103F" w:rsidRPr="00910894">
        <w:rPr>
          <w:color w:val="000000"/>
          <w:sz w:val="28"/>
          <w:szCs w:val="28"/>
          <w:lang w:bidi="ru-RU"/>
        </w:rPr>
        <w:t xml:space="preserve">Оценка конкурсных документов участников </w:t>
      </w:r>
      <w:r w:rsidR="0013103F" w:rsidRPr="00910894">
        <w:rPr>
          <w:sz w:val="28"/>
          <w:szCs w:val="28"/>
        </w:rPr>
        <w:t>с</w:t>
      </w:r>
      <w:r w:rsidR="0013103F" w:rsidRPr="00910894">
        <w:rPr>
          <w:color w:val="000000"/>
          <w:sz w:val="28"/>
          <w:szCs w:val="28"/>
          <w:lang w:bidi="ru-RU"/>
        </w:rPr>
        <w:t xml:space="preserve">мотра-конкурса осуществляется </w:t>
      </w:r>
      <w:r w:rsidR="00C82A2F">
        <w:rPr>
          <w:color w:val="000000"/>
          <w:sz w:val="28"/>
          <w:szCs w:val="28"/>
          <w:lang w:bidi="ru-RU"/>
        </w:rPr>
        <w:t xml:space="preserve">конкурсной </w:t>
      </w:r>
      <w:r w:rsidR="0013103F" w:rsidRPr="00910894">
        <w:rPr>
          <w:color w:val="000000"/>
          <w:sz w:val="28"/>
          <w:szCs w:val="28"/>
          <w:lang w:bidi="ru-RU"/>
        </w:rPr>
        <w:t xml:space="preserve">комиссией на основании оценочных листов, разработанных в соответствии с рекомендациями Министерства Российской Федерации по делам гражданской обороны, чрезвычайным ситуациям и ликвидации последствий стихийных бедствий (письмо МЧС России от </w:t>
      </w:r>
      <w:r w:rsidR="0013103F" w:rsidRPr="00910894">
        <w:rPr>
          <w:sz w:val="28"/>
          <w:szCs w:val="28"/>
        </w:rPr>
        <w:t>27.02.2020</w:t>
      </w:r>
      <w:r w:rsidR="0013103F" w:rsidRPr="00910894">
        <w:rPr>
          <w:color w:val="000000"/>
          <w:sz w:val="28"/>
          <w:szCs w:val="28"/>
          <w:lang w:bidi="ru-RU"/>
        </w:rPr>
        <w:t xml:space="preserve"> № 11-7-604 «О примерном порядке определения состава учебно-м</w:t>
      </w:r>
      <w:r w:rsidR="0013103F">
        <w:rPr>
          <w:color w:val="000000"/>
          <w:sz w:val="28"/>
          <w:szCs w:val="28"/>
          <w:lang w:bidi="ru-RU"/>
        </w:rPr>
        <w:t>атериальной базы»)</w:t>
      </w:r>
      <w:r w:rsidR="0013103F" w:rsidRPr="00910894">
        <w:rPr>
          <w:color w:val="000000"/>
          <w:sz w:val="28"/>
          <w:szCs w:val="28"/>
          <w:lang w:bidi="ru-RU"/>
        </w:rPr>
        <w:t>.</w:t>
      </w:r>
      <w:r w:rsidR="0013103F" w:rsidRPr="00910894">
        <w:rPr>
          <w:sz w:val="28"/>
          <w:szCs w:val="28"/>
        </w:rPr>
        <w:t xml:space="preserve"> </w:t>
      </w:r>
      <w:r w:rsidR="0013103F">
        <w:rPr>
          <w:sz w:val="28"/>
          <w:szCs w:val="28"/>
        </w:rPr>
        <w:t xml:space="preserve"> </w:t>
      </w:r>
    </w:p>
    <w:p w14:paraId="32B6FD0B" w14:textId="6FCBD47A" w:rsidR="0013103F" w:rsidRDefault="00CD0F08" w:rsidP="0013103F">
      <w:pPr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13</w:t>
      </w:r>
      <w:r w:rsidR="0013103F" w:rsidRPr="00910894">
        <w:rPr>
          <w:sz w:val="28"/>
          <w:szCs w:val="28"/>
        </w:rPr>
        <w:t xml:space="preserve">. </w:t>
      </w:r>
      <w:r w:rsidR="003C291C">
        <w:rPr>
          <w:sz w:val="28"/>
          <w:szCs w:val="28"/>
        </w:rPr>
        <w:t>По результатам оценки конкурсных документов в</w:t>
      </w:r>
      <w:r w:rsidR="007574A2">
        <w:rPr>
          <w:color w:val="000000"/>
          <w:sz w:val="28"/>
          <w:szCs w:val="28"/>
          <w:lang w:bidi="ru-RU"/>
        </w:rPr>
        <w:t xml:space="preserve"> установленные сроки подводятся </w:t>
      </w:r>
      <w:r w:rsidR="0013103F" w:rsidRPr="00910894">
        <w:rPr>
          <w:color w:val="000000"/>
          <w:sz w:val="28"/>
          <w:szCs w:val="28"/>
          <w:lang w:bidi="ru-RU"/>
        </w:rPr>
        <w:t xml:space="preserve">итоги смотра-конкурса: </w:t>
      </w:r>
    </w:p>
    <w:p w14:paraId="311663BE" w14:textId="2BC3A73B" w:rsidR="0013103F" w:rsidRDefault="0013103F" w:rsidP="0013103F">
      <w:pPr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Pr="00910894">
        <w:rPr>
          <w:color w:val="000000"/>
          <w:sz w:val="28"/>
          <w:szCs w:val="28"/>
          <w:lang w:bidi="ru-RU"/>
        </w:rPr>
        <w:t>составляет</w:t>
      </w:r>
      <w:r w:rsidR="00C82A2F">
        <w:rPr>
          <w:color w:val="000000"/>
          <w:sz w:val="28"/>
          <w:szCs w:val="28"/>
          <w:lang w:bidi="ru-RU"/>
        </w:rPr>
        <w:t>ся</w:t>
      </w:r>
      <w:r w:rsidRPr="00910894">
        <w:rPr>
          <w:color w:val="000000"/>
          <w:sz w:val="28"/>
          <w:szCs w:val="28"/>
          <w:lang w:bidi="ru-RU"/>
        </w:rPr>
        <w:t xml:space="preserve"> акт</w:t>
      </w:r>
      <w:r>
        <w:rPr>
          <w:color w:val="000000"/>
          <w:sz w:val="28"/>
          <w:szCs w:val="28"/>
          <w:lang w:bidi="ru-RU"/>
        </w:rPr>
        <w:t xml:space="preserve"> проведения </w:t>
      </w:r>
      <w:r>
        <w:rPr>
          <w:sz w:val="28"/>
          <w:szCs w:val="28"/>
        </w:rPr>
        <w:t>смотра-конкурса</w:t>
      </w:r>
      <w:r>
        <w:rPr>
          <w:color w:val="000000"/>
          <w:sz w:val="28"/>
          <w:szCs w:val="28"/>
          <w:lang w:bidi="ru-RU"/>
        </w:rPr>
        <w:t>, который подписывается членами комиссии</w:t>
      </w:r>
      <w:r>
        <w:rPr>
          <w:sz w:val="28"/>
          <w:szCs w:val="28"/>
        </w:rPr>
        <w:t>;</w:t>
      </w:r>
      <w:r w:rsidRPr="00910894">
        <w:rPr>
          <w:color w:val="000000"/>
          <w:sz w:val="28"/>
          <w:szCs w:val="28"/>
          <w:lang w:bidi="ru-RU"/>
        </w:rPr>
        <w:t xml:space="preserve"> </w:t>
      </w:r>
    </w:p>
    <w:p w14:paraId="42FD3435" w14:textId="0BF35EE6" w:rsidR="0013103F" w:rsidRPr="00910894" w:rsidRDefault="0013103F" w:rsidP="0013103F">
      <w:pPr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ED4E9B">
        <w:rPr>
          <w:color w:val="000000"/>
          <w:sz w:val="28"/>
          <w:szCs w:val="28"/>
          <w:lang w:bidi="ru-RU"/>
        </w:rPr>
        <w:t>ОМП</w:t>
      </w:r>
      <w:r>
        <w:rPr>
          <w:color w:val="000000"/>
          <w:sz w:val="28"/>
          <w:szCs w:val="28"/>
          <w:lang w:bidi="ru-RU"/>
        </w:rPr>
        <w:t>, ГО и ЧС осуществляет подготовку проекта</w:t>
      </w:r>
      <w:r w:rsidRPr="00910894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постановления</w:t>
      </w:r>
      <w:r w:rsidRPr="00910894">
        <w:rPr>
          <w:sz w:val="28"/>
          <w:szCs w:val="28"/>
        </w:rPr>
        <w:t xml:space="preserve"> Администрации Шелеховского муниципального района </w:t>
      </w:r>
      <w:r>
        <w:rPr>
          <w:sz w:val="28"/>
          <w:szCs w:val="28"/>
        </w:rPr>
        <w:t xml:space="preserve">об итогах </w:t>
      </w:r>
      <w:r w:rsidRPr="00910894">
        <w:rPr>
          <w:color w:val="000000"/>
          <w:sz w:val="28"/>
          <w:szCs w:val="28"/>
          <w:lang w:bidi="ru-RU"/>
        </w:rPr>
        <w:t>смотра-конкурса.</w:t>
      </w:r>
      <w:r>
        <w:rPr>
          <w:color w:val="000000"/>
          <w:sz w:val="28"/>
          <w:szCs w:val="28"/>
          <w:lang w:bidi="ru-RU"/>
        </w:rPr>
        <w:t xml:space="preserve"> </w:t>
      </w:r>
    </w:p>
    <w:p w14:paraId="06C8BA56" w14:textId="425252F4" w:rsidR="0013103F" w:rsidRPr="00910894" w:rsidRDefault="0013103F" w:rsidP="0013103F">
      <w:pPr>
        <w:ind w:firstLine="709"/>
        <w:jc w:val="both"/>
        <w:rPr>
          <w:sz w:val="28"/>
          <w:szCs w:val="28"/>
        </w:rPr>
      </w:pPr>
      <w:r w:rsidRPr="00910894">
        <w:rPr>
          <w:color w:val="000000"/>
          <w:sz w:val="28"/>
          <w:szCs w:val="28"/>
          <w:lang w:bidi="ru-RU"/>
        </w:rPr>
        <w:t>Во время подведения итогов смотра-конкурса в случае возникновения спорных моментов (когда конкурсанты набирают одинаковое количество баллов) окончательное решение принимается комиссией по представленным фото и видео материалам.</w:t>
      </w:r>
    </w:p>
    <w:p w14:paraId="5DA129FD" w14:textId="60102454" w:rsidR="0013103F" w:rsidRPr="00910894" w:rsidRDefault="0013103F" w:rsidP="0013103F">
      <w:pPr>
        <w:ind w:firstLine="709"/>
        <w:jc w:val="both"/>
        <w:rPr>
          <w:sz w:val="28"/>
          <w:szCs w:val="28"/>
        </w:rPr>
      </w:pPr>
      <w:r w:rsidRPr="00910894">
        <w:rPr>
          <w:sz w:val="28"/>
          <w:szCs w:val="28"/>
        </w:rPr>
        <w:t>1</w:t>
      </w:r>
      <w:r w:rsidR="00CD0F08">
        <w:rPr>
          <w:sz w:val="28"/>
          <w:szCs w:val="28"/>
        </w:rPr>
        <w:t>4</w:t>
      </w:r>
      <w:r w:rsidRPr="00910894">
        <w:rPr>
          <w:sz w:val="28"/>
          <w:szCs w:val="28"/>
        </w:rPr>
        <w:t xml:space="preserve">. </w:t>
      </w:r>
      <w:r w:rsidRPr="00910894">
        <w:rPr>
          <w:color w:val="000000"/>
          <w:sz w:val="28"/>
          <w:szCs w:val="28"/>
          <w:lang w:bidi="ru-RU"/>
        </w:rPr>
        <w:t xml:space="preserve"> </w:t>
      </w:r>
      <w:r w:rsidR="006F26B6">
        <w:rPr>
          <w:sz w:val="28"/>
          <w:szCs w:val="28"/>
        </w:rPr>
        <w:t>Итого</w:t>
      </w:r>
      <w:r w:rsidR="00101BE5">
        <w:rPr>
          <w:sz w:val="28"/>
          <w:szCs w:val="28"/>
        </w:rPr>
        <w:t>в</w:t>
      </w:r>
      <w:r w:rsidR="00CD0F08">
        <w:rPr>
          <w:sz w:val="28"/>
          <w:szCs w:val="28"/>
        </w:rPr>
        <w:t>ый</w:t>
      </w:r>
      <w:r w:rsidR="006F26B6">
        <w:rPr>
          <w:sz w:val="28"/>
          <w:szCs w:val="28"/>
        </w:rPr>
        <w:t xml:space="preserve"> акт </w:t>
      </w:r>
      <w:r w:rsidRPr="00910894">
        <w:rPr>
          <w:sz w:val="28"/>
          <w:szCs w:val="28"/>
        </w:rPr>
        <w:t xml:space="preserve">смотра-конкурса </w:t>
      </w:r>
      <w:r w:rsidR="009762FE">
        <w:rPr>
          <w:sz w:val="28"/>
          <w:szCs w:val="28"/>
        </w:rPr>
        <w:t>с оценочными листами</w:t>
      </w:r>
      <w:r w:rsidR="00CD0F08" w:rsidRPr="00CD0F08">
        <w:rPr>
          <w:sz w:val="28"/>
          <w:szCs w:val="28"/>
        </w:rPr>
        <w:t xml:space="preserve"> </w:t>
      </w:r>
      <w:r w:rsidR="00CD0F08">
        <w:rPr>
          <w:sz w:val="28"/>
          <w:szCs w:val="28"/>
        </w:rPr>
        <w:t>победителей</w:t>
      </w:r>
      <w:r w:rsidR="009762FE">
        <w:rPr>
          <w:sz w:val="28"/>
          <w:szCs w:val="28"/>
        </w:rPr>
        <w:t>, фотоматериалами</w:t>
      </w:r>
      <w:r w:rsidRPr="00910894">
        <w:rPr>
          <w:sz w:val="28"/>
          <w:szCs w:val="28"/>
        </w:rPr>
        <w:t xml:space="preserve"> </w:t>
      </w:r>
      <w:r w:rsidR="009762FE">
        <w:rPr>
          <w:sz w:val="28"/>
          <w:szCs w:val="28"/>
        </w:rPr>
        <w:t>направля</w:t>
      </w:r>
      <w:r w:rsidR="004852EB">
        <w:rPr>
          <w:sz w:val="28"/>
          <w:szCs w:val="28"/>
        </w:rPr>
        <w:t>ю</w:t>
      </w:r>
      <w:r w:rsidR="009762FE">
        <w:rPr>
          <w:sz w:val="28"/>
          <w:szCs w:val="28"/>
        </w:rPr>
        <w:t>тся</w:t>
      </w:r>
      <w:r w:rsidRPr="00910894">
        <w:rPr>
          <w:sz w:val="28"/>
          <w:szCs w:val="28"/>
        </w:rPr>
        <w:t xml:space="preserve"> </w:t>
      </w:r>
      <w:r w:rsidR="004852EB">
        <w:rPr>
          <w:sz w:val="28"/>
          <w:szCs w:val="28"/>
        </w:rPr>
        <w:t>в установленные сроки</w:t>
      </w:r>
      <w:r w:rsidR="004852EB" w:rsidRPr="00910894">
        <w:rPr>
          <w:sz w:val="28"/>
          <w:szCs w:val="28"/>
        </w:rPr>
        <w:t xml:space="preserve"> </w:t>
      </w:r>
      <w:r w:rsidRPr="00910894">
        <w:rPr>
          <w:sz w:val="28"/>
          <w:szCs w:val="28"/>
        </w:rPr>
        <w:t>в</w:t>
      </w:r>
      <w:r w:rsidR="009762FE">
        <w:rPr>
          <w:sz w:val="28"/>
          <w:szCs w:val="28"/>
        </w:rPr>
        <w:t xml:space="preserve"> адрес</w:t>
      </w:r>
      <w:r w:rsidRPr="00910894">
        <w:rPr>
          <w:sz w:val="28"/>
          <w:szCs w:val="28"/>
        </w:rPr>
        <w:t xml:space="preserve"> </w:t>
      </w:r>
      <w:r w:rsidRPr="00910894">
        <w:rPr>
          <w:color w:val="000000"/>
          <w:sz w:val="28"/>
          <w:szCs w:val="28"/>
          <w:lang w:bidi="ru-RU"/>
        </w:rPr>
        <w:t>Главно</w:t>
      </w:r>
      <w:r w:rsidR="009762FE">
        <w:rPr>
          <w:sz w:val="28"/>
          <w:szCs w:val="28"/>
        </w:rPr>
        <w:t>го</w:t>
      </w:r>
      <w:r w:rsidRPr="00910894">
        <w:rPr>
          <w:sz w:val="28"/>
          <w:szCs w:val="28"/>
        </w:rPr>
        <w:t xml:space="preserve"> управлени</w:t>
      </w:r>
      <w:r w:rsidR="009762FE">
        <w:rPr>
          <w:sz w:val="28"/>
          <w:szCs w:val="28"/>
        </w:rPr>
        <w:t>я</w:t>
      </w:r>
      <w:r w:rsidRPr="00910894">
        <w:rPr>
          <w:color w:val="000000"/>
          <w:sz w:val="28"/>
          <w:szCs w:val="28"/>
          <w:lang w:bidi="ru-RU"/>
        </w:rPr>
        <w:t xml:space="preserve"> МЧС России по Иркутской области</w:t>
      </w:r>
      <w:r w:rsidR="004852EB">
        <w:rPr>
          <w:color w:val="000000"/>
          <w:sz w:val="28"/>
          <w:szCs w:val="28"/>
          <w:lang w:bidi="ru-RU"/>
        </w:rPr>
        <w:t xml:space="preserve"> для участия в региональном Смотр-конкурсе</w:t>
      </w:r>
      <w:r w:rsidRPr="00910894">
        <w:rPr>
          <w:color w:val="000000"/>
          <w:sz w:val="28"/>
          <w:szCs w:val="28"/>
          <w:lang w:bidi="ru-RU"/>
        </w:rPr>
        <w:t>.</w:t>
      </w:r>
    </w:p>
    <w:p w14:paraId="0AD4CA52" w14:textId="77777777" w:rsidR="0013103F" w:rsidRDefault="0013103F" w:rsidP="0013103F">
      <w:pPr>
        <w:jc w:val="center"/>
        <w:rPr>
          <w:sz w:val="28"/>
          <w:szCs w:val="28"/>
        </w:rPr>
      </w:pPr>
    </w:p>
    <w:p w14:paraId="2062657C" w14:textId="77777777" w:rsidR="0013103F" w:rsidRDefault="0013103F" w:rsidP="0013103F">
      <w:pPr>
        <w:jc w:val="center"/>
        <w:rPr>
          <w:sz w:val="28"/>
          <w:szCs w:val="28"/>
        </w:rPr>
      </w:pPr>
    </w:p>
    <w:p w14:paraId="79DC1AA3" w14:textId="77777777" w:rsidR="0013103F" w:rsidRDefault="0013103F" w:rsidP="0013103F">
      <w:pPr>
        <w:jc w:val="center"/>
        <w:rPr>
          <w:sz w:val="28"/>
          <w:szCs w:val="28"/>
        </w:rPr>
      </w:pPr>
    </w:p>
    <w:p w14:paraId="0BF6E231" w14:textId="77777777" w:rsidR="0013103F" w:rsidRDefault="0013103F" w:rsidP="0013103F">
      <w:pPr>
        <w:jc w:val="center"/>
        <w:rPr>
          <w:sz w:val="28"/>
          <w:szCs w:val="28"/>
        </w:rPr>
      </w:pPr>
    </w:p>
    <w:p w14:paraId="195038C3" w14:textId="77777777" w:rsidR="0013103F" w:rsidRDefault="0013103F" w:rsidP="0013103F">
      <w:pPr>
        <w:jc w:val="center"/>
        <w:rPr>
          <w:sz w:val="28"/>
          <w:szCs w:val="28"/>
        </w:rPr>
      </w:pPr>
    </w:p>
    <w:p w14:paraId="359E44D7" w14:textId="77777777" w:rsidR="0013103F" w:rsidRDefault="0013103F" w:rsidP="0013103F">
      <w:pPr>
        <w:jc w:val="center"/>
        <w:rPr>
          <w:sz w:val="28"/>
          <w:szCs w:val="28"/>
        </w:rPr>
      </w:pPr>
    </w:p>
    <w:p w14:paraId="13C3C832" w14:textId="77777777" w:rsidR="0013103F" w:rsidRDefault="0013103F" w:rsidP="0013103F">
      <w:pPr>
        <w:jc w:val="center"/>
        <w:rPr>
          <w:sz w:val="28"/>
          <w:szCs w:val="28"/>
        </w:rPr>
      </w:pPr>
    </w:p>
    <w:p w14:paraId="58E3E2B4" w14:textId="77777777" w:rsidR="0013103F" w:rsidRDefault="0013103F" w:rsidP="0013103F">
      <w:pPr>
        <w:jc w:val="center"/>
        <w:rPr>
          <w:sz w:val="28"/>
          <w:szCs w:val="28"/>
        </w:rPr>
      </w:pPr>
    </w:p>
    <w:p w14:paraId="70FDE35C" w14:textId="77777777" w:rsidR="0013103F" w:rsidRDefault="0013103F" w:rsidP="0013103F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570842B9" w14:textId="77777777" w:rsidR="0013103F" w:rsidRDefault="0013103F" w:rsidP="0013103F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14:paraId="72F4883F" w14:textId="77777777" w:rsidR="0013103F" w:rsidRDefault="0013103F" w:rsidP="0013103F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Шелеховского </w:t>
      </w:r>
    </w:p>
    <w:p w14:paraId="2A1BDF4F" w14:textId="77777777" w:rsidR="0013103F" w:rsidRDefault="0013103F" w:rsidP="0013103F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0A52AE72" w14:textId="77777777" w:rsidR="0013103F" w:rsidRDefault="0013103F" w:rsidP="0013103F">
      <w:pPr>
        <w:ind w:left="5400"/>
        <w:rPr>
          <w:sz w:val="28"/>
          <w:szCs w:val="28"/>
        </w:rPr>
      </w:pPr>
      <w:r>
        <w:rPr>
          <w:sz w:val="28"/>
          <w:szCs w:val="28"/>
        </w:rPr>
        <w:t>от _______________ № _______</w:t>
      </w:r>
    </w:p>
    <w:p w14:paraId="20FB0F9A" w14:textId="77777777" w:rsidR="0013103F" w:rsidRDefault="0013103F" w:rsidP="0013103F">
      <w:pPr>
        <w:jc w:val="both"/>
        <w:rPr>
          <w:sz w:val="28"/>
          <w:szCs w:val="28"/>
        </w:rPr>
      </w:pPr>
    </w:p>
    <w:p w14:paraId="5A9245A9" w14:textId="77777777" w:rsidR="0013103F" w:rsidRDefault="0013103F" w:rsidP="0013103F">
      <w:pPr>
        <w:jc w:val="both"/>
        <w:rPr>
          <w:sz w:val="28"/>
          <w:szCs w:val="28"/>
        </w:rPr>
      </w:pPr>
    </w:p>
    <w:p w14:paraId="38873F82" w14:textId="77777777" w:rsidR="0013103F" w:rsidRPr="009A3796" w:rsidRDefault="0013103F" w:rsidP="0013103F">
      <w:pPr>
        <w:jc w:val="both"/>
        <w:rPr>
          <w:sz w:val="28"/>
          <w:szCs w:val="28"/>
        </w:rPr>
      </w:pPr>
    </w:p>
    <w:p w14:paraId="379C3345" w14:textId="77777777" w:rsidR="0013103F" w:rsidRPr="009A3796" w:rsidRDefault="0013103F" w:rsidP="0013103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7E67BE1F" w14:textId="77777777" w:rsidR="0013103F" w:rsidRDefault="0013103F" w:rsidP="001310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смотра-конкурса на лучшую учебно-материальную базу в области гражданской обороны и защиты населения и территорий от чрезвычайных ситуаций природного и техногенного характера</w:t>
      </w:r>
    </w:p>
    <w:p w14:paraId="6CF5A637" w14:textId="532F6127" w:rsidR="0013103F" w:rsidRDefault="0013103F" w:rsidP="0013103F">
      <w:pPr>
        <w:jc w:val="both"/>
        <w:rPr>
          <w:sz w:val="28"/>
          <w:szCs w:val="28"/>
        </w:rPr>
      </w:pPr>
    </w:p>
    <w:p w14:paraId="5BAEEDE2" w14:textId="79D6405B" w:rsidR="00024A90" w:rsidRDefault="00024A90" w:rsidP="0013103F">
      <w:pPr>
        <w:jc w:val="both"/>
        <w:rPr>
          <w:sz w:val="28"/>
          <w:szCs w:val="28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101BE5" w14:paraId="7441B822" w14:textId="77777777" w:rsidTr="007B32EC">
        <w:tc>
          <w:tcPr>
            <w:tcW w:w="3539" w:type="dxa"/>
          </w:tcPr>
          <w:p w14:paraId="706D9FBF" w14:textId="77777777" w:rsidR="00101BE5" w:rsidRDefault="00101BE5" w:rsidP="001415D3">
            <w:pPr>
              <w:ind w:firstLine="22"/>
              <w:rPr>
                <w:sz w:val="28"/>
                <w:szCs w:val="28"/>
              </w:rPr>
            </w:pPr>
            <w:r w:rsidRPr="00A43FD5">
              <w:rPr>
                <w:sz w:val="28"/>
                <w:szCs w:val="28"/>
              </w:rPr>
              <w:t>Председатель комиссии:</w:t>
            </w:r>
          </w:p>
          <w:p w14:paraId="2BAC1FE4" w14:textId="77777777" w:rsidR="00101BE5" w:rsidRDefault="00101BE5" w:rsidP="001415D3">
            <w:pPr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5504A5E" w14:textId="77777777" w:rsidR="00101BE5" w:rsidRDefault="00101BE5" w:rsidP="0013103F">
            <w:pPr>
              <w:jc w:val="both"/>
              <w:rPr>
                <w:sz w:val="28"/>
                <w:szCs w:val="28"/>
              </w:rPr>
            </w:pPr>
          </w:p>
        </w:tc>
      </w:tr>
      <w:tr w:rsidR="00101BE5" w14:paraId="1C3DE42C" w14:textId="77777777" w:rsidTr="007B32EC">
        <w:tc>
          <w:tcPr>
            <w:tcW w:w="3539" w:type="dxa"/>
          </w:tcPr>
          <w:p w14:paraId="60995C02" w14:textId="241419FC" w:rsidR="00101BE5" w:rsidRPr="00A43FD5" w:rsidRDefault="00101BE5" w:rsidP="001415D3">
            <w:pPr>
              <w:ind w:firstLine="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Модин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5954" w:type="dxa"/>
          </w:tcPr>
          <w:p w14:paraId="1E3A6A14" w14:textId="3B4D764F" w:rsidR="00101BE5" w:rsidRDefault="00101BE5" w:rsidP="00101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Шелеховского муниципального района</w:t>
            </w:r>
          </w:p>
          <w:p w14:paraId="766BAFA2" w14:textId="77777777" w:rsidR="00101BE5" w:rsidRDefault="00101BE5" w:rsidP="0013103F">
            <w:pPr>
              <w:jc w:val="both"/>
              <w:rPr>
                <w:sz w:val="28"/>
                <w:szCs w:val="28"/>
              </w:rPr>
            </w:pPr>
          </w:p>
        </w:tc>
      </w:tr>
      <w:tr w:rsidR="001415D3" w14:paraId="48097BDE" w14:textId="77777777" w:rsidTr="007B32EC">
        <w:tc>
          <w:tcPr>
            <w:tcW w:w="3539" w:type="dxa"/>
          </w:tcPr>
          <w:p w14:paraId="5C40C4FC" w14:textId="6B4FAAFF" w:rsidR="001415D3" w:rsidRDefault="001415D3" w:rsidP="001415D3">
            <w:pPr>
              <w:ind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14:paraId="167ECD90" w14:textId="77777777" w:rsidR="001415D3" w:rsidRDefault="001415D3" w:rsidP="001415D3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9A0C746" w14:textId="77777777" w:rsidR="001415D3" w:rsidRDefault="001415D3" w:rsidP="00101BE5">
            <w:pPr>
              <w:rPr>
                <w:sz w:val="28"/>
                <w:szCs w:val="28"/>
              </w:rPr>
            </w:pPr>
          </w:p>
        </w:tc>
      </w:tr>
      <w:tr w:rsidR="001415D3" w14:paraId="43097031" w14:textId="77777777" w:rsidTr="007B32EC">
        <w:tc>
          <w:tcPr>
            <w:tcW w:w="3539" w:type="dxa"/>
          </w:tcPr>
          <w:p w14:paraId="56E3A04F" w14:textId="181A7B4B" w:rsidR="001415D3" w:rsidRDefault="007B32EC" w:rsidP="001415D3">
            <w:pPr>
              <w:ind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Софьина Е.В.</w:t>
            </w:r>
          </w:p>
        </w:tc>
        <w:tc>
          <w:tcPr>
            <w:tcW w:w="5954" w:type="dxa"/>
          </w:tcPr>
          <w:p w14:paraId="052F243D" w14:textId="77777777" w:rsidR="001415D3" w:rsidRDefault="001415D3" w:rsidP="00141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Мэра района по управлению социальной сферой</w:t>
            </w:r>
          </w:p>
          <w:p w14:paraId="7589D04F" w14:textId="77777777" w:rsidR="001415D3" w:rsidRDefault="001415D3" w:rsidP="00101BE5">
            <w:pPr>
              <w:rPr>
                <w:sz w:val="28"/>
                <w:szCs w:val="28"/>
              </w:rPr>
            </w:pPr>
          </w:p>
        </w:tc>
      </w:tr>
      <w:tr w:rsidR="001415D3" w14:paraId="2286F2FD" w14:textId="77777777" w:rsidTr="007B32EC">
        <w:tc>
          <w:tcPr>
            <w:tcW w:w="3539" w:type="dxa"/>
          </w:tcPr>
          <w:p w14:paraId="7FA396C7" w14:textId="77777777" w:rsidR="001415D3" w:rsidRDefault="001415D3" w:rsidP="007B32EC">
            <w:pPr>
              <w:rPr>
                <w:sz w:val="28"/>
                <w:szCs w:val="28"/>
              </w:rPr>
            </w:pPr>
            <w:r w:rsidRPr="00A43FD5">
              <w:rPr>
                <w:sz w:val="28"/>
                <w:szCs w:val="28"/>
              </w:rPr>
              <w:t>Члены комиссии:</w:t>
            </w:r>
          </w:p>
          <w:p w14:paraId="49F5A30C" w14:textId="77777777" w:rsidR="001415D3" w:rsidRDefault="001415D3" w:rsidP="001415D3">
            <w:pPr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7CD1BB" w14:textId="77777777" w:rsidR="001415D3" w:rsidRDefault="001415D3" w:rsidP="001415D3">
            <w:pPr>
              <w:jc w:val="both"/>
              <w:rPr>
                <w:sz w:val="28"/>
                <w:szCs w:val="28"/>
              </w:rPr>
            </w:pPr>
          </w:p>
        </w:tc>
      </w:tr>
      <w:tr w:rsidR="001415D3" w14:paraId="02C486B6" w14:textId="77777777" w:rsidTr="007B32EC">
        <w:tc>
          <w:tcPr>
            <w:tcW w:w="3539" w:type="dxa"/>
          </w:tcPr>
          <w:p w14:paraId="2189FEB1" w14:textId="75B6792D" w:rsidR="001415D3" w:rsidRPr="00A43FD5" w:rsidRDefault="001415D3" w:rsidP="001415D3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Кудренко Е.В.</w:t>
            </w:r>
          </w:p>
        </w:tc>
        <w:tc>
          <w:tcPr>
            <w:tcW w:w="5954" w:type="dxa"/>
          </w:tcPr>
          <w:p w14:paraId="3032441C" w14:textId="77777777" w:rsidR="001415D3" w:rsidRDefault="001415D3" w:rsidP="0014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43FD5"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>мобилизационной подготовки, ГО и ЧС</w:t>
            </w:r>
            <w:r w:rsidRPr="00A43FD5">
              <w:rPr>
                <w:sz w:val="28"/>
                <w:szCs w:val="28"/>
              </w:rPr>
              <w:t>;</w:t>
            </w:r>
          </w:p>
          <w:p w14:paraId="45FC7FED" w14:textId="77777777" w:rsidR="001415D3" w:rsidRDefault="001415D3" w:rsidP="001415D3">
            <w:pPr>
              <w:jc w:val="both"/>
              <w:rPr>
                <w:sz w:val="28"/>
                <w:szCs w:val="28"/>
              </w:rPr>
            </w:pPr>
          </w:p>
        </w:tc>
      </w:tr>
      <w:tr w:rsidR="001415D3" w14:paraId="4732525C" w14:textId="77777777" w:rsidTr="007B32EC">
        <w:tc>
          <w:tcPr>
            <w:tcW w:w="3539" w:type="dxa"/>
          </w:tcPr>
          <w:p w14:paraId="09140194" w14:textId="0BC971CA" w:rsidR="001415D3" w:rsidRPr="00A43FD5" w:rsidRDefault="007B32EC" w:rsidP="001415D3">
            <w:pPr>
              <w:ind w:firstLine="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Грицюк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5954" w:type="dxa"/>
          </w:tcPr>
          <w:p w14:paraId="29CC28BC" w14:textId="77777777" w:rsidR="001415D3" w:rsidRDefault="001415D3" w:rsidP="0014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A43FD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43FD5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по ГО и ЧС </w:t>
            </w:r>
            <w:r w:rsidRPr="00A43FD5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мобилизационной подготовки, ГО и ЧС</w:t>
            </w:r>
            <w:r w:rsidRPr="00A43FD5">
              <w:rPr>
                <w:sz w:val="28"/>
                <w:szCs w:val="28"/>
              </w:rPr>
              <w:t>;</w:t>
            </w:r>
          </w:p>
          <w:p w14:paraId="5F8D34E0" w14:textId="77777777" w:rsidR="001415D3" w:rsidRDefault="001415D3" w:rsidP="001415D3">
            <w:pPr>
              <w:rPr>
                <w:sz w:val="28"/>
                <w:szCs w:val="28"/>
              </w:rPr>
            </w:pPr>
          </w:p>
        </w:tc>
      </w:tr>
      <w:tr w:rsidR="001415D3" w14:paraId="653F6953" w14:textId="77777777" w:rsidTr="007B32EC">
        <w:tc>
          <w:tcPr>
            <w:tcW w:w="3539" w:type="dxa"/>
          </w:tcPr>
          <w:p w14:paraId="495ACC8F" w14:textId="31D8C455" w:rsidR="001415D3" w:rsidRPr="00A43FD5" w:rsidRDefault="007B32EC" w:rsidP="001415D3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Мясникова Т.Г.</w:t>
            </w:r>
          </w:p>
        </w:tc>
        <w:tc>
          <w:tcPr>
            <w:tcW w:w="5954" w:type="dxa"/>
          </w:tcPr>
          <w:p w14:paraId="3F7E1FBD" w14:textId="77777777" w:rsidR="001415D3" w:rsidRDefault="001415D3" w:rsidP="0014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A43FD5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мобилизационной подготовки, ГО и ЧС.</w:t>
            </w:r>
          </w:p>
          <w:p w14:paraId="3B667912" w14:textId="77777777" w:rsidR="001415D3" w:rsidRDefault="001415D3" w:rsidP="001415D3">
            <w:pPr>
              <w:rPr>
                <w:sz w:val="28"/>
                <w:szCs w:val="28"/>
              </w:rPr>
            </w:pPr>
          </w:p>
        </w:tc>
      </w:tr>
    </w:tbl>
    <w:p w14:paraId="2B6FD6C0" w14:textId="77777777" w:rsidR="00101BE5" w:rsidRDefault="00101BE5" w:rsidP="0013103F">
      <w:pPr>
        <w:jc w:val="both"/>
        <w:rPr>
          <w:sz w:val="28"/>
          <w:szCs w:val="28"/>
        </w:rPr>
      </w:pPr>
    </w:p>
    <w:tbl>
      <w:tblPr>
        <w:tblW w:w="10804" w:type="dxa"/>
        <w:tblInd w:w="108" w:type="dxa"/>
        <w:tblLook w:val="01E0" w:firstRow="1" w:lastRow="1" w:firstColumn="1" w:lastColumn="1" w:noHBand="0" w:noVBand="0"/>
      </w:tblPr>
      <w:tblGrid>
        <w:gridCol w:w="9389"/>
        <w:gridCol w:w="426"/>
        <w:gridCol w:w="989"/>
      </w:tblGrid>
      <w:tr w:rsidR="0013103F" w:rsidRPr="00A43FD5" w14:paraId="536EE87E" w14:textId="77777777" w:rsidTr="00E73EB6">
        <w:tc>
          <w:tcPr>
            <w:tcW w:w="10804" w:type="dxa"/>
            <w:gridSpan w:val="3"/>
            <w:shd w:val="clear" w:color="auto" w:fill="auto"/>
          </w:tcPr>
          <w:p w14:paraId="1F647C77" w14:textId="6D079321" w:rsidR="00101BE5" w:rsidRDefault="00101BE5" w:rsidP="00247492">
            <w:pPr>
              <w:ind w:firstLine="351"/>
              <w:rPr>
                <w:sz w:val="28"/>
                <w:szCs w:val="28"/>
              </w:rPr>
            </w:pPr>
          </w:p>
          <w:p w14:paraId="56A45824" w14:textId="77777777" w:rsidR="00101BE5" w:rsidRDefault="00101BE5" w:rsidP="00247492">
            <w:pPr>
              <w:ind w:firstLine="351"/>
              <w:rPr>
                <w:sz w:val="28"/>
                <w:szCs w:val="28"/>
              </w:rPr>
            </w:pPr>
          </w:p>
          <w:p w14:paraId="5BD9F3E8" w14:textId="77777777" w:rsidR="0013103F" w:rsidRPr="00A43FD5" w:rsidRDefault="0013103F" w:rsidP="00101BE5">
            <w:pPr>
              <w:ind w:firstLine="351"/>
              <w:jc w:val="both"/>
              <w:rPr>
                <w:sz w:val="28"/>
                <w:szCs w:val="28"/>
              </w:rPr>
            </w:pPr>
          </w:p>
        </w:tc>
      </w:tr>
      <w:tr w:rsidR="0013103F" w:rsidRPr="00A43FD5" w14:paraId="7B4F0654" w14:textId="77777777" w:rsidTr="00E73EB6">
        <w:trPr>
          <w:gridAfter w:val="1"/>
          <w:wAfter w:w="989" w:type="dxa"/>
        </w:trPr>
        <w:tc>
          <w:tcPr>
            <w:tcW w:w="9389" w:type="dxa"/>
            <w:shd w:val="clear" w:color="auto" w:fill="auto"/>
          </w:tcPr>
          <w:p w14:paraId="60DA021D" w14:textId="421DF437" w:rsidR="0013103F" w:rsidRPr="00A43FD5" w:rsidRDefault="0013103F" w:rsidP="001415D3">
            <w:pPr>
              <w:ind w:firstLine="35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68FF24C" w14:textId="1F85A056" w:rsidR="0013103F" w:rsidRPr="00A43FD5" w:rsidRDefault="0013103F" w:rsidP="000E2244">
            <w:pPr>
              <w:rPr>
                <w:sz w:val="28"/>
                <w:szCs w:val="28"/>
              </w:rPr>
            </w:pPr>
          </w:p>
        </w:tc>
      </w:tr>
      <w:tr w:rsidR="0013103F" w:rsidRPr="00A43FD5" w14:paraId="22FEEF7E" w14:textId="77777777" w:rsidTr="00E73EB6">
        <w:trPr>
          <w:gridAfter w:val="1"/>
          <w:wAfter w:w="989" w:type="dxa"/>
        </w:trPr>
        <w:tc>
          <w:tcPr>
            <w:tcW w:w="9815" w:type="dxa"/>
            <w:gridSpan w:val="2"/>
            <w:shd w:val="clear" w:color="auto" w:fill="auto"/>
          </w:tcPr>
          <w:p w14:paraId="4B915F39" w14:textId="77777777" w:rsidR="0013103F" w:rsidRPr="00A43FD5" w:rsidRDefault="0013103F" w:rsidP="001415D3">
            <w:pPr>
              <w:ind w:firstLine="351"/>
              <w:rPr>
                <w:sz w:val="28"/>
                <w:szCs w:val="28"/>
              </w:rPr>
            </w:pPr>
          </w:p>
        </w:tc>
      </w:tr>
      <w:tr w:rsidR="0013103F" w:rsidRPr="00A43FD5" w14:paraId="57B1D91B" w14:textId="77777777" w:rsidTr="00E73EB6">
        <w:trPr>
          <w:gridAfter w:val="1"/>
          <w:wAfter w:w="989" w:type="dxa"/>
        </w:trPr>
        <w:tc>
          <w:tcPr>
            <w:tcW w:w="9389" w:type="dxa"/>
            <w:shd w:val="clear" w:color="auto" w:fill="auto"/>
          </w:tcPr>
          <w:p w14:paraId="293669D3" w14:textId="1CF93D6C" w:rsidR="0013103F" w:rsidRPr="00A43FD5" w:rsidRDefault="0013103F" w:rsidP="004D0360">
            <w:pPr>
              <w:ind w:left="351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00A56D3" w14:textId="77777777" w:rsidR="0013103F" w:rsidRPr="00A43FD5" w:rsidRDefault="0013103F" w:rsidP="00DC204C">
            <w:pPr>
              <w:rPr>
                <w:sz w:val="28"/>
                <w:szCs w:val="28"/>
              </w:rPr>
            </w:pPr>
          </w:p>
        </w:tc>
      </w:tr>
      <w:tr w:rsidR="0013103F" w:rsidRPr="00A43FD5" w14:paraId="1127FA3F" w14:textId="77777777" w:rsidTr="00E73EB6">
        <w:trPr>
          <w:gridAfter w:val="1"/>
          <w:wAfter w:w="989" w:type="dxa"/>
        </w:trPr>
        <w:tc>
          <w:tcPr>
            <w:tcW w:w="9389" w:type="dxa"/>
            <w:shd w:val="clear" w:color="auto" w:fill="auto"/>
          </w:tcPr>
          <w:p w14:paraId="5CE2D5C5" w14:textId="0C63E4F2" w:rsidR="0013103F" w:rsidRPr="00A43FD5" w:rsidRDefault="0013103F" w:rsidP="001415D3">
            <w:pPr>
              <w:ind w:left="351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71163A2" w14:textId="77777777" w:rsidR="0013103F" w:rsidRPr="00A43FD5" w:rsidRDefault="0013103F" w:rsidP="00DC204C">
            <w:pPr>
              <w:rPr>
                <w:sz w:val="28"/>
                <w:szCs w:val="28"/>
              </w:rPr>
            </w:pPr>
          </w:p>
        </w:tc>
      </w:tr>
      <w:tr w:rsidR="0013103F" w:rsidRPr="00A43FD5" w14:paraId="7D4D3D2F" w14:textId="77777777" w:rsidTr="00E73EB6">
        <w:trPr>
          <w:gridAfter w:val="1"/>
          <w:wAfter w:w="989" w:type="dxa"/>
        </w:trPr>
        <w:tc>
          <w:tcPr>
            <w:tcW w:w="9389" w:type="dxa"/>
            <w:shd w:val="clear" w:color="auto" w:fill="auto"/>
          </w:tcPr>
          <w:p w14:paraId="45B805CC" w14:textId="1FE133DC" w:rsidR="0013103F" w:rsidRPr="00A43FD5" w:rsidRDefault="0013103F" w:rsidP="000E22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133DA5F" w14:textId="77777777" w:rsidR="0013103F" w:rsidRDefault="0013103F" w:rsidP="00DC204C">
            <w:pPr>
              <w:rPr>
                <w:sz w:val="28"/>
                <w:szCs w:val="28"/>
              </w:rPr>
            </w:pPr>
          </w:p>
        </w:tc>
      </w:tr>
    </w:tbl>
    <w:p w14:paraId="154FC2B6" w14:textId="77777777" w:rsidR="0013103F" w:rsidRPr="009A3796" w:rsidRDefault="0013103F" w:rsidP="0013103F">
      <w:pPr>
        <w:jc w:val="both"/>
        <w:rPr>
          <w:sz w:val="28"/>
          <w:szCs w:val="28"/>
        </w:rPr>
      </w:pPr>
    </w:p>
    <w:p w14:paraId="2EF33C5F" w14:textId="15D09FBC" w:rsidR="001F18EC" w:rsidRDefault="001F18EC" w:rsidP="00675E68">
      <w:pPr>
        <w:spacing w:after="200" w:line="276" w:lineRule="auto"/>
      </w:pPr>
    </w:p>
    <w:sectPr w:rsidR="001F18EC" w:rsidSect="0085079A">
      <w:headerReference w:type="even" r:id="rId7"/>
      <w:headerReference w:type="default" r:id="rId8"/>
      <w:pgSz w:w="11906" w:h="16838"/>
      <w:pgMar w:top="993" w:right="849" w:bottom="851" w:left="1560" w:header="540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C2BE" w14:textId="77777777" w:rsidR="00C54AD9" w:rsidRDefault="00C54AD9">
      <w:r>
        <w:separator/>
      </w:r>
    </w:p>
  </w:endnote>
  <w:endnote w:type="continuationSeparator" w:id="0">
    <w:p w14:paraId="127CD3EC" w14:textId="77777777" w:rsidR="00C54AD9" w:rsidRDefault="00C5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E371" w14:textId="77777777" w:rsidR="00C54AD9" w:rsidRDefault="00C54AD9">
      <w:r>
        <w:separator/>
      </w:r>
    </w:p>
  </w:footnote>
  <w:footnote w:type="continuationSeparator" w:id="0">
    <w:p w14:paraId="471D04CD" w14:textId="77777777" w:rsidR="00C54AD9" w:rsidRDefault="00C5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7DA2" w14:textId="77777777" w:rsidR="0053320D" w:rsidRDefault="00D81706" w:rsidP="003F3B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98E90" w14:textId="77777777" w:rsidR="0053320D" w:rsidRDefault="00977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38BD" w14:textId="77777777" w:rsidR="0053320D" w:rsidRPr="006E3422" w:rsidRDefault="00D81706" w:rsidP="006E3422">
    <w:pPr>
      <w:pStyle w:val="a3"/>
      <w:framePr w:wrap="around" w:vAnchor="text" w:hAnchor="page" w:x="6331" w:y="1"/>
      <w:rPr>
        <w:rStyle w:val="a5"/>
        <w:sz w:val="20"/>
        <w:szCs w:val="20"/>
      </w:rPr>
    </w:pPr>
    <w:r w:rsidRPr="006E3422">
      <w:rPr>
        <w:rStyle w:val="a5"/>
        <w:sz w:val="20"/>
        <w:szCs w:val="20"/>
      </w:rPr>
      <w:fldChar w:fldCharType="begin"/>
    </w:r>
    <w:r w:rsidRPr="006E3422">
      <w:rPr>
        <w:rStyle w:val="a5"/>
        <w:sz w:val="20"/>
        <w:szCs w:val="20"/>
      </w:rPr>
      <w:instrText xml:space="preserve">PAGE  </w:instrText>
    </w:r>
    <w:r w:rsidRPr="006E3422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E3422">
      <w:rPr>
        <w:rStyle w:val="a5"/>
        <w:sz w:val="20"/>
        <w:szCs w:val="20"/>
      </w:rPr>
      <w:fldChar w:fldCharType="end"/>
    </w:r>
  </w:p>
  <w:p w14:paraId="41E2913D" w14:textId="77777777" w:rsidR="0053320D" w:rsidRDefault="00977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235"/>
    <w:multiLevelType w:val="hybridMultilevel"/>
    <w:tmpl w:val="2A184206"/>
    <w:lvl w:ilvl="0" w:tplc="C45C7C96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25754145"/>
    <w:multiLevelType w:val="hybridMultilevel"/>
    <w:tmpl w:val="7024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1A41"/>
    <w:multiLevelType w:val="multilevel"/>
    <w:tmpl w:val="61A2D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81EB1"/>
    <w:multiLevelType w:val="multilevel"/>
    <w:tmpl w:val="6D886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2F0671"/>
    <w:multiLevelType w:val="multilevel"/>
    <w:tmpl w:val="B6D47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A57854"/>
    <w:multiLevelType w:val="multilevel"/>
    <w:tmpl w:val="EA8C9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EA5C13"/>
    <w:multiLevelType w:val="multilevel"/>
    <w:tmpl w:val="6D886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3F"/>
    <w:rsid w:val="00014D9D"/>
    <w:rsid w:val="00024A90"/>
    <w:rsid w:val="00033E5D"/>
    <w:rsid w:val="00072E2D"/>
    <w:rsid w:val="000945A4"/>
    <w:rsid w:val="000D3536"/>
    <w:rsid w:val="00101BE5"/>
    <w:rsid w:val="00120EFC"/>
    <w:rsid w:val="0013103F"/>
    <w:rsid w:val="001415D3"/>
    <w:rsid w:val="0019237F"/>
    <w:rsid w:val="0019722B"/>
    <w:rsid w:val="001A03C5"/>
    <w:rsid w:val="001A054A"/>
    <w:rsid w:val="001B50E6"/>
    <w:rsid w:val="001E3930"/>
    <w:rsid w:val="001F18EC"/>
    <w:rsid w:val="0022031B"/>
    <w:rsid w:val="002246A9"/>
    <w:rsid w:val="00247492"/>
    <w:rsid w:val="00282D0C"/>
    <w:rsid w:val="00305948"/>
    <w:rsid w:val="0030734F"/>
    <w:rsid w:val="00327BA9"/>
    <w:rsid w:val="00382EFD"/>
    <w:rsid w:val="00392C89"/>
    <w:rsid w:val="003A2110"/>
    <w:rsid w:val="003A2B18"/>
    <w:rsid w:val="003C291C"/>
    <w:rsid w:val="003C6269"/>
    <w:rsid w:val="003C74FD"/>
    <w:rsid w:val="003E3219"/>
    <w:rsid w:val="004506BD"/>
    <w:rsid w:val="00484944"/>
    <w:rsid w:val="004852EB"/>
    <w:rsid w:val="004D0360"/>
    <w:rsid w:val="004D4783"/>
    <w:rsid w:val="00500CAF"/>
    <w:rsid w:val="00560644"/>
    <w:rsid w:val="00572D1D"/>
    <w:rsid w:val="00587563"/>
    <w:rsid w:val="0059086A"/>
    <w:rsid w:val="005B2D63"/>
    <w:rsid w:val="005D00F2"/>
    <w:rsid w:val="005F39E7"/>
    <w:rsid w:val="00636ED8"/>
    <w:rsid w:val="00643401"/>
    <w:rsid w:val="00661162"/>
    <w:rsid w:val="00675E68"/>
    <w:rsid w:val="0068220A"/>
    <w:rsid w:val="00696BF2"/>
    <w:rsid w:val="006D5180"/>
    <w:rsid w:val="006F26B6"/>
    <w:rsid w:val="007574A2"/>
    <w:rsid w:val="00784342"/>
    <w:rsid w:val="007B32EC"/>
    <w:rsid w:val="00812CAB"/>
    <w:rsid w:val="0084391D"/>
    <w:rsid w:val="008965A9"/>
    <w:rsid w:val="008966D3"/>
    <w:rsid w:val="008A28FC"/>
    <w:rsid w:val="008E06E1"/>
    <w:rsid w:val="008F46F7"/>
    <w:rsid w:val="009278D3"/>
    <w:rsid w:val="00930244"/>
    <w:rsid w:val="0095389A"/>
    <w:rsid w:val="00961891"/>
    <w:rsid w:val="009762FE"/>
    <w:rsid w:val="00977C86"/>
    <w:rsid w:val="009B3DCC"/>
    <w:rsid w:val="009C2C28"/>
    <w:rsid w:val="00A27977"/>
    <w:rsid w:val="00A362D4"/>
    <w:rsid w:val="00A37E08"/>
    <w:rsid w:val="00A54599"/>
    <w:rsid w:val="00AA6056"/>
    <w:rsid w:val="00AD05AF"/>
    <w:rsid w:val="00AE61D7"/>
    <w:rsid w:val="00B0477B"/>
    <w:rsid w:val="00B17D2E"/>
    <w:rsid w:val="00B24F64"/>
    <w:rsid w:val="00C170D9"/>
    <w:rsid w:val="00C54AD9"/>
    <w:rsid w:val="00C77267"/>
    <w:rsid w:val="00C82A2F"/>
    <w:rsid w:val="00C87389"/>
    <w:rsid w:val="00CA529F"/>
    <w:rsid w:val="00CC1757"/>
    <w:rsid w:val="00CD0F08"/>
    <w:rsid w:val="00CD5AFC"/>
    <w:rsid w:val="00CE60BE"/>
    <w:rsid w:val="00CF36F4"/>
    <w:rsid w:val="00D1564A"/>
    <w:rsid w:val="00D30ECB"/>
    <w:rsid w:val="00D404D3"/>
    <w:rsid w:val="00D81706"/>
    <w:rsid w:val="00DB5B56"/>
    <w:rsid w:val="00DB73E5"/>
    <w:rsid w:val="00DC204C"/>
    <w:rsid w:val="00DC39B8"/>
    <w:rsid w:val="00E603B8"/>
    <w:rsid w:val="00E73EB6"/>
    <w:rsid w:val="00E93FB1"/>
    <w:rsid w:val="00E95164"/>
    <w:rsid w:val="00EA68F7"/>
    <w:rsid w:val="00EB0DB3"/>
    <w:rsid w:val="00ED4E9B"/>
    <w:rsid w:val="00F02D3A"/>
    <w:rsid w:val="00F1709E"/>
    <w:rsid w:val="00F532C6"/>
    <w:rsid w:val="00F85A64"/>
    <w:rsid w:val="00F90E87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D1E4"/>
  <w15:chartTrackingRefBased/>
  <w15:docId w15:val="{912F2F0B-D631-407A-B4E7-394E0AAE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1_вариант_заг2,H2,h2,Numbered text 3"/>
    <w:basedOn w:val="a"/>
    <w:next w:val="a"/>
    <w:link w:val="20"/>
    <w:qFormat/>
    <w:rsid w:val="0013103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_вариант_заг2 Знак,H2 Знак,h2 Знак,Numbered text 3 Знак"/>
    <w:basedOn w:val="a0"/>
    <w:link w:val="2"/>
    <w:rsid w:val="0013103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Indent 2"/>
    <w:basedOn w:val="a"/>
    <w:link w:val="22"/>
    <w:rsid w:val="0013103F"/>
    <w:pPr>
      <w:ind w:left="360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rsid w:val="0013103F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rsid w:val="001310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1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103F"/>
  </w:style>
  <w:style w:type="character" w:customStyle="1" w:styleId="1">
    <w:name w:val="Заголовок №1"/>
    <w:rsid w:val="00131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rsid w:val="00131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131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rsid w:val="00131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0734F"/>
    <w:pPr>
      <w:ind w:left="720"/>
      <w:contextualSpacing/>
    </w:pPr>
  </w:style>
  <w:style w:type="table" w:styleId="a7">
    <w:name w:val="Table Grid"/>
    <w:basedOn w:val="a1"/>
    <w:uiPriority w:val="59"/>
    <w:rsid w:val="0010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8943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cp:lastPrinted>2022-06-21T02:30:00Z</cp:lastPrinted>
  <dcterms:created xsi:type="dcterms:W3CDTF">2022-06-29T03:15:00Z</dcterms:created>
  <dcterms:modified xsi:type="dcterms:W3CDTF">2022-06-29T03:15:00Z</dcterms:modified>
</cp:coreProperties>
</file>