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B18" w14:textId="52B9FB88" w:rsidR="009F42B1" w:rsidRPr="00B26F2C" w:rsidRDefault="009F42B1" w:rsidP="00B26F2C">
      <w:pPr>
        <w:jc w:val="center"/>
        <w:rPr>
          <w:b/>
          <w:bCs/>
          <w:sz w:val="28"/>
          <w:szCs w:val="28"/>
        </w:rPr>
      </w:pPr>
      <w:bookmarkStart w:id="0" w:name="_Hlk74317445"/>
    </w:p>
    <w:p w14:paraId="5805EA51" w14:textId="76383EAA" w:rsidR="00613F25" w:rsidRPr="00B26F2C" w:rsidRDefault="00613F25" w:rsidP="00B26F2C">
      <w:pPr>
        <w:jc w:val="center"/>
        <w:rPr>
          <w:b/>
          <w:bCs/>
          <w:sz w:val="28"/>
          <w:szCs w:val="28"/>
        </w:rPr>
      </w:pPr>
      <w:r w:rsidRPr="00B26F2C">
        <w:rPr>
          <w:b/>
          <w:bCs/>
          <w:sz w:val="28"/>
          <w:szCs w:val="28"/>
        </w:rPr>
        <w:t>Российская Федерация</w:t>
      </w:r>
    </w:p>
    <w:p w14:paraId="75FB15E4" w14:textId="4D47D1F5" w:rsidR="00613F25" w:rsidRPr="00B26F2C" w:rsidRDefault="00613F25" w:rsidP="00B26F2C">
      <w:pPr>
        <w:jc w:val="center"/>
        <w:rPr>
          <w:b/>
          <w:bCs/>
          <w:sz w:val="28"/>
          <w:szCs w:val="28"/>
        </w:rPr>
      </w:pPr>
      <w:r w:rsidRPr="00B26F2C">
        <w:rPr>
          <w:b/>
          <w:bCs/>
          <w:sz w:val="28"/>
          <w:szCs w:val="28"/>
        </w:rPr>
        <w:t>Иркутская область</w:t>
      </w:r>
    </w:p>
    <w:p w14:paraId="3C83BE52" w14:textId="77777777" w:rsidR="00613F25" w:rsidRPr="00B26F2C" w:rsidRDefault="00613F25" w:rsidP="00B26F2C">
      <w:pPr>
        <w:pStyle w:val="2"/>
        <w:rPr>
          <w:sz w:val="28"/>
          <w:szCs w:val="28"/>
        </w:rPr>
      </w:pPr>
      <w:r w:rsidRPr="00B26F2C">
        <w:rPr>
          <w:sz w:val="28"/>
          <w:szCs w:val="28"/>
        </w:rPr>
        <w:t>АДМИНИСТРАЦИЯ ШЕЛЕХОВСКОГО МУНИЦИПАЛЬНОГО РАЙОНА</w:t>
      </w:r>
    </w:p>
    <w:p w14:paraId="2529183F" w14:textId="77777777" w:rsidR="00613F25" w:rsidRPr="00B26F2C" w:rsidRDefault="00613F25" w:rsidP="00B26F2C">
      <w:pPr>
        <w:pStyle w:val="2"/>
        <w:rPr>
          <w:sz w:val="28"/>
          <w:szCs w:val="28"/>
        </w:rPr>
      </w:pPr>
      <w:r w:rsidRPr="00B26F2C">
        <w:rPr>
          <w:sz w:val="28"/>
          <w:szCs w:val="28"/>
        </w:rPr>
        <w:t>П О С Т А Н О В Л Е Н И Е</w:t>
      </w:r>
    </w:p>
    <w:p w14:paraId="218BE489" w14:textId="7C84C446" w:rsidR="00613F25" w:rsidRDefault="00B26F2C" w:rsidP="00B26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13F25" w:rsidRPr="00B26F2C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24 марта 2022 года</w:t>
      </w:r>
      <w:r w:rsidR="00613F25" w:rsidRPr="00B26F2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163-па</w:t>
      </w:r>
    </w:p>
    <w:p w14:paraId="0C6ABA07" w14:textId="77777777" w:rsidR="00B26F2C" w:rsidRPr="00B26F2C" w:rsidRDefault="00B26F2C" w:rsidP="00B26F2C">
      <w:pPr>
        <w:jc w:val="center"/>
        <w:rPr>
          <w:b/>
          <w:bCs/>
          <w:sz w:val="28"/>
          <w:szCs w:val="28"/>
        </w:rPr>
      </w:pPr>
    </w:p>
    <w:p w14:paraId="0ECB18C4" w14:textId="77777777" w:rsidR="00613F25" w:rsidRPr="00B26F2C" w:rsidRDefault="00613F25" w:rsidP="00B26F2C">
      <w:pPr>
        <w:pStyle w:val="ConsPlusTitle"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613F25" w:rsidRPr="00B26F2C" w14:paraId="2D749074" w14:textId="77777777" w:rsidTr="00B26F2C">
        <w:tc>
          <w:tcPr>
            <w:tcW w:w="9356" w:type="dxa"/>
          </w:tcPr>
          <w:p w14:paraId="177F577E" w14:textId="452C9001" w:rsidR="0057786A" w:rsidRPr="00B26F2C" w:rsidRDefault="00B26F2C" w:rsidP="00B26F2C">
            <w:pPr>
              <w:tabs>
                <w:tab w:val="left" w:pos="-108"/>
              </w:tabs>
              <w:ind w:left="-108" w:right="36"/>
              <w:jc w:val="center"/>
              <w:rPr>
                <w:b/>
                <w:bCs/>
                <w:sz w:val="28"/>
                <w:szCs w:val="28"/>
              </w:rPr>
            </w:pPr>
            <w:r w:rsidRPr="00B26F2C">
              <w:rPr>
                <w:b/>
                <w:bCs/>
                <w:sz w:val="28"/>
                <w:szCs w:val="28"/>
              </w:rPr>
              <w:t>ОБ УТВЕРЖДЕНИИ ПОЛОЖЕНИЯ ОБ ОПЛАТЕ ТРУДА РУКОВОДИТЕЛЯ И РАБОТНИКОВ МУНИЦИПАЛЬНОГО КАЗЕННОГО УЧРЕЖДЕНИЯ ШЕЛЕХОВСКОГО РАЙОНА «ИНФОРМАЦИОННО-МЕТОДИЧЕСКИЙ ОБРАЗОВАТЕЛЬНЫЙ ЦЕНТР»</w:t>
            </w:r>
          </w:p>
          <w:p w14:paraId="2081C523" w14:textId="19C6CAEE" w:rsidR="00CA3765" w:rsidRPr="00B26F2C" w:rsidRDefault="00CA3765" w:rsidP="00B26F2C">
            <w:pPr>
              <w:tabs>
                <w:tab w:val="left" w:pos="0"/>
              </w:tabs>
              <w:ind w:right="3152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bookmarkEnd w:id="0"/>
    <w:p w14:paraId="2F095525" w14:textId="0420A4D3" w:rsidR="00074BBA" w:rsidRPr="00A80345" w:rsidRDefault="00074BBA" w:rsidP="00074B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A8034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урегулирования условий </w:t>
      </w:r>
      <w:r w:rsidRPr="00A80345">
        <w:rPr>
          <w:sz w:val="28"/>
          <w:szCs w:val="28"/>
        </w:rPr>
        <w:t xml:space="preserve">оплаты труда </w:t>
      </w:r>
      <w:r>
        <w:rPr>
          <w:sz w:val="28"/>
          <w:szCs w:val="28"/>
        </w:rPr>
        <w:t xml:space="preserve">работников Муниципального </w:t>
      </w:r>
      <w:r w:rsidR="000F4713">
        <w:rPr>
          <w:sz w:val="28"/>
          <w:szCs w:val="28"/>
        </w:rPr>
        <w:t>казенного</w:t>
      </w:r>
      <w:r w:rsidRPr="00A80345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центр», в соответствии </w:t>
      </w:r>
      <w:r>
        <w:rPr>
          <w:sz w:val="28"/>
          <w:szCs w:val="28"/>
        </w:rPr>
        <w:t xml:space="preserve">со </w:t>
      </w:r>
      <w:r w:rsidRPr="00A80345">
        <w:rPr>
          <w:sz w:val="28"/>
          <w:szCs w:val="28"/>
        </w:rPr>
        <w:t>статьями 135, 144</w:t>
      </w:r>
      <w:r w:rsidR="00C47D53">
        <w:rPr>
          <w:sz w:val="28"/>
          <w:szCs w:val="28"/>
        </w:rPr>
        <w:t>, 145</w:t>
      </w:r>
      <w:r>
        <w:rPr>
          <w:sz w:val="28"/>
          <w:szCs w:val="28"/>
        </w:rPr>
        <w:t xml:space="preserve"> </w:t>
      </w:r>
      <w:r w:rsidRPr="00A80345">
        <w:rPr>
          <w:sz w:val="28"/>
          <w:szCs w:val="28"/>
        </w:rPr>
        <w:t xml:space="preserve">Трудового кодекса Российской Федерации, </w:t>
      </w:r>
      <w:r>
        <w:rPr>
          <w:sz w:val="28"/>
          <w:szCs w:val="28"/>
        </w:rPr>
        <w:t xml:space="preserve">статьями 7, 53 </w:t>
      </w:r>
      <w:r w:rsidRPr="00A8034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A80345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8034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A80345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80345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A80345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статьями 30, 31, 34, 35, 49 Устава Шелеховского района, Администрация Шелеховского муниципального района</w:t>
      </w:r>
    </w:p>
    <w:p w14:paraId="1414471C" w14:textId="77777777" w:rsidR="00074BBA" w:rsidRPr="00F03194" w:rsidRDefault="00074BBA" w:rsidP="00074BBA">
      <w:pPr>
        <w:jc w:val="both"/>
        <w:rPr>
          <w:sz w:val="28"/>
          <w:szCs w:val="28"/>
          <w:lang w:val="x-none"/>
        </w:rPr>
      </w:pPr>
    </w:p>
    <w:p w14:paraId="68F8A867" w14:textId="77777777" w:rsidR="00074BBA" w:rsidRPr="009D6B52" w:rsidRDefault="00074BBA" w:rsidP="00074BBA">
      <w:pPr>
        <w:jc w:val="center"/>
        <w:rPr>
          <w:sz w:val="28"/>
          <w:szCs w:val="28"/>
        </w:rPr>
      </w:pPr>
      <w:r w:rsidRPr="009D6B5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Т:</w:t>
      </w:r>
    </w:p>
    <w:p w14:paraId="26617034" w14:textId="77777777" w:rsidR="00074BBA" w:rsidRPr="009D6B52" w:rsidRDefault="00074BBA" w:rsidP="00074BBA">
      <w:pPr>
        <w:jc w:val="center"/>
        <w:rPr>
          <w:sz w:val="28"/>
          <w:szCs w:val="28"/>
        </w:rPr>
      </w:pPr>
    </w:p>
    <w:p w14:paraId="24A971D3" w14:textId="40AA960F" w:rsidR="0057786A" w:rsidRPr="0057786A" w:rsidRDefault="0057786A" w:rsidP="0001001C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57786A">
        <w:rPr>
          <w:sz w:val="28"/>
          <w:szCs w:val="28"/>
        </w:rPr>
        <w:t xml:space="preserve"> Утвердить прилагаемое Положение об оплате труда руководителя и работников Муниципального </w:t>
      </w:r>
      <w:r w:rsidR="000F4713">
        <w:rPr>
          <w:sz w:val="28"/>
          <w:szCs w:val="28"/>
        </w:rPr>
        <w:t>казенного</w:t>
      </w:r>
      <w:r w:rsidRPr="0057786A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центр».</w:t>
      </w:r>
    </w:p>
    <w:p w14:paraId="25D7445F" w14:textId="4BE6DB5A" w:rsidR="0057786A" w:rsidRPr="0067778F" w:rsidRDefault="00C64AFC" w:rsidP="00010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786A" w:rsidRPr="0067778F">
        <w:rPr>
          <w:sz w:val="28"/>
          <w:szCs w:val="28"/>
        </w:rPr>
        <w:t xml:space="preserve"> </w:t>
      </w:r>
      <w:r w:rsidR="0067778F" w:rsidRPr="0067778F">
        <w:rPr>
          <w:sz w:val="28"/>
          <w:szCs w:val="28"/>
        </w:rPr>
        <w:t>Управлению образования (Шишко</w:t>
      </w:r>
      <w:r>
        <w:rPr>
          <w:sz w:val="28"/>
          <w:szCs w:val="28"/>
        </w:rPr>
        <w:t xml:space="preserve"> И.Ю.</w:t>
      </w:r>
      <w:r w:rsidR="0067778F" w:rsidRPr="0067778F">
        <w:rPr>
          <w:sz w:val="28"/>
          <w:szCs w:val="28"/>
        </w:rPr>
        <w:t>)</w:t>
      </w:r>
      <w:r w:rsidR="0067778F">
        <w:rPr>
          <w:sz w:val="28"/>
          <w:szCs w:val="28"/>
        </w:rPr>
        <w:t xml:space="preserve"> </w:t>
      </w:r>
      <w:r w:rsidR="0067778F" w:rsidRPr="0067778F">
        <w:rPr>
          <w:sz w:val="28"/>
          <w:szCs w:val="28"/>
        </w:rPr>
        <w:t>о</w:t>
      </w:r>
      <w:r w:rsidR="0057786A" w:rsidRPr="0067778F">
        <w:rPr>
          <w:sz w:val="28"/>
          <w:szCs w:val="28"/>
        </w:rPr>
        <w:t xml:space="preserve">существлять финансирование расходов, связанных с реализацией настоящего постановления, в пределах фонда оплаты труда Муниципального </w:t>
      </w:r>
      <w:r w:rsidR="000F4713">
        <w:rPr>
          <w:sz w:val="28"/>
          <w:szCs w:val="28"/>
        </w:rPr>
        <w:t>казенного</w:t>
      </w:r>
      <w:r w:rsidR="0057786A" w:rsidRPr="0067778F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центр», предусмотренного на соответствующий финансовый год</w:t>
      </w:r>
      <w:r>
        <w:rPr>
          <w:sz w:val="28"/>
          <w:szCs w:val="28"/>
        </w:rPr>
        <w:t>.</w:t>
      </w:r>
    </w:p>
    <w:p w14:paraId="4E66B0A6" w14:textId="788A6B2E" w:rsidR="0057786A" w:rsidRPr="0057786A" w:rsidRDefault="0057786A" w:rsidP="00010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786A">
        <w:rPr>
          <w:sz w:val="28"/>
          <w:szCs w:val="28"/>
        </w:rPr>
        <w:t>. Признать утратившими силу:</w:t>
      </w:r>
    </w:p>
    <w:p w14:paraId="5493BCBA" w14:textId="26F7780D" w:rsidR="0057786A" w:rsidRPr="0057786A" w:rsidRDefault="0057786A" w:rsidP="0001001C">
      <w:pPr>
        <w:ind w:firstLine="709"/>
        <w:jc w:val="both"/>
        <w:rPr>
          <w:sz w:val="28"/>
          <w:szCs w:val="28"/>
        </w:rPr>
      </w:pPr>
      <w:r w:rsidRPr="0057786A">
        <w:rPr>
          <w:sz w:val="28"/>
          <w:szCs w:val="28"/>
        </w:rPr>
        <w:t xml:space="preserve">1) постановление Администрации Шелеховского муниципального района от </w:t>
      </w:r>
      <w:r w:rsidR="0067778F">
        <w:rPr>
          <w:sz w:val="28"/>
          <w:szCs w:val="28"/>
        </w:rPr>
        <w:t>21</w:t>
      </w:r>
      <w:r w:rsidRPr="0057786A">
        <w:rPr>
          <w:sz w:val="28"/>
          <w:szCs w:val="28"/>
        </w:rPr>
        <w:t>.</w:t>
      </w:r>
      <w:r w:rsidR="0067778F">
        <w:rPr>
          <w:sz w:val="28"/>
          <w:szCs w:val="28"/>
        </w:rPr>
        <w:t>12</w:t>
      </w:r>
      <w:r w:rsidRPr="0057786A">
        <w:rPr>
          <w:sz w:val="28"/>
          <w:szCs w:val="28"/>
        </w:rPr>
        <w:t>.201</w:t>
      </w:r>
      <w:r w:rsidR="0067778F">
        <w:rPr>
          <w:sz w:val="28"/>
          <w:szCs w:val="28"/>
        </w:rPr>
        <w:t>7</w:t>
      </w:r>
      <w:r w:rsidRPr="0057786A">
        <w:rPr>
          <w:sz w:val="28"/>
          <w:szCs w:val="28"/>
        </w:rPr>
        <w:t xml:space="preserve"> № 63</w:t>
      </w:r>
      <w:r w:rsidR="0067778F">
        <w:rPr>
          <w:sz w:val="28"/>
          <w:szCs w:val="28"/>
        </w:rPr>
        <w:t>6</w:t>
      </w:r>
      <w:r w:rsidRPr="0057786A">
        <w:rPr>
          <w:sz w:val="28"/>
          <w:szCs w:val="28"/>
        </w:rPr>
        <w:t xml:space="preserve">-па «Об утверждении Положения об оплате труда руководителя и работников </w:t>
      </w:r>
      <w:r w:rsidR="0067778F">
        <w:rPr>
          <w:sz w:val="28"/>
          <w:szCs w:val="28"/>
        </w:rPr>
        <w:t>М</w:t>
      </w:r>
      <w:r w:rsidRPr="0057786A">
        <w:rPr>
          <w:sz w:val="28"/>
          <w:szCs w:val="28"/>
        </w:rPr>
        <w:t xml:space="preserve">униципального </w:t>
      </w:r>
      <w:r w:rsidR="0067778F">
        <w:rPr>
          <w:sz w:val="28"/>
          <w:szCs w:val="28"/>
        </w:rPr>
        <w:t>бюджетного</w:t>
      </w:r>
      <w:r w:rsidRPr="0057786A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центр»; </w:t>
      </w:r>
    </w:p>
    <w:p w14:paraId="42BBFF0A" w14:textId="4737E760" w:rsidR="0057786A" w:rsidRPr="0057786A" w:rsidRDefault="0057786A" w:rsidP="0001001C">
      <w:pPr>
        <w:jc w:val="both"/>
        <w:rPr>
          <w:sz w:val="28"/>
          <w:szCs w:val="28"/>
        </w:rPr>
      </w:pPr>
      <w:r w:rsidRPr="0057786A">
        <w:rPr>
          <w:sz w:val="28"/>
          <w:szCs w:val="28"/>
        </w:rPr>
        <w:tab/>
        <w:t xml:space="preserve">2) постановление Администрации Шелеховского муниципального района от </w:t>
      </w:r>
      <w:r w:rsidR="00BA474D">
        <w:rPr>
          <w:sz w:val="28"/>
          <w:szCs w:val="28"/>
        </w:rPr>
        <w:t>02.04.2019</w:t>
      </w:r>
      <w:r w:rsidRPr="0057786A">
        <w:rPr>
          <w:sz w:val="28"/>
          <w:szCs w:val="28"/>
        </w:rPr>
        <w:t xml:space="preserve"> № </w:t>
      </w:r>
      <w:r w:rsidR="0067778F">
        <w:rPr>
          <w:sz w:val="28"/>
          <w:szCs w:val="28"/>
        </w:rPr>
        <w:t>229</w:t>
      </w:r>
      <w:r w:rsidRPr="0057786A">
        <w:rPr>
          <w:sz w:val="28"/>
          <w:szCs w:val="28"/>
        </w:rPr>
        <w:t xml:space="preserve">-па «О внесении </w:t>
      </w:r>
      <w:r w:rsidR="00003C63">
        <w:rPr>
          <w:sz w:val="28"/>
          <w:szCs w:val="28"/>
        </w:rPr>
        <w:t>изменения</w:t>
      </w:r>
      <w:r w:rsidRPr="0057786A">
        <w:rPr>
          <w:sz w:val="28"/>
          <w:szCs w:val="28"/>
        </w:rPr>
        <w:t xml:space="preserve"> в постановление Администрации Шелеховского муниципального района от </w:t>
      </w:r>
      <w:r w:rsidR="0067778F">
        <w:rPr>
          <w:sz w:val="28"/>
          <w:szCs w:val="28"/>
        </w:rPr>
        <w:t>21</w:t>
      </w:r>
      <w:r w:rsidR="0067778F" w:rsidRPr="0057786A">
        <w:rPr>
          <w:sz w:val="28"/>
          <w:szCs w:val="28"/>
        </w:rPr>
        <w:t>.</w:t>
      </w:r>
      <w:r w:rsidR="0067778F">
        <w:rPr>
          <w:sz w:val="28"/>
          <w:szCs w:val="28"/>
        </w:rPr>
        <w:t>12</w:t>
      </w:r>
      <w:r w:rsidR="0067778F" w:rsidRPr="0057786A">
        <w:rPr>
          <w:sz w:val="28"/>
          <w:szCs w:val="28"/>
        </w:rPr>
        <w:t>.201</w:t>
      </w:r>
      <w:r w:rsidR="0067778F">
        <w:rPr>
          <w:sz w:val="28"/>
          <w:szCs w:val="28"/>
        </w:rPr>
        <w:t>7</w:t>
      </w:r>
      <w:r w:rsidR="0067778F" w:rsidRPr="0057786A">
        <w:rPr>
          <w:sz w:val="28"/>
          <w:szCs w:val="28"/>
        </w:rPr>
        <w:t xml:space="preserve"> № 63</w:t>
      </w:r>
      <w:r w:rsidR="0067778F">
        <w:rPr>
          <w:sz w:val="28"/>
          <w:szCs w:val="28"/>
        </w:rPr>
        <w:t>6</w:t>
      </w:r>
      <w:r w:rsidR="0067778F" w:rsidRPr="0057786A">
        <w:rPr>
          <w:sz w:val="28"/>
          <w:szCs w:val="28"/>
        </w:rPr>
        <w:t>-па</w:t>
      </w:r>
      <w:r w:rsidRPr="0057786A">
        <w:rPr>
          <w:sz w:val="28"/>
          <w:szCs w:val="28"/>
        </w:rPr>
        <w:t>»;</w:t>
      </w:r>
    </w:p>
    <w:p w14:paraId="413409CF" w14:textId="29841204" w:rsidR="0057786A" w:rsidRPr="0057786A" w:rsidRDefault="0057786A" w:rsidP="0001001C">
      <w:pPr>
        <w:ind w:firstLine="709"/>
        <w:jc w:val="both"/>
        <w:rPr>
          <w:sz w:val="28"/>
          <w:szCs w:val="28"/>
        </w:rPr>
      </w:pPr>
      <w:r w:rsidRPr="0057786A">
        <w:rPr>
          <w:sz w:val="28"/>
          <w:szCs w:val="28"/>
        </w:rPr>
        <w:lastRenderedPageBreak/>
        <w:t xml:space="preserve">3) постановление Администрации Шелеховского муниципального района от </w:t>
      </w:r>
      <w:r w:rsidR="00BA474D">
        <w:rPr>
          <w:sz w:val="28"/>
          <w:szCs w:val="28"/>
        </w:rPr>
        <w:t xml:space="preserve">01.07.2019 </w:t>
      </w:r>
      <w:r w:rsidRPr="0057786A">
        <w:rPr>
          <w:sz w:val="28"/>
          <w:szCs w:val="28"/>
        </w:rPr>
        <w:t xml:space="preserve">№ </w:t>
      </w:r>
      <w:r w:rsidR="0067778F">
        <w:rPr>
          <w:sz w:val="28"/>
          <w:szCs w:val="28"/>
        </w:rPr>
        <w:t>428</w:t>
      </w:r>
      <w:r w:rsidRPr="0057786A">
        <w:rPr>
          <w:sz w:val="28"/>
          <w:szCs w:val="28"/>
        </w:rPr>
        <w:t xml:space="preserve">-па «О внесении изменений в постановление Администрации Шелеховского муниципального района от </w:t>
      </w:r>
      <w:r w:rsidR="0067778F">
        <w:rPr>
          <w:sz w:val="28"/>
          <w:szCs w:val="28"/>
        </w:rPr>
        <w:t>21</w:t>
      </w:r>
      <w:r w:rsidR="0067778F" w:rsidRPr="0057786A">
        <w:rPr>
          <w:sz w:val="28"/>
          <w:szCs w:val="28"/>
        </w:rPr>
        <w:t>.</w:t>
      </w:r>
      <w:r w:rsidR="0067778F">
        <w:rPr>
          <w:sz w:val="28"/>
          <w:szCs w:val="28"/>
        </w:rPr>
        <w:t>12</w:t>
      </w:r>
      <w:r w:rsidR="0067778F" w:rsidRPr="0057786A">
        <w:rPr>
          <w:sz w:val="28"/>
          <w:szCs w:val="28"/>
        </w:rPr>
        <w:t>.201</w:t>
      </w:r>
      <w:r w:rsidR="0067778F">
        <w:rPr>
          <w:sz w:val="28"/>
          <w:szCs w:val="28"/>
        </w:rPr>
        <w:t>7</w:t>
      </w:r>
      <w:r w:rsidR="0067778F" w:rsidRPr="0057786A">
        <w:rPr>
          <w:sz w:val="28"/>
          <w:szCs w:val="28"/>
        </w:rPr>
        <w:t xml:space="preserve"> № 63</w:t>
      </w:r>
      <w:r w:rsidR="0067778F">
        <w:rPr>
          <w:sz w:val="28"/>
          <w:szCs w:val="28"/>
        </w:rPr>
        <w:t>6</w:t>
      </w:r>
      <w:r w:rsidR="0067778F" w:rsidRPr="0057786A">
        <w:rPr>
          <w:sz w:val="28"/>
          <w:szCs w:val="28"/>
        </w:rPr>
        <w:t>-па</w:t>
      </w:r>
      <w:r w:rsidRPr="0057786A">
        <w:rPr>
          <w:sz w:val="28"/>
          <w:szCs w:val="28"/>
        </w:rPr>
        <w:t>»;</w:t>
      </w:r>
    </w:p>
    <w:p w14:paraId="0469289D" w14:textId="7B176171" w:rsidR="0057786A" w:rsidRDefault="0057786A" w:rsidP="0001001C">
      <w:pPr>
        <w:ind w:firstLine="709"/>
        <w:jc w:val="both"/>
        <w:rPr>
          <w:sz w:val="28"/>
          <w:szCs w:val="28"/>
        </w:rPr>
      </w:pPr>
      <w:r w:rsidRPr="0057786A">
        <w:rPr>
          <w:sz w:val="28"/>
          <w:szCs w:val="28"/>
        </w:rPr>
        <w:t xml:space="preserve">4) постановление Администрации Шелеховского муниципального района от </w:t>
      </w:r>
      <w:r w:rsidR="00BA474D">
        <w:rPr>
          <w:sz w:val="28"/>
          <w:szCs w:val="28"/>
        </w:rPr>
        <w:t>27.12.2019</w:t>
      </w:r>
      <w:r w:rsidRPr="0057786A">
        <w:rPr>
          <w:sz w:val="28"/>
          <w:szCs w:val="28"/>
        </w:rPr>
        <w:t xml:space="preserve"> № </w:t>
      </w:r>
      <w:r w:rsidR="0067778F">
        <w:rPr>
          <w:sz w:val="28"/>
          <w:szCs w:val="28"/>
        </w:rPr>
        <w:t>838-па</w:t>
      </w:r>
      <w:r w:rsidR="00486643">
        <w:rPr>
          <w:sz w:val="28"/>
          <w:szCs w:val="28"/>
        </w:rPr>
        <w:t xml:space="preserve"> «О внесении изменения</w:t>
      </w:r>
      <w:r w:rsidRPr="0057786A">
        <w:rPr>
          <w:sz w:val="28"/>
          <w:szCs w:val="28"/>
        </w:rPr>
        <w:t xml:space="preserve"> в постановление Администрации Шелеховского муниципального района от </w:t>
      </w:r>
      <w:r w:rsidR="0067778F">
        <w:rPr>
          <w:sz w:val="28"/>
          <w:szCs w:val="28"/>
        </w:rPr>
        <w:t>21</w:t>
      </w:r>
      <w:r w:rsidR="0067778F" w:rsidRPr="0057786A">
        <w:rPr>
          <w:sz w:val="28"/>
          <w:szCs w:val="28"/>
        </w:rPr>
        <w:t>.</w:t>
      </w:r>
      <w:r w:rsidR="0067778F">
        <w:rPr>
          <w:sz w:val="28"/>
          <w:szCs w:val="28"/>
        </w:rPr>
        <w:t>12</w:t>
      </w:r>
      <w:r w:rsidR="0067778F" w:rsidRPr="0057786A">
        <w:rPr>
          <w:sz w:val="28"/>
          <w:szCs w:val="28"/>
        </w:rPr>
        <w:t>.201</w:t>
      </w:r>
      <w:r w:rsidR="0067778F">
        <w:rPr>
          <w:sz w:val="28"/>
          <w:szCs w:val="28"/>
        </w:rPr>
        <w:t>7</w:t>
      </w:r>
      <w:r w:rsidR="0067778F" w:rsidRPr="0057786A">
        <w:rPr>
          <w:sz w:val="28"/>
          <w:szCs w:val="28"/>
        </w:rPr>
        <w:t xml:space="preserve"> № 63</w:t>
      </w:r>
      <w:r w:rsidR="0067778F">
        <w:rPr>
          <w:sz w:val="28"/>
          <w:szCs w:val="28"/>
        </w:rPr>
        <w:t>6</w:t>
      </w:r>
      <w:r w:rsidR="0067778F" w:rsidRPr="0057786A">
        <w:rPr>
          <w:sz w:val="28"/>
          <w:szCs w:val="28"/>
        </w:rPr>
        <w:t>-па</w:t>
      </w:r>
      <w:r w:rsidR="00C64AFC">
        <w:rPr>
          <w:sz w:val="28"/>
          <w:szCs w:val="28"/>
        </w:rPr>
        <w:t>»;</w:t>
      </w:r>
    </w:p>
    <w:p w14:paraId="3919C4C9" w14:textId="2C46F4F5" w:rsidR="00C64AFC" w:rsidRDefault="00C64AFC" w:rsidP="00010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="00EA1D2D">
        <w:rPr>
          <w:sz w:val="28"/>
          <w:szCs w:val="28"/>
        </w:rPr>
        <w:t xml:space="preserve">одпункт 5 пункта 1 </w:t>
      </w:r>
      <w:r w:rsidR="00654646">
        <w:rPr>
          <w:sz w:val="28"/>
          <w:szCs w:val="28"/>
        </w:rPr>
        <w:t>постановления</w:t>
      </w:r>
      <w:r w:rsidR="00EA1D2D" w:rsidRPr="0057786A">
        <w:rPr>
          <w:sz w:val="28"/>
          <w:szCs w:val="28"/>
        </w:rPr>
        <w:t xml:space="preserve"> Администрации Шелеховского муниципального района от </w:t>
      </w:r>
      <w:r w:rsidR="00EA1D2D">
        <w:rPr>
          <w:sz w:val="28"/>
          <w:szCs w:val="28"/>
        </w:rPr>
        <w:t>22.06.2021</w:t>
      </w:r>
      <w:r>
        <w:rPr>
          <w:sz w:val="28"/>
          <w:szCs w:val="28"/>
        </w:rPr>
        <w:t xml:space="preserve"> № 347-па</w:t>
      </w:r>
      <w:r w:rsidR="00EA1D2D">
        <w:rPr>
          <w:sz w:val="28"/>
          <w:szCs w:val="28"/>
        </w:rPr>
        <w:t xml:space="preserve"> «О внесении изменений в отдельные муниципальные правовые акты Шелеховского района»</w:t>
      </w:r>
      <w:r w:rsidR="000F4713">
        <w:rPr>
          <w:sz w:val="28"/>
          <w:szCs w:val="28"/>
        </w:rPr>
        <w:t>;</w:t>
      </w:r>
    </w:p>
    <w:p w14:paraId="3A1BA026" w14:textId="6E7A4C87" w:rsidR="000F4713" w:rsidRPr="0057786A" w:rsidRDefault="000F4713" w:rsidP="00010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7786A">
        <w:rPr>
          <w:sz w:val="28"/>
          <w:szCs w:val="28"/>
        </w:rPr>
        <w:t xml:space="preserve">постановление Администрации Шелеховского муниципального района от </w:t>
      </w:r>
      <w:r>
        <w:rPr>
          <w:sz w:val="28"/>
          <w:szCs w:val="28"/>
        </w:rPr>
        <w:t>30.12.2021</w:t>
      </w:r>
      <w:r w:rsidRPr="0057786A">
        <w:rPr>
          <w:sz w:val="28"/>
          <w:szCs w:val="28"/>
        </w:rPr>
        <w:t xml:space="preserve"> № </w:t>
      </w:r>
      <w:r>
        <w:rPr>
          <w:sz w:val="28"/>
          <w:szCs w:val="28"/>
        </w:rPr>
        <w:t>685-па «О внесении изменений</w:t>
      </w:r>
      <w:r w:rsidRPr="0057786A">
        <w:rPr>
          <w:sz w:val="28"/>
          <w:szCs w:val="28"/>
        </w:rPr>
        <w:t xml:space="preserve"> в постановление Администрации Шелеховского муниципального района от </w:t>
      </w:r>
      <w:r>
        <w:rPr>
          <w:sz w:val="28"/>
          <w:szCs w:val="28"/>
        </w:rPr>
        <w:t>21</w:t>
      </w:r>
      <w:r w:rsidRPr="0057786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7786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57786A">
        <w:rPr>
          <w:sz w:val="28"/>
          <w:szCs w:val="28"/>
        </w:rPr>
        <w:t xml:space="preserve"> № 63</w:t>
      </w:r>
      <w:r>
        <w:rPr>
          <w:sz w:val="28"/>
          <w:szCs w:val="28"/>
        </w:rPr>
        <w:t>6</w:t>
      </w:r>
      <w:r w:rsidRPr="0057786A">
        <w:rPr>
          <w:sz w:val="28"/>
          <w:szCs w:val="28"/>
        </w:rPr>
        <w:t>-па</w:t>
      </w:r>
      <w:r>
        <w:rPr>
          <w:sz w:val="28"/>
          <w:szCs w:val="28"/>
        </w:rPr>
        <w:t>».</w:t>
      </w:r>
    </w:p>
    <w:p w14:paraId="4DABA6AD" w14:textId="70B2E022" w:rsidR="006F6084" w:rsidRPr="0037644D" w:rsidRDefault="005F4848" w:rsidP="0001001C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F6084" w:rsidRPr="0037644D">
        <w:rPr>
          <w:sz w:val="28"/>
          <w:szCs w:val="28"/>
        </w:rPr>
        <w:t xml:space="preserve">. </w:t>
      </w:r>
      <w:r w:rsidR="00613F25" w:rsidRPr="0037644D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</w:t>
      </w:r>
      <w:r w:rsidR="00D464B0" w:rsidRPr="0037644D">
        <w:rPr>
          <w:sz w:val="28"/>
          <w:szCs w:val="28"/>
        </w:rPr>
        <w:t>ального района в информационно-</w:t>
      </w:r>
      <w:r w:rsidR="00613F25" w:rsidRPr="0037644D">
        <w:rPr>
          <w:sz w:val="28"/>
          <w:szCs w:val="28"/>
        </w:rPr>
        <w:t>телекоммуникационной сети «Интернет».</w:t>
      </w:r>
    </w:p>
    <w:p w14:paraId="2E2C97F8" w14:textId="77777777" w:rsidR="00982575" w:rsidRDefault="00982575" w:rsidP="000100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7EE89" w14:textId="77777777" w:rsidR="00A71B07" w:rsidRPr="0036709D" w:rsidRDefault="00A71B07" w:rsidP="000100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EF5AD" w14:textId="77777777" w:rsidR="00613F25" w:rsidRPr="0037644D" w:rsidRDefault="00613F25" w:rsidP="000100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>Мэр Шелеховского</w:t>
      </w:r>
    </w:p>
    <w:p w14:paraId="2BB3DC4B" w14:textId="163DF11C" w:rsidR="00613F25" w:rsidRDefault="00613F25" w:rsidP="000100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 xml:space="preserve">муниципального района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A71B07">
        <w:rPr>
          <w:sz w:val="28"/>
          <w:szCs w:val="28"/>
        </w:rPr>
        <w:t xml:space="preserve">            </w:t>
      </w:r>
      <w:r w:rsidR="00CC2A3B">
        <w:rPr>
          <w:sz w:val="28"/>
          <w:szCs w:val="28"/>
        </w:rPr>
        <w:t xml:space="preserve">                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2E5C15">
        <w:rPr>
          <w:sz w:val="28"/>
          <w:szCs w:val="28"/>
        </w:rPr>
        <w:t xml:space="preserve">    </w:t>
      </w:r>
      <w:r w:rsidR="004C19EC">
        <w:rPr>
          <w:sz w:val="28"/>
          <w:szCs w:val="28"/>
        </w:rPr>
        <w:t xml:space="preserve">      </w:t>
      </w:r>
      <w:r w:rsidR="00975895">
        <w:rPr>
          <w:sz w:val="28"/>
          <w:szCs w:val="28"/>
        </w:rPr>
        <w:t xml:space="preserve"> М</w:t>
      </w:r>
      <w:r w:rsidRPr="0037644D">
        <w:rPr>
          <w:sz w:val="28"/>
          <w:szCs w:val="28"/>
        </w:rPr>
        <w:t>.Н. Модин</w:t>
      </w:r>
    </w:p>
    <w:p w14:paraId="4491776C" w14:textId="77777777" w:rsidR="00C64AFC" w:rsidRDefault="00C64AFC" w:rsidP="000100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9F4008" w14:textId="77777777" w:rsidR="00C64AFC" w:rsidRDefault="00C64AFC" w:rsidP="000100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68258F" w14:textId="77777777" w:rsidR="00C64AFC" w:rsidRDefault="00C64AFC" w:rsidP="000100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75B0B3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087D06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FB11949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823DD26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2E7D1E8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26CA460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EAAA5A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196105F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4FEBF8A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C06DF5B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EB3982D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AE1C267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EBAAE9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90856AE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ACED7F3" w14:textId="77777777" w:rsidR="00C64AFC" w:rsidRDefault="00C64AFC" w:rsidP="00C64AFC">
      <w:pPr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3C3F384E" w14:textId="77777777" w:rsidR="00C64AFC" w:rsidRPr="00A80345" w:rsidRDefault="00C64AFC" w:rsidP="00C64AFC">
      <w:pPr>
        <w:ind w:left="5387"/>
        <w:outlineLvl w:val="0"/>
        <w:rPr>
          <w:sz w:val="28"/>
          <w:szCs w:val="28"/>
        </w:rPr>
      </w:pPr>
      <w:r w:rsidRPr="00A80345">
        <w:rPr>
          <w:sz w:val="28"/>
          <w:szCs w:val="28"/>
        </w:rPr>
        <w:t xml:space="preserve">постановлением Администрации </w:t>
      </w:r>
    </w:p>
    <w:p w14:paraId="605FD68F" w14:textId="77777777" w:rsidR="00C64AFC" w:rsidRPr="00A80345" w:rsidRDefault="00C64AFC" w:rsidP="00C64AFC">
      <w:pPr>
        <w:ind w:left="5387"/>
        <w:rPr>
          <w:sz w:val="28"/>
          <w:szCs w:val="28"/>
        </w:rPr>
      </w:pPr>
      <w:r w:rsidRPr="00A80345">
        <w:rPr>
          <w:sz w:val="28"/>
          <w:szCs w:val="28"/>
        </w:rPr>
        <w:t>Шелеховского муниципального района</w:t>
      </w:r>
    </w:p>
    <w:p w14:paraId="57B71E10" w14:textId="36CD1AE9" w:rsidR="00C64AFC" w:rsidRPr="00A80345" w:rsidRDefault="00C64AFC" w:rsidP="00C64AFC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B26F2C">
        <w:rPr>
          <w:sz w:val="28"/>
          <w:szCs w:val="28"/>
        </w:rPr>
        <w:t>24.0</w:t>
      </w:r>
      <w:r w:rsidR="00E0738E">
        <w:rPr>
          <w:sz w:val="28"/>
          <w:szCs w:val="28"/>
        </w:rPr>
        <w:t>3</w:t>
      </w:r>
      <w:r w:rsidR="00B26F2C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Pr="00A80345">
        <w:rPr>
          <w:sz w:val="28"/>
          <w:szCs w:val="28"/>
        </w:rPr>
        <w:t xml:space="preserve">№ </w:t>
      </w:r>
      <w:r w:rsidR="00B26F2C">
        <w:rPr>
          <w:sz w:val="28"/>
          <w:szCs w:val="28"/>
        </w:rPr>
        <w:t>163-па</w:t>
      </w:r>
    </w:p>
    <w:p w14:paraId="27093E28" w14:textId="77777777" w:rsidR="00C64AFC" w:rsidRPr="00A80345" w:rsidRDefault="00C64AFC" w:rsidP="00C64AFC">
      <w:pPr>
        <w:jc w:val="center"/>
        <w:rPr>
          <w:sz w:val="28"/>
          <w:szCs w:val="28"/>
        </w:rPr>
      </w:pPr>
    </w:p>
    <w:p w14:paraId="28A23F0D" w14:textId="54CACF00" w:rsidR="00C64AFC" w:rsidRPr="00C64AFC" w:rsidRDefault="00C64AFC" w:rsidP="00C64AFC">
      <w:pPr>
        <w:pStyle w:val="13"/>
        <w:spacing w:before="0"/>
        <w:jc w:val="center"/>
        <w:rPr>
          <w:rFonts w:ascii="Times New Roman" w:hAnsi="Times New Roman"/>
          <w:b w:val="0"/>
          <w:color w:val="auto"/>
        </w:rPr>
      </w:pPr>
      <w:r w:rsidRPr="00C64AFC">
        <w:rPr>
          <w:rFonts w:ascii="Times New Roman" w:hAnsi="Times New Roman"/>
          <w:b w:val="0"/>
          <w:color w:val="auto"/>
        </w:rPr>
        <w:t>Положение</w:t>
      </w:r>
    </w:p>
    <w:p w14:paraId="4D777463" w14:textId="77777777" w:rsidR="00C64AFC" w:rsidRDefault="00C64AFC" w:rsidP="00C64AFC">
      <w:pPr>
        <w:pStyle w:val="13"/>
        <w:spacing w:before="0"/>
        <w:jc w:val="center"/>
        <w:rPr>
          <w:rFonts w:ascii="Times New Roman" w:hAnsi="Times New Roman"/>
          <w:b w:val="0"/>
          <w:color w:val="auto"/>
        </w:rPr>
      </w:pPr>
      <w:r w:rsidRPr="00C64AFC">
        <w:rPr>
          <w:rFonts w:ascii="Times New Roman" w:hAnsi="Times New Roman"/>
          <w:b w:val="0"/>
          <w:color w:val="auto"/>
        </w:rPr>
        <w:t xml:space="preserve">об оплате труда руководителя и работников Муниципального </w:t>
      </w:r>
    </w:p>
    <w:p w14:paraId="22CA132B" w14:textId="39BE5ACB" w:rsidR="00C64AFC" w:rsidRDefault="004D77A6" w:rsidP="00C64AFC">
      <w:pPr>
        <w:pStyle w:val="13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казенного</w:t>
      </w:r>
      <w:r w:rsidR="00C64AFC" w:rsidRPr="00C64AFC">
        <w:rPr>
          <w:rFonts w:ascii="Times New Roman" w:hAnsi="Times New Roman"/>
          <w:b w:val="0"/>
          <w:color w:val="auto"/>
        </w:rPr>
        <w:t xml:space="preserve"> учреждения Шелеховского района </w:t>
      </w:r>
    </w:p>
    <w:p w14:paraId="7359AA3D" w14:textId="3D4E2AF8" w:rsidR="00C64AFC" w:rsidRPr="00C64AFC" w:rsidRDefault="00C64AFC" w:rsidP="00C64AFC">
      <w:pPr>
        <w:pStyle w:val="13"/>
        <w:spacing w:before="0"/>
        <w:jc w:val="center"/>
        <w:rPr>
          <w:rFonts w:ascii="Times New Roman" w:hAnsi="Times New Roman"/>
          <w:b w:val="0"/>
          <w:color w:val="auto"/>
        </w:rPr>
      </w:pPr>
      <w:r w:rsidRPr="00C64AFC">
        <w:rPr>
          <w:rFonts w:ascii="Times New Roman" w:hAnsi="Times New Roman"/>
          <w:b w:val="0"/>
          <w:color w:val="auto"/>
        </w:rPr>
        <w:t>«Информационно-методический образовательный центр»</w:t>
      </w:r>
    </w:p>
    <w:p w14:paraId="319ECAE3" w14:textId="77777777" w:rsidR="00C64AFC" w:rsidRPr="00C64AFC" w:rsidRDefault="00C64AFC" w:rsidP="00C64AFC"/>
    <w:p w14:paraId="33DA41F4" w14:textId="332777A4" w:rsidR="00C64AFC" w:rsidRPr="00C64AFC" w:rsidRDefault="00C64AFC" w:rsidP="009E701A">
      <w:pPr>
        <w:pStyle w:val="13"/>
        <w:keepNext w:val="0"/>
        <w:keepLines w:val="0"/>
        <w:widowControl w:val="0"/>
        <w:numPr>
          <w:ilvl w:val="0"/>
          <w:numId w:val="32"/>
        </w:num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/>
          <w:b w:val="0"/>
          <w:color w:val="auto"/>
        </w:rPr>
      </w:pPr>
      <w:bookmarkStart w:id="1" w:name="sub_100"/>
      <w:r w:rsidRPr="00C64AFC">
        <w:rPr>
          <w:rFonts w:ascii="Times New Roman" w:hAnsi="Times New Roman"/>
          <w:b w:val="0"/>
          <w:color w:val="auto"/>
        </w:rPr>
        <w:t>Общие положения</w:t>
      </w:r>
      <w:bookmarkEnd w:id="1"/>
    </w:p>
    <w:p w14:paraId="5720FF29" w14:textId="77777777" w:rsidR="00C64AFC" w:rsidRPr="00C6038B" w:rsidRDefault="00C64AFC" w:rsidP="009E701A">
      <w:pPr>
        <w:rPr>
          <w:lang w:eastAsia="x-none"/>
        </w:rPr>
      </w:pPr>
    </w:p>
    <w:p w14:paraId="27E9B9B6" w14:textId="2E9EF008" w:rsidR="00C64AFC" w:rsidRPr="00FC0413" w:rsidRDefault="00C64AFC" w:rsidP="009E701A">
      <w:pPr>
        <w:pStyle w:val="consplustitle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2" w:name="sub_91"/>
      <w:r w:rsidRPr="00FC0413">
        <w:rPr>
          <w:sz w:val="28"/>
          <w:szCs w:val="28"/>
        </w:rPr>
        <w:t>Положение об оплате труда руководителя</w:t>
      </w:r>
      <w:r w:rsidR="008E4BF2" w:rsidRPr="00FC0413">
        <w:rPr>
          <w:sz w:val="28"/>
          <w:szCs w:val="28"/>
        </w:rPr>
        <w:t xml:space="preserve"> и</w:t>
      </w:r>
      <w:r w:rsidRPr="00FC0413">
        <w:rPr>
          <w:sz w:val="28"/>
          <w:szCs w:val="28"/>
        </w:rPr>
        <w:t xml:space="preserve"> работников Муниципального </w:t>
      </w:r>
      <w:r w:rsidR="004D77A6" w:rsidRPr="00FC0413">
        <w:rPr>
          <w:sz w:val="28"/>
          <w:szCs w:val="28"/>
        </w:rPr>
        <w:t>казенного</w:t>
      </w:r>
      <w:r w:rsidRPr="00FC0413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 (далее – Положение) разработано в соответствии с </w:t>
      </w:r>
      <w:hyperlink r:id="rId8" w:history="1">
        <w:r w:rsidRPr="00FC0413">
          <w:rPr>
            <w:rStyle w:val="af2"/>
            <w:color w:val="auto"/>
            <w:sz w:val="28"/>
            <w:szCs w:val="28"/>
          </w:rPr>
          <w:t>Трудовым кодексом</w:t>
        </w:r>
      </w:hyperlink>
      <w:r w:rsidR="00B33763" w:rsidRPr="00FC0413">
        <w:rPr>
          <w:sz w:val="28"/>
          <w:szCs w:val="28"/>
        </w:rPr>
        <w:t xml:space="preserve"> Российской Федерации</w:t>
      </w:r>
      <w:r w:rsidRPr="00FC0413">
        <w:rPr>
          <w:sz w:val="28"/>
          <w:szCs w:val="28"/>
        </w:rPr>
        <w:t xml:space="preserve"> </w:t>
      </w:r>
      <w:r w:rsidR="00B33763" w:rsidRPr="00FC0413">
        <w:rPr>
          <w:sz w:val="28"/>
          <w:szCs w:val="28"/>
        </w:rPr>
        <w:t xml:space="preserve">и устанавливает систему оплаты труда руководителя и работников </w:t>
      </w:r>
      <w:r w:rsidRPr="00FC0413">
        <w:rPr>
          <w:sz w:val="28"/>
          <w:szCs w:val="28"/>
        </w:rPr>
        <w:t xml:space="preserve">Муниципального </w:t>
      </w:r>
      <w:r w:rsidR="004D77A6" w:rsidRPr="00FC0413">
        <w:rPr>
          <w:sz w:val="28"/>
          <w:szCs w:val="28"/>
        </w:rPr>
        <w:t>казенного</w:t>
      </w:r>
      <w:r w:rsidRPr="00FC0413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</w:t>
      </w:r>
      <w:r w:rsidR="00F70ACC" w:rsidRPr="00FC0413">
        <w:rPr>
          <w:sz w:val="28"/>
          <w:szCs w:val="28"/>
        </w:rPr>
        <w:t xml:space="preserve"> (далее – Учреждение)</w:t>
      </w:r>
      <w:r w:rsidRPr="00FC0413">
        <w:rPr>
          <w:sz w:val="28"/>
          <w:szCs w:val="28"/>
        </w:rPr>
        <w:t>.</w:t>
      </w:r>
    </w:p>
    <w:p w14:paraId="466A76B6" w14:textId="6CD5F718" w:rsidR="00B33763" w:rsidRPr="00FC0413" w:rsidRDefault="00B33763" w:rsidP="00FC04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93"/>
      <w:bookmarkEnd w:id="2"/>
      <w:r w:rsidRPr="00FC0413">
        <w:rPr>
          <w:rFonts w:ascii="Times New Roman" w:hAnsi="Times New Roman" w:cs="Times New Roman"/>
          <w:sz w:val="28"/>
          <w:szCs w:val="28"/>
        </w:rPr>
        <w:t>Положение служит основой для разработки локальных нормативных актов Учреждения по вопросам оплаты труда руководителя и работников</w:t>
      </w:r>
      <w:r w:rsidR="00A66653" w:rsidRPr="00FC041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C0413">
        <w:rPr>
          <w:rFonts w:ascii="Times New Roman" w:hAnsi="Times New Roman" w:cs="Times New Roman"/>
          <w:sz w:val="28"/>
          <w:szCs w:val="28"/>
        </w:rPr>
        <w:t xml:space="preserve"> и определяет:</w:t>
      </w:r>
    </w:p>
    <w:p w14:paraId="7D590B5D" w14:textId="77E1BDC6" w:rsidR="00B33763" w:rsidRPr="00FC0413" w:rsidRDefault="00B33763" w:rsidP="00FC0413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1"/>
      <w:r w:rsidRPr="00FC0413">
        <w:rPr>
          <w:rFonts w:ascii="Times New Roman" w:hAnsi="Times New Roman" w:cs="Times New Roman"/>
          <w:sz w:val="28"/>
          <w:szCs w:val="28"/>
        </w:rPr>
        <w:t>порядок формирования фонда оплаты труда Учреждения;</w:t>
      </w:r>
    </w:p>
    <w:p w14:paraId="5C15FA86" w14:textId="77777777" w:rsidR="00B33763" w:rsidRPr="00FC0413" w:rsidRDefault="00B33763" w:rsidP="00FC0413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0413">
        <w:rPr>
          <w:sz w:val="28"/>
          <w:szCs w:val="28"/>
        </w:rPr>
        <w:t>размеры окладов (должностных окладов), ставок заработной платы руководителя и работников Учреждения;</w:t>
      </w:r>
    </w:p>
    <w:p w14:paraId="5238DDBD" w14:textId="77777777" w:rsidR="00B33763" w:rsidRPr="00FC0413" w:rsidRDefault="00B33763" w:rsidP="00FC0413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" w:name="sub_202"/>
      <w:bookmarkEnd w:id="4"/>
      <w:r w:rsidRPr="00FC0413">
        <w:rPr>
          <w:sz w:val="28"/>
          <w:szCs w:val="28"/>
        </w:rPr>
        <w:t>размеры и условия установления выплат компенсационного характера руководителя и работников Учреждения;</w:t>
      </w:r>
    </w:p>
    <w:p w14:paraId="6A9F8D8D" w14:textId="77777777" w:rsidR="00B33763" w:rsidRPr="00FC0413" w:rsidRDefault="00B33763" w:rsidP="00FC0413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" w:name="sub_23"/>
      <w:bookmarkEnd w:id="5"/>
      <w:r w:rsidRPr="00FC0413">
        <w:rPr>
          <w:sz w:val="28"/>
          <w:szCs w:val="28"/>
        </w:rPr>
        <w:t>размеры и условия установления выплат стимулирующего характера руководителя и работников Учреждения;</w:t>
      </w:r>
    </w:p>
    <w:p w14:paraId="060637A9" w14:textId="77777777" w:rsidR="00B33763" w:rsidRPr="00FC0413" w:rsidRDefault="00B33763" w:rsidP="00FC0413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" w:name="sub_24"/>
      <w:bookmarkEnd w:id="6"/>
      <w:r w:rsidRPr="00FC0413">
        <w:rPr>
          <w:sz w:val="28"/>
          <w:szCs w:val="28"/>
        </w:rPr>
        <w:t xml:space="preserve">иные вопросы, связанные с оплатой труда руководителя и работников Учреждения. </w:t>
      </w:r>
    </w:p>
    <w:bookmarkEnd w:id="7"/>
    <w:p w14:paraId="25881F1C" w14:textId="1244C4AC" w:rsidR="00B33763" w:rsidRPr="00FC0413" w:rsidRDefault="00B33763" w:rsidP="00FC0413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13">
        <w:rPr>
          <w:rFonts w:ascii="Times New Roman" w:hAnsi="Times New Roman" w:cs="Times New Roman"/>
          <w:sz w:val="28"/>
          <w:szCs w:val="28"/>
        </w:rPr>
        <w:t>Условия оплаты труда, включая размер оклада (должностного оклада), ставки заработной платы руководителя и работников Учреждения, выплаты компенсационного и стимулирующего характера, являются обязательными для включения в трудовые договоры, заключаемые с руководителем и работниками Учреждения.</w:t>
      </w:r>
    </w:p>
    <w:p w14:paraId="7F4B6E7B" w14:textId="4A94CA80" w:rsidR="00C64AFC" w:rsidRPr="00FC0413" w:rsidRDefault="00C64AFC" w:rsidP="00FC0413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13">
        <w:rPr>
          <w:rFonts w:ascii="Times New Roman" w:hAnsi="Times New Roman" w:cs="Times New Roman"/>
          <w:sz w:val="28"/>
          <w:szCs w:val="28"/>
        </w:rPr>
        <w:t>Заработная плата руководителя и работников Учреждения, устанавливаемая в соответствии с настоящим Положением, не может быть меньше заработной платы, выплачиваемой до утверждения Положения, при условии сохранения объема должностных обязанностей руководителя и работников и выполнения ими работ той же квалификации.</w:t>
      </w:r>
    </w:p>
    <w:p w14:paraId="1F2822B9" w14:textId="325F84FB" w:rsidR="00C64AFC" w:rsidRPr="00FC0413" w:rsidRDefault="00C64AFC" w:rsidP="00FC0413">
      <w:pPr>
        <w:pStyle w:val="afffff1"/>
        <w:numPr>
          <w:ilvl w:val="0"/>
          <w:numId w:val="29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13">
        <w:rPr>
          <w:rFonts w:ascii="Times New Roman" w:hAnsi="Times New Roman" w:cs="Times New Roman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в соответствии с законодательством Российской Федерации.</w:t>
      </w:r>
    </w:p>
    <w:p w14:paraId="6DC5A8BC" w14:textId="157D5226" w:rsidR="00302C38" w:rsidRPr="00FC0413" w:rsidRDefault="00C224BD" w:rsidP="00FC0413">
      <w:pPr>
        <w:pStyle w:val="afffff1"/>
        <w:numPr>
          <w:ilvl w:val="0"/>
          <w:numId w:val="29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13"/>
      <w:bookmarkStart w:id="9" w:name="sub_300"/>
      <w:bookmarkEnd w:id="3"/>
      <w:r w:rsidRPr="00FC0413">
        <w:rPr>
          <w:rFonts w:ascii="Times New Roman" w:hAnsi="Times New Roman" w:cs="Times New Roman"/>
          <w:sz w:val="28"/>
          <w:szCs w:val="28"/>
        </w:rPr>
        <w:t>Работникам Учреждения о</w:t>
      </w:r>
      <w:r w:rsidR="00302C38" w:rsidRPr="00FC0413">
        <w:rPr>
          <w:rFonts w:ascii="Times New Roman" w:hAnsi="Times New Roman" w:cs="Times New Roman"/>
          <w:sz w:val="28"/>
          <w:szCs w:val="28"/>
        </w:rPr>
        <w:t xml:space="preserve">беспечивается уровень </w:t>
      </w:r>
      <w:r w:rsidR="00302C38" w:rsidRPr="00FC0413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дифференциации заработной платы работников Учреждения к профессии рабочего первого разряда, получающего заработную плату на уровне минимального размера оплаты труда, установленного действующим законодательством, с применением районного коэффициента и процентной надбавки к заработной плате за работу в южных районах Иркутской области, в размерах, определенных </w:t>
      </w:r>
      <w:r w:rsidR="00302C38" w:rsidRPr="0001001C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3767D" w:rsidRPr="0001001C">
        <w:rPr>
          <w:rFonts w:ascii="Times New Roman" w:hAnsi="Times New Roman" w:cs="Times New Roman"/>
          <w:sz w:val="28"/>
          <w:szCs w:val="28"/>
        </w:rPr>
        <w:t>1</w:t>
      </w:r>
      <w:r w:rsidR="00302C38" w:rsidRPr="00FC0413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14:paraId="0616E81B" w14:textId="03C541CB" w:rsidR="00302C38" w:rsidRPr="00FC0413" w:rsidRDefault="00302C38" w:rsidP="00FC0413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4"/>
      <w:r w:rsidRPr="00FC0413">
        <w:rPr>
          <w:rFonts w:ascii="Times New Roman" w:hAnsi="Times New Roman" w:cs="Times New Roman"/>
          <w:sz w:val="28"/>
          <w:szCs w:val="28"/>
        </w:rPr>
        <w:t>Оплата труда работников, занятых по совместительству, а также работников, работающих в условиях неполного рабочего времени, производится пропорционально отработанному времени.</w:t>
      </w:r>
    </w:p>
    <w:p w14:paraId="37D30171" w14:textId="6035D630" w:rsidR="00302C38" w:rsidRDefault="00302C38" w:rsidP="00FC0413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5"/>
      <w:bookmarkEnd w:id="10"/>
      <w:r w:rsidRPr="00FC0413">
        <w:rPr>
          <w:rFonts w:ascii="Times New Roman" w:hAnsi="Times New Roman" w:cs="Times New Roman"/>
          <w:sz w:val="28"/>
          <w:szCs w:val="28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14:paraId="69FEED37" w14:textId="77777777" w:rsidR="0001001C" w:rsidRDefault="0001001C" w:rsidP="0001001C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Предельные уровни соотношения среднемесячной заработной платы руководителя Учреждения, заместителя руководителя Учреждения и среднемесячной заработной платы работников Учреждения  устанавливаются в соответствии с </w:t>
      </w:r>
      <w:hyperlink r:id="rId9" w:history="1">
        <w:r w:rsidRPr="007561F8">
          <w:rPr>
            <w:rStyle w:val="a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постановлением</w:t>
        </w:r>
      </w:hyperlink>
      <w:r>
        <w:rPr>
          <w:rFonts w:eastAsia="Calibri"/>
          <w:sz w:val="28"/>
          <w:szCs w:val="28"/>
          <w:lang w:eastAsia="en-US"/>
        </w:rPr>
        <w:t xml:space="preserve"> Администрации Шелеховского муниципального района от 14.12.2016 № 308-па «О некоторых вопросах оплаты труда руководителей, их заместителей, главных бухгалтеров муниципальных учреждений, муниципальных унитарных предприятий Шелеховского района, в отношении которых Администрация Шелеховского муниципального района осуществляет функции и полномочия учредителя».</w:t>
      </w:r>
    </w:p>
    <w:p w14:paraId="2AF910E9" w14:textId="77777777" w:rsidR="00A3767D" w:rsidRDefault="00A3767D" w:rsidP="00302C38">
      <w:pPr>
        <w:ind w:firstLine="709"/>
        <w:jc w:val="both"/>
        <w:rPr>
          <w:sz w:val="28"/>
          <w:szCs w:val="28"/>
        </w:rPr>
      </w:pPr>
    </w:p>
    <w:p w14:paraId="03A4988E" w14:textId="17CC879C" w:rsidR="00A3767D" w:rsidRPr="009E701A" w:rsidRDefault="00A3767D" w:rsidP="009E701A">
      <w:pPr>
        <w:pStyle w:val="a5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01A">
        <w:rPr>
          <w:rFonts w:ascii="Times New Roman" w:eastAsia="Calibri" w:hAnsi="Times New Roman" w:cs="Times New Roman"/>
          <w:sz w:val="28"/>
          <w:szCs w:val="28"/>
        </w:rPr>
        <w:t>Порядок формирования фонда оплаты труда Учреждения</w:t>
      </w:r>
    </w:p>
    <w:p w14:paraId="5C7D41BF" w14:textId="77777777" w:rsidR="00A3767D" w:rsidRPr="009E701A" w:rsidRDefault="00A3767D" w:rsidP="009E701A">
      <w:pPr>
        <w:contextualSpacing/>
        <w:rPr>
          <w:rFonts w:eastAsia="Calibri"/>
          <w:sz w:val="28"/>
          <w:szCs w:val="28"/>
          <w:lang w:eastAsia="en-US"/>
        </w:rPr>
      </w:pPr>
    </w:p>
    <w:p w14:paraId="4C502523" w14:textId="7340D814" w:rsidR="00A3767D" w:rsidRPr="009E701A" w:rsidRDefault="00A3767D" w:rsidP="009E701A">
      <w:pPr>
        <w:pStyle w:val="a5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01A">
        <w:rPr>
          <w:rFonts w:ascii="Times New Roman" w:eastAsia="Calibri" w:hAnsi="Times New Roman" w:cs="Times New Roman"/>
          <w:sz w:val="28"/>
          <w:szCs w:val="28"/>
        </w:rPr>
        <w:t>Фонд оплаты труда Учреждения формируется в пределах доведенных лимитов бюджетных обязательств на оплату труда на очередной финансовый год.</w:t>
      </w:r>
    </w:p>
    <w:p w14:paraId="39AD8702" w14:textId="77777777" w:rsidR="00A3767D" w:rsidRPr="009E701A" w:rsidRDefault="00A3767D" w:rsidP="009E701A">
      <w:pPr>
        <w:numPr>
          <w:ilvl w:val="0"/>
          <w:numId w:val="29"/>
        </w:numPr>
        <w:tabs>
          <w:tab w:val="left" w:pos="567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E701A">
        <w:rPr>
          <w:rFonts w:eastAsia="Calibri"/>
          <w:sz w:val="28"/>
          <w:szCs w:val="28"/>
          <w:lang w:eastAsia="en-US"/>
        </w:rPr>
        <w:t>При формировании фонда оплаты труда Учреждения  предусматриваются средства для выплаты (в расчете на год):</w:t>
      </w:r>
    </w:p>
    <w:p w14:paraId="512122A7" w14:textId="77777777" w:rsidR="00A3767D" w:rsidRPr="009E701A" w:rsidRDefault="00A3767D" w:rsidP="009E701A">
      <w:pPr>
        <w:numPr>
          <w:ilvl w:val="1"/>
          <w:numId w:val="29"/>
        </w:numPr>
        <w:tabs>
          <w:tab w:val="left" w:pos="567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E701A">
        <w:rPr>
          <w:rFonts w:eastAsia="Calibri"/>
          <w:sz w:val="28"/>
          <w:szCs w:val="28"/>
          <w:lang w:eastAsia="en-US"/>
        </w:rPr>
        <w:t>окладов (должностных окладов), ставок заработной платы – в размере 12 окладов (должностных окладов), ставок заработной платы;</w:t>
      </w:r>
    </w:p>
    <w:p w14:paraId="7F3B5314" w14:textId="466578F4" w:rsidR="00A3767D" w:rsidRDefault="00A3767D" w:rsidP="009E701A">
      <w:pPr>
        <w:numPr>
          <w:ilvl w:val="1"/>
          <w:numId w:val="2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ежемесячной надбавки за выслугу лет – в размере 2,2 оклада (должностного оклада), ставки заработной платы; </w:t>
      </w:r>
    </w:p>
    <w:p w14:paraId="21EF347B" w14:textId="0B2B822D" w:rsidR="00A3767D" w:rsidRDefault="00A3767D" w:rsidP="009E701A">
      <w:pPr>
        <w:numPr>
          <w:ilvl w:val="1"/>
          <w:numId w:val="2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ежемесячной надбавки за сложность, напряжённость и высокие достижения в труде – в размере 12 окладов (должностных окладов), ставок заработной платы;</w:t>
      </w:r>
    </w:p>
    <w:p w14:paraId="70BD233B" w14:textId="62C570D6" w:rsidR="00A3767D" w:rsidRDefault="00995700" w:rsidP="009E701A">
      <w:pPr>
        <w:numPr>
          <w:ilvl w:val="1"/>
          <w:numId w:val="2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561F8">
        <w:rPr>
          <w:rFonts w:eastAsia="Calibri"/>
          <w:sz w:val="28"/>
          <w:szCs w:val="28"/>
          <w:lang w:eastAsia="en-US"/>
        </w:rPr>
        <w:t>ежемесячной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3767D">
        <w:rPr>
          <w:rFonts w:eastAsia="Calibri"/>
          <w:sz w:val="28"/>
          <w:szCs w:val="28"/>
          <w:lang w:eastAsia="en-US"/>
        </w:rPr>
        <w:t>премии по результатам работы – в размере 3,9 окладов (должностных окладов), ставок заработной платы;</w:t>
      </w:r>
    </w:p>
    <w:p w14:paraId="22FD7264" w14:textId="7B037460" w:rsidR="00A3767D" w:rsidRDefault="00A3767D" w:rsidP="009E701A">
      <w:pPr>
        <w:numPr>
          <w:ilvl w:val="1"/>
          <w:numId w:val="2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материальной помощи при предоставлении ежегодного оплачиваемого отпуска - в размере  2 окладов (должностных окладов), ставок заработной платы;</w:t>
      </w:r>
    </w:p>
    <w:p w14:paraId="701A25CA" w14:textId="4133EF56" w:rsidR="00A3767D" w:rsidRDefault="00A3767D" w:rsidP="009E701A">
      <w:pPr>
        <w:numPr>
          <w:ilvl w:val="1"/>
          <w:numId w:val="2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иных выплат (за классность</w:t>
      </w:r>
      <w:r w:rsidR="007561F8">
        <w:rPr>
          <w:rFonts w:eastAsia="Calibri"/>
          <w:sz w:val="28"/>
          <w:szCs w:val="28"/>
          <w:lang w:eastAsia="en-US"/>
        </w:rPr>
        <w:t xml:space="preserve"> водителям</w:t>
      </w:r>
      <w:r w:rsidRPr="007561F8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доплаты за работу в условиях, отклоняющихся от нормальных) – в размере 0,</w:t>
      </w:r>
      <w:r w:rsidR="00B24CE6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оклада (должностного оклада), ставки заработной платы.</w:t>
      </w:r>
    </w:p>
    <w:p w14:paraId="3628B0D1" w14:textId="6D193F35" w:rsidR="00A3767D" w:rsidRPr="007561F8" w:rsidRDefault="00A3767D" w:rsidP="009E701A">
      <w:pPr>
        <w:numPr>
          <w:ilvl w:val="0"/>
          <w:numId w:val="2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561F8">
        <w:rPr>
          <w:rFonts w:eastAsia="Calibri"/>
          <w:sz w:val="28"/>
          <w:szCs w:val="28"/>
          <w:lang w:eastAsia="en-US"/>
        </w:rPr>
        <w:lastRenderedPageBreak/>
        <w:t xml:space="preserve">Руководитель Учреждения вправе осуществлять перераспределение средств фонда оплаты труда Учреждения между выплатами, </w:t>
      </w:r>
      <w:proofErr w:type="gramStart"/>
      <w:r w:rsidRPr="007561F8">
        <w:rPr>
          <w:rFonts w:eastAsia="Calibri"/>
          <w:sz w:val="28"/>
          <w:szCs w:val="28"/>
          <w:lang w:eastAsia="en-US"/>
        </w:rPr>
        <w:t>предусмотренными  пунктом</w:t>
      </w:r>
      <w:proofErr w:type="gramEnd"/>
      <w:r w:rsidRPr="007561F8">
        <w:rPr>
          <w:rFonts w:eastAsia="Calibri"/>
          <w:sz w:val="28"/>
          <w:szCs w:val="28"/>
          <w:lang w:eastAsia="en-US"/>
        </w:rPr>
        <w:t xml:space="preserve"> </w:t>
      </w:r>
      <w:r w:rsidR="00E97C93" w:rsidRPr="007561F8">
        <w:rPr>
          <w:rFonts w:eastAsia="Calibri"/>
          <w:sz w:val="28"/>
          <w:szCs w:val="28"/>
          <w:lang w:eastAsia="en-US"/>
        </w:rPr>
        <w:t>10</w:t>
      </w:r>
      <w:r w:rsidRPr="007561F8">
        <w:rPr>
          <w:rFonts w:eastAsia="Calibri"/>
          <w:sz w:val="28"/>
          <w:szCs w:val="28"/>
          <w:lang w:eastAsia="en-US"/>
        </w:rPr>
        <w:t xml:space="preserve"> Положения.</w:t>
      </w:r>
    </w:p>
    <w:p w14:paraId="52141445" w14:textId="77777777" w:rsidR="00A3767D" w:rsidRDefault="00A3767D" w:rsidP="009E701A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Фонд оплаты труда Учреждения формируется с учетом районного коэффициента и процентной надбавки к заработной плате за работу в южных районах Иркутской области.</w:t>
      </w:r>
    </w:p>
    <w:p w14:paraId="675A8CCE" w14:textId="77777777" w:rsidR="00A3767D" w:rsidRDefault="00A3767D" w:rsidP="00A3767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7D8B0B3" w14:textId="51ADAFA4" w:rsidR="00A3767D" w:rsidRPr="009E701A" w:rsidRDefault="00A3767D" w:rsidP="009E701A">
      <w:pPr>
        <w:pStyle w:val="a5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01A">
        <w:rPr>
          <w:rFonts w:ascii="Times New Roman" w:eastAsia="Calibri" w:hAnsi="Times New Roman" w:cs="Times New Roman"/>
          <w:sz w:val="28"/>
          <w:szCs w:val="28"/>
        </w:rPr>
        <w:t>Размеры окладов (должностных окладов), ставок заработной платы руководителя и работников Учреждения</w:t>
      </w:r>
    </w:p>
    <w:p w14:paraId="6EFF9226" w14:textId="77777777" w:rsidR="00A3767D" w:rsidRDefault="00A3767D" w:rsidP="009E701A">
      <w:pPr>
        <w:ind w:left="360"/>
        <w:rPr>
          <w:rFonts w:eastAsia="Calibri"/>
          <w:sz w:val="28"/>
          <w:szCs w:val="28"/>
          <w:lang w:eastAsia="en-US"/>
        </w:rPr>
      </w:pPr>
    </w:p>
    <w:p w14:paraId="5D96B4D0" w14:textId="3ECC9E78" w:rsidR="00A3767D" w:rsidRDefault="00A3767D" w:rsidP="009E701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окладов (должностных окладов), ставок заработной платы руководителя и работников Учреждения устанавливаются трудовыми договорами на основе профессиональных квалификационных групп в соответствии с Приложени</w:t>
      </w:r>
      <w:r w:rsidR="00D95D2B">
        <w:rPr>
          <w:sz w:val="28"/>
          <w:szCs w:val="28"/>
        </w:rPr>
        <w:t>ем</w:t>
      </w:r>
      <w:r>
        <w:rPr>
          <w:sz w:val="28"/>
          <w:szCs w:val="28"/>
        </w:rPr>
        <w:t xml:space="preserve"> 2 к Положению.</w:t>
      </w:r>
    </w:p>
    <w:p w14:paraId="79A376E3" w14:textId="77777777" w:rsidR="00A3767D" w:rsidRPr="0051204A" w:rsidRDefault="00A3767D" w:rsidP="009E701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204A">
        <w:rPr>
          <w:sz w:val="28"/>
          <w:szCs w:val="28"/>
        </w:rPr>
        <w:t>Увеличение (индексация) размеров окладов (должностных окладов</w:t>
      </w:r>
      <w:r>
        <w:rPr>
          <w:sz w:val="28"/>
          <w:szCs w:val="28"/>
        </w:rPr>
        <w:t>), ставок заработной платы руководителя и  работников</w:t>
      </w:r>
      <w:r w:rsidRPr="0051204A">
        <w:rPr>
          <w:sz w:val="28"/>
          <w:szCs w:val="28"/>
        </w:rPr>
        <w:t xml:space="preserve"> Учреждения производится ежегодно, </w:t>
      </w:r>
      <w:r w:rsidRPr="007561F8">
        <w:rPr>
          <w:sz w:val="28"/>
          <w:szCs w:val="28"/>
        </w:rPr>
        <w:t>с 1 октября</w:t>
      </w:r>
      <w:r w:rsidRPr="0051204A">
        <w:rPr>
          <w:sz w:val="28"/>
          <w:szCs w:val="28"/>
        </w:rPr>
        <w:t xml:space="preserve"> текущего года, на индекс потребительских цен на товары и услуги, установленный Федеральной службой государственной статистики по состоянию на декабрь предшествующего текущему года в процентах к декабрю предыдущего года (нарастающим итогом с начала года).</w:t>
      </w:r>
    </w:p>
    <w:p w14:paraId="0F14CED1" w14:textId="77777777" w:rsidR="00A3767D" w:rsidRPr="00567A11" w:rsidRDefault="00A3767D" w:rsidP="009E70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A11">
        <w:rPr>
          <w:sz w:val="28"/>
          <w:szCs w:val="28"/>
        </w:rPr>
        <w:t>При увеличении (индексации) окладов (должностных окладов</w:t>
      </w:r>
      <w:r>
        <w:rPr>
          <w:sz w:val="28"/>
          <w:szCs w:val="28"/>
        </w:rPr>
        <w:t>), ставок заработной платы руководителя и работников Учреждения</w:t>
      </w:r>
      <w:r w:rsidRPr="00567A11">
        <w:rPr>
          <w:sz w:val="28"/>
          <w:szCs w:val="28"/>
        </w:rPr>
        <w:t xml:space="preserve"> округление производится до целого рубля в сторону увеличения</w:t>
      </w:r>
      <w:r>
        <w:rPr>
          <w:sz w:val="28"/>
          <w:szCs w:val="28"/>
        </w:rPr>
        <w:t>.</w:t>
      </w:r>
    </w:p>
    <w:p w14:paraId="7AA0BDF7" w14:textId="77777777" w:rsidR="00A3767D" w:rsidRPr="00665DF0" w:rsidRDefault="00A3767D" w:rsidP="009E701A">
      <w:pPr>
        <w:ind w:firstLine="709"/>
        <w:jc w:val="both"/>
        <w:rPr>
          <w:sz w:val="28"/>
          <w:szCs w:val="28"/>
        </w:rPr>
      </w:pPr>
    </w:p>
    <w:bookmarkEnd w:id="8"/>
    <w:bookmarkEnd w:id="11"/>
    <w:p w14:paraId="7722152F" w14:textId="585DA32B" w:rsidR="00873332" w:rsidRPr="00873332" w:rsidRDefault="00C64AFC" w:rsidP="0001001C">
      <w:pPr>
        <w:pStyle w:val="13"/>
        <w:keepNext w:val="0"/>
        <w:keepLines w:val="0"/>
        <w:widowControl w:val="0"/>
        <w:numPr>
          <w:ilvl w:val="0"/>
          <w:numId w:val="32"/>
        </w:num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/>
          <w:b w:val="0"/>
          <w:color w:val="auto"/>
        </w:rPr>
      </w:pPr>
      <w:r w:rsidRPr="00873332">
        <w:rPr>
          <w:rFonts w:ascii="Times New Roman" w:hAnsi="Times New Roman"/>
          <w:b w:val="0"/>
          <w:color w:val="auto"/>
        </w:rPr>
        <w:t>Порядок и условия установления выплат</w:t>
      </w:r>
    </w:p>
    <w:p w14:paraId="3E051BC6" w14:textId="4A0E287D" w:rsidR="00C64AFC" w:rsidRPr="00873332" w:rsidRDefault="00C64AFC" w:rsidP="0001001C">
      <w:pPr>
        <w:pStyle w:val="13"/>
        <w:keepNext w:val="0"/>
        <w:keepLines w:val="0"/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auto"/>
        </w:rPr>
      </w:pPr>
      <w:r w:rsidRPr="00873332">
        <w:rPr>
          <w:rFonts w:ascii="Times New Roman" w:hAnsi="Times New Roman"/>
          <w:b w:val="0"/>
          <w:color w:val="auto"/>
        </w:rPr>
        <w:t>компенсационного характера</w:t>
      </w:r>
    </w:p>
    <w:bookmarkEnd w:id="9"/>
    <w:p w14:paraId="65073E23" w14:textId="77777777" w:rsidR="00C64AFC" w:rsidRPr="00881A57" w:rsidRDefault="00C64AFC" w:rsidP="0001001C">
      <w:pPr>
        <w:jc w:val="center"/>
        <w:rPr>
          <w:sz w:val="28"/>
          <w:szCs w:val="28"/>
        </w:rPr>
      </w:pPr>
    </w:p>
    <w:p w14:paraId="61E7C24B" w14:textId="6291C325" w:rsidR="00C64AFC" w:rsidRPr="00F13832" w:rsidRDefault="00C64AFC" w:rsidP="0001001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16"/>
      <w:r w:rsidRPr="00F13832">
        <w:rPr>
          <w:rFonts w:ascii="Times New Roman" w:hAnsi="Times New Roman" w:cs="Times New Roman"/>
          <w:sz w:val="28"/>
          <w:szCs w:val="28"/>
        </w:rPr>
        <w:t>К выплатам компенсационного характера, применяемы</w:t>
      </w:r>
      <w:r w:rsidR="00602291" w:rsidRPr="00F13832">
        <w:rPr>
          <w:rFonts w:ascii="Times New Roman" w:hAnsi="Times New Roman" w:cs="Times New Roman"/>
          <w:sz w:val="28"/>
          <w:szCs w:val="28"/>
        </w:rPr>
        <w:t>м</w:t>
      </w:r>
      <w:r w:rsidRPr="00F13832">
        <w:rPr>
          <w:rFonts w:ascii="Times New Roman" w:hAnsi="Times New Roman" w:cs="Times New Roman"/>
          <w:sz w:val="28"/>
          <w:szCs w:val="28"/>
        </w:rPr>
        <w:t xml:space="preserve"> в Учреждении, относятся:</w:t>
      </w:r>
    </w:p>
    <w:p w14:paraId="1315A193" w14:textId="609BEB90" w:rsidR="00C64AFC" w:rsidRPr="00F13832" w:rsidRDefault="00C64AFC" w:rsidP="0001001C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9161"/>
      <w:bookmarkEnd w:id="12"/>
      <w:r w:rsidRPr="00F13832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14:paraId="3FE42E36" w14:textId="334BEB6E" w:rsidR="00C64AFC" w:rsidRDefault="00C64AFC" w:rsidP="0001001C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9207"/>
      <w:bookmarkEnd w:id="13"/>
      <w:r w:rsidRPr="00F13832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14:paraId="2928FCD0" w14:textId="77777777" w:rsidR="00E12366" w:rsidRDefault="00E12366" w:rsidP="00E12366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за работу в ночное время;</w:t>
      </w:r>
    </w:p>
    <w:p w14:paraId="7F30A006" w14:textId="77777777" w:rsidR="00E12366" w:rsidRDefault="00E12366" w:rsidP="00E12366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5" w:name="sub_9208"/>
      <w:bookmarkEnd w:id="14"/>
      <w:r>
        <w:rPr>
          <w:sz w:val="28"/>
          <w:szCs w:val="28"/>
        </w:rPr>
        <w:t>оплата труда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сверхурочную работу и за выполнение работ в выходной или нерабочий праздничный день.</w:t>
      </w:r>
    </w:p>
    <w:p w14:paraId="4A8BE771" w14:textId="2109496B" w:rsidR="00602291" w:rsidRPr="00F13832" w:rsidRDefault="00C64AFC" w:rsidP="0001001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917"/>
      <w:bookmarkEnd w:id="15"/>
      <w:r w:rsidRPr="00F13832">
        <w:rPr>
          <w:rFonts w:ascii="Times New Roman" w:hAnsi="Times New Roman" w:cs="Times New Roman"/>
          <w:sz w:val="28"/>
          <w:szCs w:val="28"/>
        </w:rPr>
        <w:t xml:space="preserve">Выплаты работникам, занятым на работах с вредными и (или) опасными условиями труда, устанавливаются в соответствии с </w:t>
      </w:r>
      <w:r w:rsidR="00602291" w:rsidRPr="00F13832">
        <w:rPr>
          <w:rFonts w:ascii="Times New Roman" w:hAnsi="Times New Roman" w:cs="Times New Roman"/>
          <w:sz w:val="28"/>
          <w:szCs w:val="28"/>
        </w:rPr>
        <w:t xml:space="preserve">нормами </w:t>
      </w:r>
      <w:r w:rsidRPr="00F13832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Федерации. </w:t>
      </w:r>
    </w:p>
    <w:p w14:paraId="74796D7C" w14:textId="77777777" w:rsidR="00117A1C" w:rsidRDefault="00117A1C" w:rsidP="00117A1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7" w:name="sub_918"/>
      <w:bookmarkEnd w:id="16"/>
      <w:r>
        <w:rPr>
          <w:sz w:val="28"/>
          <w:szCs w:val="28"/>
        </w:rPr>
        <w:t xml:space="preserve">Размер выплаты работникам, занятым на рабочих местах с </w:t>
      </w:r>
      <w:r>
        <w:rPr>
          <w:sz w:val="28"/>
          <w:szCs w:val="28"/>
        </w:rPr>
        <w:lastRenderedPageBreak/>
        <w:t>вредными и (или) опасными условиями труда составляет 4 процента оклада (должностного оклада), ставки заработной платы.</w:t>
      </w:r>
    </w:p>
    <w:p w14:paraId="3530CE69" w14:textId="77777777" w:rsidR="00117A1C" w:rsidRDefault="00117A1C" w:rsidP="00117A1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8" w:name="sub_920"/>
      <w:bookmarkStart w:id="19" w:name="sub_924"/>
      <w:bookmarkEnd w:id="17"/>
      <w:r>
        <w:rPr>
          <w:sz w:val="28"/>
          <w:szCs w:val="28"/>
        </w:rPr>
        <w:t>Районный коэффициент к заработной плате и процентная надбавка к заработной плате за работу в южных районах Иркутской области устанавливаются в порядке и размерах, определенных федеральным и областным законодательством.</w:t>
      </w:r>
    </w:p>
    <w:bookmarkEnd w:id="18"/>
    <w:p w14:paraId="2C6B6C82" w14:textId="2D9FB737" w:rsidR="00117A1C" w:rsidRDefault="00117A1C" w:rsidP="00117A1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Оплата за работу в ночное время производится работникам Учреждения за каждый час работы в ночное время (с 22 часов до 6 часов), в </w:t>
      </w:r>
      <w:r w:rsidRPr="00EB01D3">
        <w:rPr>
          <w:rFonts w:eastAsia="Calibri"/>
          <w:sz w:val="28"/>
          <w:szCs w:val="28"/>
          <w:lang w:eastAsia="en-US"/>
        </w:rPr>
        <w:t>размере 35</w:t>
      </w:r>
      <w:r>
        <w:rPr>
          <w:rFonts w:eastAsia="Calibri"/>
          <w:sz w:val="28"/>
          <w:szCs w:val="28"/>
          <w:lang w:eastAsia="en-US"/>
        </w:rPr>
        <w:t xml:space="preserve"> процентов часовой тарифной ставки (части оклада (должностного оклада</w:t>
      </w:r>
      <w:r w:rsidR="00A72C34">
        <w:rPr>
          <w:rFonts w:eastAsia="Calibri"/>
          <w:sz w:val="28"/>
          <w:szCs w:val="28"/>
          <w:lang w:eastAsia="en-US"/>
        </w:rPr>
        <w:t xml:space="preserve">), </w:t>
      </w:r>
      <w:r w:rsidR="00A72C34" w:rsidRPr="00FC0413">
        <w:rPr>
          <w:sz w:val="28"/>
          <w:szCs w:val="28"/>
        </w:rPr>
        <w:t>став</w:t>
      </w:r>
      <w:r w:rsidR="00A72C34">
        <w:rPr>
          <w:sz w:val="28"/>
          <w:szCs w:val="28"/>
        </w:rPr>
        <w:t xml:space="preserve">ки </w:t>
      </w:r>
      <w:r w:rsidR="00A72C34" w:rsidRPr="00FC0413">
        <w:rPr>
          <w:sz w:val="28"/>
          <w:szCs w:val="28"/>
        </w:rPr>
        <w:t>заработной платы</w:t>
      </w:r>
      <w:r>
        <w:rPr>
          <w:rFonts w:eastAsia="Calibri"/>
          <w:sz w:val="28"/>
          <w:szCs w:val="28"/>
          <w:lang w:eastAsia="en-US"/>
        </w:rPr>
        <w:t>).</w:t>
      </w:r>
    </w:p>
    <w:p w14:paraId="302E9351" w14:textId="77777777" w:rsidR="00117A1C" w:rsidRDefault="00117A1C" w:rsidP="00117A1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доплаты работникам Учреждения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за сверхурочную работу и за выполнение работ в выходной или нерабочий праздничный день определяется в порядке, установленном </w:t>
      </w:r>
      <w:hyperlink r:id="rId10" w:history="1">
        <w:r w:rsidRPr="00117A1C">
          <w:rPr>
            <w:rStyle w:val="a6"/>
            <w:color w:val="000000" w:themeColor="text1"/>
            <w:sz w:val="28"/>
            <w:szCs w:val="28"/>
            <w:u w:val="none"/>
          </w:rPr>
          <w:t>Трудовым кодексом</w:t>
        </w:r>
      </w:hyperlink>
      <w:r w:rsidRPr="00117A1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14:paraId="05D646F9" w14:textId="77777777" w:rsidR="00117A1C" w:rsidRPr="00C7531D" w:rsidRDefault="00117A1C" w:rsidP="00117A1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Доплата</w:t>
      </w:r>
      <w:r w:rsidRPr="00C7531D">
        <w:rPr>
          <w:sz w:val="28"/>
        </w:rPr>
        <w:t xml:space="preserve"> работникам Учреждения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</w:t>
      </w:r>
      <w:r>
        <w:rPr>
          <w:sz w:val="28"/>
        </w:rPr>
        <w:t>вобождения от работы осуществляется</w:t>
      </w:r>
      <w:r w:rsidRPr="00C7531D">
        <w:rPr>
          <w:sz w:val="28"/>
        </w:rPr>
        <w:t xml:space="preserve"> в случае, если профессии (должности), по которым поручается выполнение дополнительной работы, предусмотрены штатным расписанием Учреждения.</w:t>
      </w:r>
    </w:p>
    <w:p w14:paraId="1CEB4BF3" w14:textId="4D39C516" w:rsidR="00481AA8" w:rsidRDefault="00481AA8" w:rsidP="00481AA8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20" w:name="sub_925"/>
      <w:bookmarkEnd w:id="19"/>
      <w:r>
        <w:rPr>
          <w:sz w:val="28"/>
          <w:szCs w:val="28"/>
        </w:rPr>
        <w:t>Размер доплаты за совмещение профессий (должностей), расширение зон обслуживания, увеличение объема работы или исполнение обязанностей временно отсутствующего</w:t>
      </w:r>
      <w:r>
        <w:rPr>
          <w:rFonts w:eastAsia="Calibri"/>
          <w:sz w:val="28"/>
          <w:szCs w:val="28"/>
          <w:lang w:eastAsia="en-US"/>
        </w:rPr>
        <w:t xml:space="preserve"> работника без освобождения от работы, определенной трудовым договором, устанавливается по соглашению сторон трудового договора с учетом содержания и (ил</w:t>
      </w:r>
      <w:r w:rsidR="005A38C2">
        <w:rPr>
          <w:rFonts w:eastAsia="Calibri"/>
          <w:sz w:val="28"/>
          <w:szCs w:val="28"/>
          <w:lang w:eastAsia="en-US"/>
        </w:rPr>
        <w:t>и) объема дополнительной работы:</w:t>
      </w:r>
    </w:p>
    <w:p w14:paraId="3511B08D" w14:textId="0DDE6DD5" w:rsidR="00C64AFC" w:rsidRPr="00F13832" w:rsidRDefault="00C64AFC" w:rsidP="0001001C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9251"/>
      <w:bookmarkEnd w:id="20"/>
      <w:r w:rsidRPr="00F13832">
        <w:rPr>
          <w:rFonts w:ascii="Times New Roman" w:hAnsi="Times New Roman" w:cs="Times New Roman"/>
          <w:sz w:val="28"/>
          <w:szCs w:val="28"/>
        </w:rPr>
        <w:t>для руководителя Учреждения (лиц, замещающих руководителя Учреждения) - на основании распоряжения Администрации Шелеховского муниципального района;</w:t>
      </w:r>
    </w:p>
    <w:p w14:paraId="02AEF0AF" w14:textId="3C4AAEE4" w:rsidR="00C64AFC" w:rsidRDefault="00C64AFC" w:rsidP="0001001C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9252"/>
      <w:bookmarkEnd w:id="21"/>
      <w:r w:rsidRPr="00F13832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 w:rsidR="005A38C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13832">
        <w:rPr>
          <w:rFonts w:ascii="Times New Roman" w:hAnsi="Times New Roman" w:cs="Times New Roman"/>
          <w:sz w:val="28"/>
          <w:szCs w:val="28"/>
        </w:rPr>
        <w:t>- на основании приказ</w:t>
      </w:r>
      <w:r w:rsidR="001B5917" w:rsidRPr="00F13832">
        <w:rPr>
          <w:rFonts w:ascii="Times New Roman" w:hAnsi="Times New Roman" w:cs="Times New Roman"/>
          <w:sz w:val="28"/>
          <w:szCs w:val="28"/>
        </w:rPr>
        <w:t>а</w:t>
      </w:r>
      <w:r w:rsidRPr="00F13832">
        <w:rPr>
          <w:rFonts w:ascii="Times New Roman" w:hAnsi="Times New Roman" w:cs="Times New Roman"/>
          <w:sz w:val="28"/>
          <w:szCs w:val="28"/>
        </w:rPr>
        <w:t xml:space="preserve"> руководителя Учреждения.</w:t>
      </w:r>
    </w:p>
    <w:p w14:paraId="63448BA5" w14:textId="77777777" w:rsidR="00A72C34" w:rsidRDefault="00A72C34" w:rsidP="00A72C34">
      <w:pPr>
        <w:jc w:val="both"/>
        <w:rPr>
          <w:sz w:val="28"/>
          <w:szCs w:val="28"/>
        </w:rPr>
      </w:pPr>
    </w:p>
    <w:p w14:paraId="4A016FFC" w14:textId="77777777" w:rsidR="00A72C34" w:rsidRPr="00A72C34" w:rsidRDefault="00A72C34" w:rsidP="00A72C34">
      <w:pPr>
        <w:jc w:val="both"/>
        <w:rPr>
          <w:sz w:val="28"/>
          <w:szCs w:val="28"/>
        </w:rPr>
      </w:pPr>
    </w:p>
    <w:bookmarkEnd w:id="22"/>
    <w:p w14:paraId="00C7E91E" w14:textId="77777777" w:rsidR="00C64AFC" w:rsidRPr="00F13832" w:rsidRDefault="00C64AFC" w:rsidP="00F13832">
      <w:pPr>
        <w:ind w:firstLine="709"/>
      </w:pPr>
    </w:p>
    <w:p w14:paraId="22E741BC" w14:textId="1F7A4F23" w:rsidR="009B34D9" w:rsidRPr="00233E3C" w:rsidRDefault="00233E3C" w:rsidP="00233E3C">
      <w:pPr>
        <w:pStyle w:val="13"/>
        <w:numPr>
          <w:ilvl w:val="0"/>
          <w:numId w:val="32"/>
        </w:numPr>
        <w:spacing w:before="0"/>
        <w:ind w:left="0" w:firstLine="0"/>
        <w:jc w:val="center"/>
        <w:rPr>
          <w:rFonts w:ascii="Times New Roman" w:hAnsi="Times New Roman"/>
          <w:b w:val="0"/>
          <w:color w:val="auto"/>
        </w:rPr>
      </w:pPr>
      <w:bookmarkStart w:id="23" w:name="sub_400"/>
      <w:r w:rsidRPr="009B34D9">
        <w:rPr>
          <w:rFonts w:ascii="Times New Roman" w:hAnsi="Times New Roman"/>
          <w:b w:val="0"/>
          <w:color w:val="auto"/>
        </w:rPr>
        <w:t xml:space="preserve"> </w:t>
      </w:r>
      <w:r w:rsidR="00C64AFC" w:rsidRPr="009B34D9">
        <w:rPr>
          <w:rFonts w:ascii="Times New Roman" w:hAnsi="Times New Roman"/>
          <w:b w:val="0"/>
          <w:color w:val="auto"/>
        </w:rPr>
        <w:t>Порядок и условия установления</w:t>
      </w:r>
    </w:p>
    <w:p w14:paraId="1046DBC3" w14:textId="2AD8AEF3" w:rsidR="00C64AFC" w:rsidRPr="009B34D9" w:rsidRDefault="00C64AFC" w:rsidP="00233E3C">
      <w:pPr>
        <w:pStyle w:val="13"/>
        <w:spacing w:before="0"/>
        <w:jc w:val="center"/>
        <w:rPr>
          <w:rFonts w:ascii="Times New Roman" w:hAnsi="Times New Roman"/>
          <w:b w:val="0"/>
          <w:color w:val="auto"/>
        </w:rPr>
      </w:pPr>
      <w:r w:rsidRPr="009B34D9">
        <w:rPr>
          <w:rFonts w:ascii="Times New Roman" w:hAnsi="Times New Roman"/>
          <w:b w:val="0"/>
          <w:color w:val="auto"/>
        </w:rPr>
        <w:t>выплат стимулирующего характера</w:t>
      </w:r>
    </w:p>
    <w:bookmarkEnd w:id="23"/>
    <w:p w14:paraId="096977FC" w14:textId="77777777" w:rsidR="00C64AFC" w:rsidRPr="009B34D9" w:rsidRDefault="00C64AFC" w:rsidP="00233E3C">
      <w:pPr>
        <w:jc w:val="center"/>
      </w:pPr>
    </w:p>
    <w:p w14:paraId="2E2CC55B" w14:textId="721BC591" w:rsidR="00C64AFC" w:rsidRPr="00376DB5" w:rsidRDefault="00C64AFC" w:rsidP="00376D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26"/>
      <w:r w:rsidRPr="00376DB5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 устанавливаются с целью материальной заинтересованности работников в повышении эффективности и качества работы.</w:t>
      </w:r>
    </w:p>
    <w:p w14:paraId="069C007D" w14:textId="7179F04D" w:rsidR="00C64AFC" w:rsidRPr="00376DB5" w:rsidRDefault="00C64AFC" w:rsidP="00376D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27"/>
      <w:bookmarkEnd w:id="24"/>
      <w:r w:rsidRPr="00376DB5">
        <w:rPr>
          <w:rFonts w:ascii="Times New Roman" w:hAnsi="Times New Roman" w:cs="Times New Roman"/>
          <w:sz w:val="28"/>
          <w:szCs w:val="28"/>
        </w:rPr>
        <w:t>К выплатам стимулирующего характера, применяемы</w:t>
      </w:r>
      <w:r w:rsidR="009B34D9" w:rsidRPr="00376DB5">
        <w:rPr>
          <w:rFonts w:ascii="Times New Roman" w:hAnsi="Times New Roman" w:cs="Times New Roman"/>
          <w:sz w:val="28"/>
          <w:szCs w:val="28"/>
        </w:rPr>
        <w:t>м</w:t>
      </w:r>
      <w:r w:rsidRPr="00376DB5">
        <w:rPr>
          <w:rFonts w:ascii="Times New Roman" w:hAnsi="Times New Roman" w:cs="Times New Roman"/>
          <w:sz w:val="28"/>
          <w:szCs w:val="28"/>
        </w:rPr>
        <w:t xml:space="preserve"> в Учреждении, относятся:</w:t>
      </w:r>
    </w:p>
    <w:p w14:paraId="29CB7961" w14:textId="7AD2E767" w:rsidR="00C64AFC" w:rsidRPr="00376DB5" w:rsidRDefault="00C64AFC" w:rsidP="00376DB5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271"/>
      <w:bookmarkEnd w:id="25"/>
      <w:r w:rsidRPr="00376DB5">
        <w:rPr>
          <w:rFonts w:ascii="Times New Roman" w:hAnsi="Times New Roman" w:cs="Times New Roman"/>
          <w:sz w:val="28"/>
          <w:szCs w:val="28"/>
        </w:rPr>
        <w:lastRenderedPageBreak/>
        <w:t>ежемесячная надбавка за выслугу лет;</w:t>
      </w:r>
    </w:p>
    <w:p w14:paraId="7DFC3A07" w14:textId="1A809EC4" w:rsidR="00C64AFC" w:rsidRPr="00376DB5" w:rsidRDefault="00C64AFC" w:rsidP="00376DB5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272"/>
      <w:bookmarkEnd w:id="26"/>
      <w:r w:rsidRPr="00376DB5">
        <w:rPr>
          <w:rFonts w:ascii="Times New Roman" w:hAnsi="Times New Roman" w:cs="Times New Roman"/>
          <w:sz w:val="28"/>
          <w:szCs w:val="28"/>
        </w:rPr>
        <w:t>ежемесячная надбавка за сложность, напряженность и высокие достижения в труде;</w:t>
      </w:r>
    </w:p>
    <w:p w14:paraId="504B1CCC" w14:textId="1532D53F" w:rsidR="00C64AFC" w:rsidRPr="00376DB5" w:rsidRDefault="00EB01D3" w:rsidP="00376DB5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9273"/>
      <w:bookmarkEnd w:id="27"/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C64AFC" w:rsidRPr="00376DB5">
        <w:rPr>
          <w:rFonts w:ascii="Times New Roman" w:hAnsi="Times New Roman" w:cs="Times New Roman"/>
          <w:sz w:val="28"/>
          <w:szCs w:val="28"/>
        </w:rPr>
        <w:t>доплата за классность водителям</w:t>
      </w:r>
      <w:r w:rsidR="00C64AFC" w:rsidRPr="00EB01D3">
        <w:rPr>
          <w:rFonts w:ascii="Times New Roman" w:hAnsi="Times New Roman" w:cs="Times New Roman"/>
          <w:sz w:val="28"/>
          <w:szCs w:val="28"/>
        </w:rPr>
        <w:t>;</w:t>
      </w:r>
    </w:p>
    <w:p w14:paraId="6C9C9A7E" w14:textId="2B946100" w:rsidR="00C64AFC" w:rsidRPr="00376DB5" w:rsidRDefault="00233E3C" w:rsidP="00376DB5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D3">
        <w:rPr>
          <w:rFonts w:ascii="Times New Roman" w:hAnsi="Times New Roman" w:cs="Times New Roman"/>
          <w:sz w:val="28"/>
          <w:szCs w:val="28"/>
        </w:rPr>
        <w:t>ежемесячная</w:t>
      </w:r>
      <w:r w:rsidRPr="00376DB5">
        <w:rPr>
          <w:rFonts w:ascii="Times New Roman" w:hAnsi="Times New Roman" w:cs="Times New Roman"/>
          <w:sz w:val="28"/>
          <w:szCs w:val="28"/>
        </w:rPr>
        <w:t xml:space="preserve"> </w:t>
      </w:r>
      <w:r w:rsidR="00C64AFC" w:rsidRPr="00376DB5">
        <w:rPr>
          <w:rFonts w:ascii="Times New Roman" w:hAnsi="Times New Roman" w:cs="Times New Roman"/>
          <w:sz w:val="28"/>
          <w:szCs w:val="28"/>
        </w:rPr>
        <w:t>премия по результатам работы.</w:t>
      </w:r>
    </w:p>
    <w:p w14:paraId="7B9D51F2" w14:textId="6D2558A0" w:rsidR="00C64AFC" w:rsidRDefault="00C64AFC" w:rsidP="00376D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28"/>
      <w:bookmarkEnd w:id="28"/>
      <w:r w:rsidRPr="00376DB5">
        <w:rPr>
          <w:rFonts w:ascii="Times New Roman" w:hAnsi="Times New Roman" w:cs="Times New Roman"/>
          <w:sz w:val="28"/>
          <w:szCs w:val="28"/>
        </w:rPr>
        <w:t xml:space="preserve">Ежемесячная надбавка за выслугу лет устанавливается </w:t>
      </w:r>
      <w:r w:rsidRPr="00E12366">
        <w:rPr>
          <w:rFonts w:ascii="Times New Roman" w:hAnsi="Times New Roman" w:cs="Times New Roman"/>
          <w:sz w:val="28"/>
          <w:szCs w:val="28"/>
        </w:rPr>
        <w:t>руководител</w:t>
      </w:r>
      <w:r w:rsidR="009B34D9" w:rsidRPr="00E12366">
        <w:rPr>
          <w:rFonts w:ascii="Times New Roman" w:hAnsi="Times New Roman" w:cs="Times New Roman"/>
          <w:sz w:val="28"/>
          <w:szCs w:val="28"/>
        </w:rPr>
        <w:t>ю</w:t>
      </w:r>
      <w:r w:rsidRPr="00376DB5">
        <w:rPr>
          <w:rFonts w:ascii="Times New Roman" w:hAnsi="Times New Roman" w:cs="Times New Roman"/>
          <w:sz w:val="28"/>
          <w:szCs w:val="28"/>
        </w:rPr>
        <w:t xml:space="preserve"> Учреждения и работникам, кроме работников, отнесенных к профессиональным квалификационным группам «Общеотраслевые профессии рабочих», в процентах к окладу (</w:t>
      </w:r>
      <w:r w:rsidR="00A72C34" w:rsidRPr="00376DB5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Pr="00376DB5">
        <w:rPr>
          <w:rFonts w:ascii="Times New Roman" w:hAnsi="Times New Roman" w:cs="Times New Roman"/>
          <w:sz w:val="28"/>
          <w:szCs w:val="28"/>
        </w:rPr>
        <w:t>окладу)</w:t>
      </w:r>
      <w:r w:rsidR="00A72C34">
        <w:rPr>
          <w:rFonts w:ascii="Times New Roman" w:hAnsi="Times New Roman" w:cs="Times New Roman"/>
          <w:sz w:val="28"/>
          <w:szCs w:val="28"/>
        </w:rPr>
        <w:t xml:space="preserve">, </w:t>
      </w:r>
      <w:r w:rsidR="00A72C34" w:rsidRPr="00A72C34">
        <w:rPr>
          <w:rFonts w:ascii="Times New Roman" w:hAnsi="Times New Roman" w:cs="Times New Roman"/>
          <w:sz w:val="28"/>
          <w:szCs w:val="28"/>
        </w:rPr>
        <w:t>ставке заработной платы</w:t>
      </w:r>
      <w:r w:rsidRPr="00A72C34">
        <w:rPr>
          <w:rFonts w:ascii="Times New Roman" w:hAnsi="Times New Roman" w:cs="Times New Roman"/>
          <w:sz w:val="28"/>
          <w:szCs w:val="28"/>
        </w:rPr>
        <w:t xml:space="preserve"> </w:t>
      </w:r>
      <w:r w:rsidRPr="00376DB5">
        <w:rPr>
          <w:rFonts w:ascii="Times New Roman" w:hAnsi="Times New Roman" w:cs="Times New Roman"/>
          <w:sz w:val="28"/>
          <w:szCs w:val="28"/>
        </w:rPr>
        <w:t>в зависимости от стажа работы, дающего право на ее получение, в следующих размерах:</w:t>
      </w:r>
      <w:bookmarkEnd w:id="29"/>
    </w:p>
    <w:p w14:paraId="4EB3EC10" w14:textId="77777777" w:rsidR="0090277A" w:rsidRPr="00376DB5" w:rsidRDefault="0090277A" w:rsidP="0090277A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7"/>
        <w:gridCol w:w="4839"/>
      </w:tblGrid>
      <w:tr w:rsidR="00C64AFC" w:rsidRPr="00C55D50" w14:paraId="4D20A829" w14:textId="77777777" w:rsidTr="009B34D9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23D" w14:textId="77777777" w:rsidR="00C64AFC" w:rsidRPr="00C55D50" w:rsidRDefault="00C64AFC" w:rsidP="009B34D9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BBBC7" w14:textId="77777777" w:rsidR="00C64AFC" w:rsidRPr="00C55D50" w:rsidRDefault="00C64AFC" w:rsidP="009B34D9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 xml:space="preserve">Размер в процентах </w:t>
            </w:r>
          </w:p>
          <w:p w14:paraId="01AFB789" w14:textId="7A390658" w:rsidR="00C64AFC" w:rsidRPr="00C55D50" w:rsidRDefault="00C64AFC" w:rsidP="009B34D9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 xml:space="preserve">к </w:t>
            </w:r>
            <w:r w:rsidR="00C55D50" w:rsidRPr="00C55D50">
              <w:rPr>
                <w:rFonts w:ascii="Times New Roman" w:hAnsi="Times New Roman" w:cs="Times New Roman"/>
              </w:rPr>
              <w:t>окладу (</w:t>
            </w:r>
            <w:r w:rsidRPr="00C55D50">
              <w:rPr>
                <w:rFonts w:ascii="Times New Roman" w:hAnsi="Times New Roman" w:cs="Times New Roman"/>
              </w:rPr>
              <w:t>должностному окладу</w:t>
            </w:r>
            <w:r w:rsidR="00C55D50" w:rsidRPr="00C55D50">
              <w:rPr>
                <w:rFonts w:ascii="Times New Roman" w:hAnsi="Times New Roman" w:cs="Times New Roman"/>
              </w:rPr>
              <w:t>), ставке заработной платы</w:t>
            </w:r>
          </w:p>
        </w:tc>
      </w:tr>
      <w:tr w:rsidR="00C64AFC" w:rsidRPr="00C55D50" w14:paraId="27869502" w14:textId="77777777" w:rsidTr="009B34D9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8DF" w14:textId="77777777" w:rsidR="00C64AFC" w:rsidRPr="00C55D50" w:rsidRDefault="00C64AFC" w:rsidP="009B34D9">
            <w:pPr>
              <w:pStyle w:val="afff4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B7AE6" w14:textId="77777777" w:rsidR="00C64AFC" w:rsidRPr="00C55D50" w:rsidRDefault="00C64AFC" w:rsidP="009B34D9">
            <w:pPr>
              <w:pStyle w:val="afff4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>10</w:t>
            </w:r>
          </w:p>
        </w:tc>
      </w:tr>
      <w:tr w:rsidR="00C64AFC" w:rsidRPr="00C55D50" w14:paraId="3A782DB8" w14:textId="77777777" w:rsidTr="009B34D9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431" w14:textId="77777777" w:rsidR="00C64AFC" w:rsidRPr="00C55D50" w:rsidRDefault="00C64AFC" w:rsidP="009B34D9">
            <w:pPr>
              <w:pStyle w:val="afff4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>от 8 до 13 лет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7FD2A" w14:textId="77777777" w:rsidR="00C64AFC" w:rsidRPr="00C55D50" w:rsidRDefault="00C64AFC" w:rsidP="009B34D9">
            <w:pPr>
              <w:pStyle w:val="afff4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>15</w:t>
            </w:r>
          </w:p>
        </w:tc>
      </w:tr>
      <w:tr w:rsidR="00C64AFC" w:rsidRPr="00C55D50" w14:paraId="6E36A98B" w14:textId="77777777" w:rsidTr="009B34D9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041" w14:textId="77777777" w:rsidR="00C64AFC" w:rsidRPr="00C55D50" w:rsidRDefault="00C64AFC" w:rsidP="009B34D9">
            <w:pPr>
              <w:pStyle w:val="afff4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>от 13 до 18 лет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C813C" w14:textId="77777777" w:rsidR="00C64AFC" w:rsidRPr="00C55D50" w:rsidRDefault="00C64AFC" w:rsidP="009B34D9">
            <w:pPr>
              <w:pStyle w:val="afff4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>20</w:t>
            </w:r>
          </w:p>
        </w:tc>
      </w:tr>
      <w:tr w:rsidR="00C64AFC" w:rsidRPr="00C55D50" w14:paraId="589E7C84" w14:textId="77777777" w:rsidTr="009B34D9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607" w14:textId="77777777" w:rsidR="00C64AFC" w:rsidRPr="00C55D50" w:rsidRDefault="00C64AFC" w:rsidP="009B34D9">
            <w:pPr>
              <w:pStyle w:val="afff4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>от 18 до 23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802F" w14:textId="77777777" w:rsidR="00C64AFC" w:rsidRPr="00C55D50" w:rsidRDefault="00C64AFC" w:rsidP="009B34D9">
            <w:pPr>
              <w:pStyle w:val="afff4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>25</w:t>
            </w:r>
          </w:p>
        </w:tc>
      </w:tr>
      <w:tr w:rsidR="00C64AFC" w:rsidRPr="00C55D50" w14:paraId="606D87D2" w14:textId="77777777" w:rsidTr="009B34D9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E17" w14:textId="77777777" w:rsidR="00C64AFC" w:rsidRPr="00C55D50" w:rsidRDefault="00C64AFC" w:rsidP="009B34D9">
            <w:pPr>
              <w:pStyle w:val="afff4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>свыше 23 лет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295E6" w14:textId="77777777" w:rsidR="00C64AFC" w:rsidRPr="00C55D50" w:rsidRDefault="00C64AFC" w:rsidP="009B34D9">
            <w:pPr>
              <w:pStyle w:val="afff4"/>
              <w:rPr>
                <w:rFonts w:ascii="Times New Roman" w:hAnsi="Times New Roman" w:cs="Times New Roman"/>
              </w:rPr>
            </w:pPr>
            <w:r w:rsidRPr="00C55D50">
              <w:rPr>
                <w:rFonts w:ascii="Times New Roman" w:hAnsi="Times New Roman" w:cs="Times New Roman"/>
              </w:rPr>
              <w:t>30</w:t>
            </w:r>
          </w:p>
        </w:tc>
      </w:tr>
    </w:tbl>
    <w:p w14:paraId="65007960" w14:textId="77777777" w:rsidR="00C64AFC" w:rsidRPr="00B92DAE" w:rsidRDefault="00C64AFC" w:rsidP="00C64AFC">
      <w:pPr>
        <w:rPr>
          <w:sz w:val="28"/>
          <w:szCs w:val="28"/>
        </w:rPr>
      </w:pPr>
    </w:p>
    <w:p w14:paraId="5E3D3BE7" w14:textId="21AB95A7" w:rsidR="00C64AFC" w:rsidRPr="002752B5" w:rsidRDefault="00C64AFC" w:rsidP="002752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29"/>
      <w:r w:rsidRPr="002752B5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надбавки за выслугу лет, засчитываются периоды работы как по основной работе, так и работе по совместительству в Учреждении, а также иные периоды работы в учреждениях, </w:t>
      </w:r>
      <w:r w:rsidRPr="00077C14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деятельность,</w:t>
      </w:r>
      <w:r w:rsidRPr="002752B5">
        <w:rPr>
          <w:rFonts w:ascii="Times New Roman" w:hAnsi="Times New Roman" w:cs="Times New Roman"/>
          <w:sz w:val="28"/>
          <w:szCs w:val="28"/>
        </w:rPr>
        <w:t xml:space="preserve"> иных организациях (для руководителей - на должностях руководителей), </w:t>
      </w:r>
      <w:proofErr w:type="gramStart"/>
      <w:r w:rsidRPr="002752B5">
        <w:rPr>
          <w:rFonts w:ascii="Times New Roman" w:hAnsi="Times New Roman" w:cs="Times New Roman"/>
          <w:sz w:val="28"/>
          <w:szCs w:val="28"/>
        </w:rPr>
        <w:t>опыт и знания работы</w:t>
      </w:r>
      <w:proofErr w:type="gramEnd"/>
      <w:r w:rsidRPr="002752B5">
        <w:rPr>
          <w:rFonts w:ascii="Times New Roman" w:hAnsi="Times New Roman" w:cs="Times New Roman"/>
          <w:sz w:val="28"/>
          <w:szCs w:val="28"/>
        </w:rPr>
        <w:t xml:space="preserve"> в которых необходимы для выполнения должностных (трудовых) обязанностей.</w:t>
      </w:r>
    </w:p>
    <w:p w14:paraId="5B4A71AF" w14:textId="77777777" w:rsidR="00077C14" w:rsidRDefault="00077C14" w:rsidP="00077C14">
      <w:pPr>
        <w:numPr>
          <w:ilvl w:val="0"/>
          <w:numId w:val="2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31" w:name="sub_930"/>
      <w:bookmarkEnd w:id="30"/>
      <w:r>
        <w:rPr>
          <w:rFonts w:eastAsia="Calibri"/>
          <w:sz w:val="28"/>
          <w:szCs w:val="28"/>
          <w:lang w:eastAsia="en-US"/>
        </w:rPr>
        <w:t>Решение о включении иных периодов в стаж работы, дающий право на получение надбавки работникам Учреждения, принимается и утверждается приказом руководителя, в отношении руководителя Учреждения – распоряжением Администрации Шелеховского муниципального района.</w:t>
      </w:r>
    </w:p>
    <w:p w14:paraId="4A95C7D3" w14:textId="7F8FA885" w:rsidR="00C64AFC" w:rsidRPr="002752B5" w:rsidRDefault="00C64AFC" w:rsidP="002752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B5">
        <w:rPr>
          <w:rFonts w:ascii="Times New Roman" w:hAnsi="Times New Roman" w:cs="Times New Roman"/>
          <w:sz w:val="28"/>
          <w:szCs w:val="28"/>
        </w:rPr>
        <w:t>Периоды, учитываемые при исчислении стажа работы, дающего право на установление надбавки за выслугу лет, устанавливаются в календарном исчислении и суммируются.</w:t>
      </w:r>
    </w:p>
    <w:p w14:paraId="18A047E8" w14:textId="44FFA5B4" w:rsidR="00077C14" w:rsidRDefault="00077C14" w:rsidP="00077C14">
      <w:pPr>
        <w:numPr>
          <w:ilvl w:val="0"/>
          <w:numId w:val="2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32" w:name="sub_932"/>
      <w:bookmarkEnd w:id="31"/>
      <w:r>
        <w:rPr>
          <w:rFonts w:eastAsia="Calibri"/>
          <w:sz w:val="28"/>
          <w:szCs w:val="28"/>
          <w:lang w:eastAsia="en-US"/>
        </w:rPr>
        <w:t>Документами</w:t>
      </w:r>
      <w:r w:rsidR="00654646">
        <w:rPr>
          <w:rFonts w:eastAsia="Calibri"/>
          <w:sz w:val="28"/>
          <w:szCs w:val="28"/>
          <w:lang w:eastAsia="en-US"/>
        </w:rPr>
        <w:t xml:space="preserve"> (основаниями)</w:t>
      </w:r>
      <w:r>
        <w:rPr>
          <w:rFonts w:eastAsia="Calibri"/>
          <w:sz w:val="28"/>
          <w:szCs w:val="28"/>
          <w:lang w:eastAsia="en-US"/>
        </w:rPr>
        <w:t xml:space="preserve"> для определения стажа работы, дающего право на получение надбавки, является трудовая книжка</w:t>
      </w:r>
      <w:r w:rsidR="00654646" w:rsidRPr="00654646">
        <w:rPr>
          <w:sz w:val="28"/>
        </w:rPr>
        <w:t xml:space="preserve"> </w:t>
      </w:r>
      <w:r w:rsidR="00654646">
        <w:rPr>
          <w:sz w:val="28"/>
        </w:rPr>
        <w:t>и (или) сведения о трудовой деятельности, оформленные в установленном законодательством порядке</w:t>
      </w:r>
      <w:r>
        <w:rPr>
          <w:rFonts w:eastAsia="Calibri"/>
          <w:sz w:val="28"/>
          <w:szCs w:val="28"/>
          <w:lang w:eastAsia="en-US"/>
        </w:rPr>
        <w:t>, а также иные документы, подтверждающие соответствующие периоды работы.</w:t>
      </w:r>
    </w:p>
    <w:p w14:paraId="32815497" w14:textId="4B6243F5" w:rsidR="00C64AFC" w:rsidRPr="002752B5" w:rsidRDefault="00C64AFC" w:rsidP="002752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B5">
        <w:rPr>
          <w:rFonts w:ascii="Times New Roman" w:hAnsi="Times New Roman" w:cs="Times New Roman"/>
          <w:sz w:val="28"/>
          <w:szCs w:val="28"/>
        </w:rPr>
        <w:t xml:space="preserve">Ежемесячная надбавка за выслугу лет </w:t>
      </w:r>
      <w:r w:rsidR="00077C14" w:rsidRPr="00077C14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77C14">
        <w:rPr>
          <w:rFonts w:ascii="Times New Roman" w:hAnsi="Times New Roman" w:cs="Times New Roman"/>
          <w:sz w:val="28"/>
          <w:szCs w:val="28"/>
        </w:rPr>
        <w:t xml:space="preserve"> с</w:t>
      </w:r>
      <w:r w:rsidR="00077C14" w:rsidRPr="00077C14">
        <w:rPr>
          <w:rFonts w:ascii="Times New Roman" w:hAnsi="Times New Roman" w:cs="Times New Roman"/>
          <w:sz w:val="28"/>
          <w:szCs w:val="28"/>
        </w:rPr>
        <w:t>о</w:t>
      </w:r>
      <w:r w:rsidRPr="00077C14">
        <w:rPr>
          <w:rFonts w:ascii="Times New Roman" w:hAnsi="Times New Roman" w:cs="Times New Roman"/>
          <w:sz w:val="28"/>
          <w:szCs w:val="28"/>
        </w:rPr>
        <w:t xml:space="preserve"> </w:t>
      </w:r>
      <w:r w:rsidR="00077C14">
        <w:rPr>
          <w:rFonts w:ascii="Times New Roman" w:hAnsi="Times New Roman" w:cs="Times New Roman"/>
          <w:sz w:val="28"/>
          <w:szCs w:val="28"/>
        </w:rPr>
        <w:t>дня</w:t>
      </w:r>
      <w:r w:rsidRPr="002752B5">
        <w:rPr>
          <w:rFonts w:ascii="Times New Roman" w:hAnsi="Times New Roman" w:cs="Times New Roman"/>
          <w:sz w:val="28"/>
          <w:szCs w:val="28"/>
        </w:rPr>
        <w:t xml:space="preserve"> представления документов, подтверждающих стаж работы, но не ранее возникновения права на назначение или изменение размера этой надбавки.</w:t>
      </w:r>
    </w:p>
    <w:p w14:paraId="2F990A0E" w14:textId="77777777" w:rsidR="00077C14" w:rsidRDefault="00077C14" w:rsidP="000C42B5">
      <w:pPr>
        <w:numPr>
          <w:ilvl w:val="0"/>
          <w:numId w:val="2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33" w:name="sub_935"/>
      <w:bookmarkEnd w:id="32"/>
      <w:r>
        <w:rPr>
          <w:rFonts w:eastAsia="Calibri"/>
          <w:sz w:val="28"/>
          <w:szCs w:val="28"/>
          <w:lang w:eastAsia="en-US"/>
        </w:rPr>
        <w:lastRenderedPageBreak/>
        <w:t>Если у руководителя или работника право на назначение или изменение размера ежемесячной надбавки за выслугу лет наступило в период командировки, исполнения трудовых обязанностей, при переподготовке или повышении квалификации с отрывом от работы и в других аналогичных случаях, когда за руководителем или работником сохраняется средний заработок, ежемесячная надбавка за выслугу лет устанавливается с момента наступления права и производится соответствующий перерасчет среднего заработка.</w:t>
      </w:r>
    </w:p>
    <w:p w14:paraId="6E1F31D0" w14:textId="56A89E20" w:rsidR="00C64AFC" w:rsidRPr="002752B5" w:rsidRDefault="00C64AFC" w:rsidP="002752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B5">
        <w:rPr>
          <w:rFonts w:ascii="Times New Roman" w:hAnsi="Times New Roman" w:cs="Times New Roman"/>
          <w:sz w:val="28"/>
          <w:szCs w:val="28"/>
        </w:rPr>
        <w:t xml:space="preserve">Назначение ежемесячной надбавки за выслугу лет руководителю Учреждения </w:t>
      </w:r>
      <w:r w:rsidRPr="0015431F">
        <w:rPr>
          <w:rFonts w:ascii="Times New Roman" w:hAnsi="Times New Roman" w:cs="Times New Roman"/>
          <w:sz w:val="28"/>
          <w:szCs w:val="28"/>
        </w:rPr>
        <w:t>производится на основании распоряжения</w:t>
      </w:r>
      <w:r w:rsidRPr="002752B5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района, работникам - на основании приказа руководителя Учреждения.</w:t>
      </w:r>
    </w:p>
    <w:p w14:paraId="3DC6F40B" w14:textId="3F3569A9" w:rsidR="00C64AFC" w:rsidRDefault="00C64AFC" w:rsidP="002752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936"/>
      <w:bookmarkEnd w:id="33"/>
      <w:r w:rsidRPr="002752B5">
        <w:rPr>
          <w:rFonts w:ascii="Times New Roman" w:hAnsi="Times New Roman" w:cs="Times New Roman"/>
          <w:sz w:val="28"/>
          <w:szCs w:val="28"/>
        </w:rPr>
        <w:t>При выполнении дополнительных обязанностей, связанных с совмещением должностей, а также при выполнении обязанностей временно отсутствующего работника без освобождения от основной должности, ежемесячная надбавка за выслугу лет начисляется только по основной должности.</w:t>
      </w:r>
      <w:r w:rsidR="00D57B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8DA31" w14:textId="702E4175" w:rsidR="00D57B25" w:rsidRPr="00D57B25" w:rsidRDefault="00D57B25" w:rsidP="00D57B2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937"/>
      <w:r w:rsidRPr="00D57B25">
        <w:rPr>
          <w:rFonts w:ascii="Times New Roman" w:hAnsi="Times New Roman" w:cs="Times New Roman"/>
          <w:sz w:val="28"/>
          <w:szCs w:val="28"/>
        </w:rPr>
        <w:t xml:space="preserve">Ежемесячная надбавка за сложность, напряженность и высокие достижения в труде назначается в целях стимулирования роста профессионального мастерства, за своевременное, качественное и оперативное выполнение должностных обязанностей руководителю Учреждения в размере до 150 процентов </w:t>
      </w:r>
      <w:r w:rsidRPr="008A3CD7">
        <w:rPr>
          <w:rFonts w:ascii="Times New Roman" w:hAnsi="Times New Roman" w:cs="Times New Roman"/>
          <w:sz w:val="28"/>
          <w:szCs w:val="28"/>
        </w:rPr>
        <w:t xml:space="preserve">оклада (должностного оклада), </w:t>
      </w:r>
      <w:r w:rsidRPr="00D57B25">
        <w:rPr>
          <w:rFonts w:ascii="Times New Roman" w:hAnsi="Times New Roman" w:cs="Times New Roman"/>
          <w:sz w:val="28"/>
          <w:szCs w:val="28"/>
        </w:rPr>
        <w:t xml:space="preserve">работникам - до 120 процентов оклада (должностного оклада), ставки заработной платы </w:t>
      </w:r>
      <w:r w:rsidR="008A3CD7" w:rsidRPr="00D57B25">
        <w:rPr>
          <w:rFonts w:ascii="Times New Roman" w:hAnsi="Times New Roman" w:cs="Times New Roman"/>
          <w:sz w:val="28"/>
          <w:szCs w:val="28"/>
        </w:rPr>
        <w:t xml:space="preserve">за фактически отработанное время </w:t>
      </w:r>
      <w:r w:rsidRPr="00D57B25">
        <w:rPr>
          <w:rFonts w:ascii="Times New Roman" w:hAnsi="Times New Roman" w:cs="Times New Roman"/>
          <w:sz w:val="28"/>
          <w:szCs w:val="28"/>
        </w:rPr>
        <w:t xml:space="preserve">с начислением </w:t>
      </w:r>
      <w:hyperlink r:id="rId11" w:history="1">
        <w:r w:rsidRPr="00D57B25">
          <w:rPr>
            <w:rFonts w:ascii="Times New Roman" w:hAnsi="Times New Roman" w:cs="Times New Roman"/>
            <w:sz w:val="28"/>
            <w:szCs w:val="28"/>
          </w:rPr>
          <w:t>районного коэффициента</w:t>
        </w:r>
      </w:hyperlink>
      <w:r w:rsidRPr="00D57B25">
        <w:rPr>
          <w:rFonts w:ascii="Times New Roman" w:hAnsi="Times New Roman" w:cs="Times New Roman"/>
          <w:sz w:val="28"/>
          <w:szCs w:val="28"/>
        </w:rPr>
        <w:t xml:space="preserve"> и процентной надбавки за стаж работы в южных районах Иркутской области, в пределах средств, предусмотренных на оплату труда работников Учреждения. </w:t>
      </w:r>
    </w:p>
    <w:p w14:paraId="1BD453A1" w14:textId="5ECC2EAE" w:rsidR="00D57B25" w:rsidRDefault="0015431F" w:rsidP="0015431F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36" w:name="sub_905"/>
      <w:bookmarkStart w:id="37" w:name="sub_413"/>
      <w:bookmarkStart w:id="38" w:name="sub_940"/>
      <w:bookmarkEnd w:id="34"/>
      <w:bookmarkEnd w:id="35"/>
      <w:r>
        <w:rPr>
          <w:rFonts w:eastAsia="Calibri"/>
          <w:sz w:val="28"/>
          <w:szCs w:val="28"/>
          <w:lang w:eastAsia="en-US"/>
        </w:rPr>
        <w:t>Ежемесячная надбавка за сложность, напряженность и высокие достижения в труде устанавливается</w:t>
      </w:r>
      <w:r w:rsidR="00D57B25">
        <w:rPr>
          <w:rFonts w:eastAsia="Calibri"/>
          <w:sz w:val="28"/>
          <w:szCs w:val="28"/>
          <w:lang w:eastAsia="en-US"/>
        </w:rPr>
        <w:t>:</w:t>
      </w:r>
    </w:p>
    <w:p w14:paraId="5149F7A4" w14:textId="1CC24592" w:rsidR="00D57B25" w:rsidRDefault="00D57B25" w:rsidP="00D57B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работникам Учреждения -</w:t>
      </w:r>
      <w:r w:rsidR="0015431F">
        <w:rPr>
          <w:rFonts w:eastAsia="Calibri"/>
          <w:sz w:val="28"/>
          <w:szCs w:val="28"/>
          <w:lang w:eastAsia="en-US"/>
        </w:rPr>
        <w:t xml:space="preserve"> приказом Учреждения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215A">
        <w:rPr>
          <w:sz w:val="28"/>
          <w:szCs w:val="28"/>
        </w:rPr>
        <w:t xml:space="preserve">на основании решения созданной в </w:t>
      </w:r>
      <w:r>
        <w:rPr>
          <w:sz w:val="28"/>
          <w:szCs w:val="28"/>
        </w:rPr>
        <w:t>У</w:t>
      </w:r>
      <w:r w:rsidRPr="0061215A">
        <w:rPr>
          <w:sz w:val="28"/>
          <w:szCs w:val="28"/>
        </w:rPr>
        <w:t xml:space="preserve">чреждении комиссии с участием представительного органа работников в соответствии с локальным нормативным актом </w:t>
      </w:r>
      <w:r>
        <w:rPr>
          <w:sz w:val="28"/>
          <w:szCs w:val="28"/>
        </w:rPr>
        <w:t>У</w:t>
      </w:r>
      <w:r w:rsidRPr="0061215A">
        <w:rPr>
          <w:sz w:val="28"/>
          <w:szCs w:val="28"/>
        </w:rPr>
        <w:t>чреждения</w:t>
      </w:r>
      <w:r>
        <w:rPr>
          <w:sz w:val="28"/>
          <w:szCs w:val="28"/>
        </w:rPr>
        <w:t>;</w:t>
      </w:r>
    </w:p>
    <w:p w14:paraId="06813C4E" w14:textId="63F3BFBD" w:rsidR="0015431F" w:rsidRDefault="0015431F" w:rsidP="00D57B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руководителю Учреждения – распоряжением Администрации Шелеховского муниципального района.</w:t>
      </w:r>
      <w:bookmarkEnd w:id="36"/>
      <w:bookmarkEnd w:id="37"/>
    </w:p>
    <w:p w14:paraId="56C74277" w14:textId="17D1AF5E" w:rsidR="00C64AFC" w:rsidRPr="002752B5" w:rsidRDefault="00C64AFC" w:rsidP="002752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941"/>
      <w:bookmarkEnd w:id="38"/>
      <w:r w:rsidRPr="002752B5">
        <w:rPr>
          <w:rFonts w:ascii="Times New Roman" w:hAnsi="Times New Roman" w:cs="Times New Roman"/>
          <w:sz w:val="28"/>
          <w:szCs w:val="28"/>
        </w:rPr>
        <w:t>При выполнении дополнительных обязанностей, связанных с совмещением должностей, а также при выполнении обязанностей временно отсутствующего работника без освобождения от основной должности, надбавка за сложность, напряженность и высокие достижения в труде начисляется только по основной должности.</w:t>
      </w:r>
    </w:p>
    <w:p w14:paraId="354DBB5A" w14:textId="79EDC6BE" w:rsidR="00C64AFC" w:rsidRPr="002752B5" w:rsidRDefault="00C64AFC" w:rsidP="002752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42"/>
      <w:bookmarkEnd w:id="39"/>
      <w:r w:rsidRPr="002752B5">
        <w:rPr>
          <w:rFonts w:ascii="Times New Roman" w:hAnsi="Times New Roman" w:cs="Times New Roman"/>
          <w:sz w:val="28"/>
          <w:szCs w:val="28"/>
        </w:rPr>
        <w:t>Надбавка за сложность, напряженность и высокие достижения в труде не начисляется за период:</w:t>
      </w:r>
    </w:p>
    <w:p w14:paraId="021949A9" w14:textId="51361E74" w:rsidR="00C64AFC" w:rsidRPr="002752B5" w:rsidRDefault="00C64AFC" w:rsidP="002752B5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9421"/>
      <w:bookmarkEnd w:id="40"/>
      <w:r w:rsidRPr="002752B5">
        <w:rPr>
          <w:rFonts w:ascii="Times New Roman" w:hAnsi="Times New Roman" w:cs="Times New Roman"/>
          <w:sz w:val="28"/>
          <w:szCs w:val="28"/>
        </w:rPr>
        <w:t>временной нетрудоспособности;</w:t>
      </w:r>
    </w:p>
    <w:p w14:paraId="635A0A6D" w14:textId="1FEA49EC" w:rsidR="00C64AFC" w:rsidRPr="002752B5" w:rsidRDefault="00C64AFC" w:rsidP="002752B5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9422"/>
      <w:bookmarkEnd w:id="41"/>
      <w:r w:rsidRPr="002752B5">
        <w:rPr>
          <w:rFonts w:ascii="Times New Roman" w:hAnsi="Times New Roman" w:cs="Times New Roman"/>
          <w:sz w:val="28"/>
          <w:szCs w:val="28"/>
        </w:rPr>
        <w:lastRenderedPageBreak/>
        <w:t>нахождения в очередном отпуске, отпуске по беременности и родам, отпуске по уходу за ребенком, учебном отпуске</w:t>
      </w:r>
      <w:r w:rsidR="009C7CE3" w:rsidRPr="002752B5">
        <w:rPr>
          <w:rFonts w:ascii="Times New Roman" w:hAnsi="Times New Roman" w:cs="Times New Roman"/>
          <w:sz w:val="28"/>
          <w:szCs w:val="28"/>
        </w:rPr>
        <w:t xml:space="preserve">, </w:t>
      </w:r>
      <w:bookmarkStart w:id="43" w:name="sub_9423"/>
      <w:bookmarkEnd w:id="42"/>
      <w:r w:rsidRPr="002752B5">
        <w:rPr>
          <w:rFonts w:ascii="Times New Roman" w:hAnsi="Times New Roman" w:cs="Times New Roman"/>
          <w:sz w:val="28"/>
          <w:szCs w:val="28"/>
        </w:rPr>
        <w:t>отпуске без сохранения заработной платы.</w:t>
      </w:r>
    </w:p>
    <w:p w14:paraId="77EF5531" w14:textId="2CB19344" w:rsidR="00233E3C" w:rsidRPr="008A3CD7" w:rsidRDefault="00EB01D3" w:rsidP="002752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943"/>
      <w:bookmarkEnd w:id="43"/>
      <w:r w:rsidRPr="008A3CD7">
        <w:rPr>
          <w:rFonts w:ascii="Times New Roman" w:hAnsi="Times New Roman" w:cs="Times New Roman"/>
          <w:sz w:val="28"/>
          <w:szCs w:val="28"/>
        </w:rPr>
        <w:t>Ежемесячная д</w:t>
      </w:r>
      <w:r w:rsidR="00C64AFC" w:rsidRPr="008A3CD7">
        <w:rPr>
          <w:rFonts w:ascii="Times New Roman" w:hAnsi="Times New Roman" w:cs="Times New Roman"/>
          <w:sz w:val="28"/>
          <w:szCs w:val="28"/>
        </w:rPr>
        <w:t xml:space="preserve">оплата за классность водителям устанавливается в следующих размерах: за 1 класс - 25 </w:t>
      </w:r>
      <w:r w:rsidR="00233E3C" w:rsidRPr="008A3CD7">
        <w:rPr>
          <w:rFonts w:ascii="Times New Roman" w:hAnsi="Times New Roman" w:cs="Times New Roman"/>
          <w:sz w:val="28"/>
          <w:szCs w:val="28"/>
        </w:rPr>
        <w:t>процентов</w:t>
      </w:r>
      <w:r w:rsidR="00C64AFC" w:rsidRPr="008A3CD7">
        <w:rPr>
          <w:rFonts w:ascii="Times New Roman" w:hAnsi="Times New Roman" w:cs="Times New Roman"/>
          <w:sz w:val="28"/>
          <w:szCs w:val="28"/>
        </w:rPr>
        <w:t xml:space="preserve"> от оклада</w:t>
      </w:r>
      <w:r w:rsidR="00C55D50" w:rsidRPr="008A3CD7">
        <w:rPr>
          <w:rFonts w:ascii="Times New Roman" w:hAnsi="Times New Roman" w:cs="Times New Roman"/>
          <w:sz w:val="28"/>
          <w:szCs w:val="28"/>
        </w:rPr>
        <w:t xml:space="preserve"> (должностного оклада)</w:t>
      </w:r>
      <w:r w:rsidR="00C64AFC" w:rsidRPr="008A3CD7">
        <w:rPr>
          <w:rFonts w:ascii="Times New Roman" w:hAnsi="Times New Roman" w:cs="Times New Roman"/>
          <w:sz w:val="28"/>
          <w:szCs w:val="28"/>
        </w:rPr>
        <w:t xml:space="preserve">, за 2 класс - 10 </w:t>
      </w:r>
      <w:r w:rsidR="00233E3C" w:rsidRPr="008A3CD7">
        <w:rPr>
          <w:rFonts w:ascii="Times New Roman" w:hAnsi="Times New Roman" w:cs="Times New Roman"/>
          <w:sz w:val="28"/>
          <w:szCs w:val="28"/>
        </w:rPr>
        <w:t>процентов</w:t>
      </w:r>
      <w:r w:rsidR="00C64AFC" w:rsidRPr="008A3CD7">
        <w:rPr>
          <w:rFonts w:ascii="Times New Roman" w:hAnsi="Times New Roman" w:cs="Times New Roman"/>
          <w:sz w:val="28"/>
          <w:szCs w:val="28"/>
        </w:rPr>
        <w:t xml:space="preserve"> от оклада</w:t>
      </w:r>
      <w:r w:rsidR="008A3CD7" w:rsidRPr="008A3CD7">
        <w:rPr>
          <w:rFonts w:ascii="Times New Roman" w:hAnsi="Times New Roman" w:cs="Times New Roman"/>
          <w:sz w:val="28"/>
          <w:szCs w:val="28"/>
        </w:rPr>
        <w:t xml:space="preserve"> (должностного оклада)</w:t>
      </w:r>
      <w:r w:rsidR="00C64AFC" w:rsidRPr="008A3C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4EF16F" w14:textId="660A6983" w:rsidR="00C64AFC" w:rsidRPr="002752B5" w:rsidRDefault="00C64AFC" w:rsidP="0015431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1F">
        <w:rPr>
          <w:rFonts w:ascii="Times New Roman" w:hAnsi="Times New Roman" w:cs="Times New Roman"/>
          <w:sz w:val="28"/>
          <w:szCs w:val="28"/>
        </w:rPr>
        <w:t>Условия и порядок присвоения классности водителям автомобилей Учреждения определяются локальным нормативным актом</w:t>
      </w:r>
      <w:r w:rsidRPr="002752B5">
        <w:rPr>
          <w:rFonts w:ascii="Times New Roman" w:hAnsi="Times New Roman" w:cs="Times New Roman"/>
          <w:sz w:val="28"/>
          <w:szCs w:val="28"/>
        </w:rPr>
        <w:t xml:space="preserve"> Учреждения с учетом мнения представительного органа работников.</w:t>
      </w:r>
    </w:p>
    <w:p w14:paraId="36594D20" w14:textId="61EDC7B7" w:rsidR="00C64AFC" w:rsidRPr="002752B5" w:rsidRDefault="00EB01D3" w:rsidP="002752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61"/>
      <w:bookmarkStart w:id="46" w:name="sub_950"/>
      <w:bookmarkEnd w:id="44"/>
      <w:r>
        <w:rPr>
          <w:rFonts w:ascii="Times New Roman" w:hAnsi="Times New Roman" w:cs="Times New Roman"/>
          <w:sz w:val="28"/>
          <w:szCs w:val="28"/>
        </w:rPr>
        <w:t>Ежемесячная п</w:t>
      </w:r>
      <w:r w:rsidR="00C64AFC" w:rsidRPr="002752B5">
        <w:rPr>
          <w:rFonts w:ascii="Times New Roman" w:hAnsi="Times New Roman" w:cs="Times New Roman"/>
          <w:sz w:val="28"/>
          <w:szCs w:val="28"/>
        </w:rPr>
        <w:t xml:space="preserve">ремия по результатам работы (далее – </w:t>
      </w:r>
      <w:r w:rsidR="002C1F06" w:rsidRPr="00EB01D3">
        <w:rPr>
          <w:rFonts w:ascii="Times New Roman" w:hAnsi="Times New Roman" w:cs="Times New Roman"/>
          <w:sz w:val="28"/>
          <w:szCs w:val="28"/>
        </w:rPr>
        <w:t>ежемесячная</w:t>
      </w:r>
      <w:r w:rsidR="002C1F06">
        <w:rPr>
          <w:rFonts w:ascii="Times New Roman" w:hAnsi="Times New Roman" w:cs="Times New Roman"/>
          <w:sz w:val="28"/>
          <w:szCs w:val="28"/>
        </w:rPr>
        <w:t xml:space="preserve"> </w:t>
      </w:r>
      <w:r w:rsidR="00C64AFC" w:rsidRPr="002752B5">
        <w:rPr>
          <w:rFonts w:ascii="Times New Roman" w:hAnsi="Times New Roman" w:cs="Times New Roman"/>
          <w:sz w:val="28"/>
          <w:szCs w:val="28"/>
        </w:rPr>
        <w:t xml:space="preserve">премия) устанавливается для работников руководителем Учреждения на основании решения созданной в Учреждении комиссии с участием представительного органа работников в соответствии с локальным нормативным актом Учреждения. </w:t>
      </w:r>
      <w:r>
        <w:rPr>
          <w:rFonts w:ascii="Times New Roman" w:hAnsi="Times New Roman" w:cs="Times New Roman"/>
          <w:sz w:val="28"/>
          <w:szCs w:val="28"/>
        </w:rPr>
        <w:t>Ежемесячная п</w:t>
      </w:r>
      <w:r w:rsidR="00C64AFC" w:rsidRPr="002752B5">
        <w:rPr>
          <w:rFonts w:ascii="Times New Roman" w:hAnsi="Times New Roman" w:cs="Times New Roman"/>
          <w:sz w:val="28"/>
          <w:szCs w:val="28"/>
        </w:rPr>
        <w:t xml:space="preserve">ремия работникам выплачивается ежемесячно в размере от 25 до 50 </w:t>
      </w:r>
      <w:r w:rsidR="00233E3C" w:rsidRPr="002752B5">
        <w:rPr>
          <w:rFonts w:ascii="Times New Roman" w:hAnsi="Times New Roman" w:cs="Times New Roman"/>
          <w:sz w:val="28"/>
          <w:szCs w:val="28"/>
        </w:rPr>
        <w:t>процентов</w:t>
      </w:r>
      <w:r w:rsidR="00C64AFC" w:rsidRPr="002752B5">
        <w:rPr>
          <w:rFonts w:ascii="Times New Roman" w:hAnsi="Times New Roman" w:cs="Times New Roman"/>
          <w:sz w:val="28"/>
          <w:szCs w:val="28"/>
        </w:rPr>
        <w:t xml:space="preserve"> от оклада (должностного оклада)</w:t>
      </w:r>
      <w:r w:rsidR="00C55D50">
        <w:rPr>
          <w:rFonts w:ascii="Times New Roman" w:hAnsi="Times New Roman" w:cs="Times New Roman"/>
          <w:sz w:val="28"/>
          <w:szCs w:val="28"/>
        </w:rPr>
        <w:t xml:space="preserve">, </w:t>
      </w:r>
      <w:r w:rsidR="00C55D50" w:rsidRPr="00A72C34">
        <w:rPr>
          <w:rFonts w:ascii="Times New Roman" w:hAnsi="Times New Roman" w:cs="Times New Roman"/>
          <w:sz w:val="28"/>
          <w:szCs w:val="28"/>
        </w:rPr>
        <w:t>ставк</w:t>
      </w:r>
      <w:r w:rsidR="00C55D50">
        <w:rPr>
          <w:rFonts w:ascii="Times New Roman" w:hAnsi="Times New Roman" w:cs="Times New Roman"/>
          <w:sz w:val="28"/>
          <w:szCs w:val="28"/>
        </w:rPr>
        <w:t>и</w:t>
      </w:r>
      <w:r w:rsidR="00C55D50" w:rsidRPr="00A72C34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C64AFC" w:rsidRPr="002752B5">
        <w:rPr>
          <w:rFonts w:ascii="Times New Roman" w:hAnsi="Times New Roman" w:cs="Times New Roman"/>
          <w:sz w:val="28"/>
          <w:szCs w:val="28"/>
        </w:rPr>
        <w:t>.</w:t>
      </w:r>
    </w:p>
    <w:p w14:paraId="5B445038" w14:textId="68444887" w:rsidR="00385555" w:rsidRPr="00385555" w:rsidRDefault="00EB01D3" w:rsidP="0038555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sub_62"/>
      <w:bookmarkEnd w:id="45"/>
      <w:r>
        <w:rPr>
          <w:rFonts w:ascii="Times New Roman" w:hAnsi="Times New Roman" w:cs="Times New Roman"/>
          <w:sz w:val="28"/>
          <w:szCs w:val="28"/>
        </w:rPr>
        <w:t>Ежемесячная п</w:t>
      </w:r>
      <w:r w:rsidR="00C64AFC" w:rsidRPr="002752B5">
        <w:rPr>
          <w:rFonts w:ascii="Times New Roman" w:hAnsi="Times New Roman" w:cs="Times New Roman"/>
          <w:sz w:val="28"/>
          <w:szCs w:val="28"/>
        </w:rPr>
        <w:t xml:space="preserve">ремия руководителю Учреждения устанавливается ежегодно на основании оценки эффективности труда руководителя за учебный год в соответствии с </w:t>
      </w:r>
      <w:r w:rsidR="00C64AFC" w:rsidRPr="0015431F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9C7CE3" w:rsidRPr="0015431F">
        <w:rPr>
          <w:rFonts w:ascii="Times New Roman" w:hAnsi="Times New Roman" w:cs="Times New Roman"/>
          <w:sz w:val="28"/>
          <w:szCs w:val="28"/>
        </w:rPr>
        <w:t>3</w:t>
      </w:r>
      <w:r w:rsidR="00C64AFC" w:rsidRPr="002752B5">
        <w:rPr>
          <w:rFonts w:ascii="Times New Roman" w:hAnsi="Times New Roman" w:cs="Times New Roman"/>
          <w:sz w:val="28"/>
          <w:szCs w:val="28"/>
        </w:rPr>
        <w:t xml:space="preserve"> к По</w:t>
      </w:r>
      <w:bookmarkStart w:id="48" w:name="sub_63"/>
      <w:bookmarkEnd w:id="47"/>
      <w:r w:rsidR="00C64AFC" w:rsidRPr="002752B5">
        <w:rPr>
          <w:rFonts w:ascii="Times New Roman" w:hAnsi="Times New Roman" w:cs="Times New Roman"/>
          <w:sz w:val="28"/>
          <w:szCs w:val="28"/>
        </w:rPr>
        <w:t>ложению.</w:t>
      </w:r>
    </w:p>
    <w:p w14:paraId="13823F94" w14:textId="4A29B80D" w:rsidR="00385555" w:rsidRPr="002752B5" w:rsidRDefault="00385555" w:rsidP="003855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2B5">
        <w:rPr>
          <w:rFonts w:ascii="Times New Roman" w:hAnsi="Times New Roman" w:cs="Times New Roman"/>
          <w:sz w:val="28"/>
          <w:szCs w:val="28"/>
        </w:rPr>
        <w:t>Р</w:t>
      </w:r>
      <w:r w:rsidRPr="002752B5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уководитель Учреждения представляет в Управление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ежегодный </w:t>
      </w:r>
      <w:r w:rsidRPr="002752B5">
        <w:rPr>
          <w:rFonts w:ascii="Times New Roman" w:hAnsi="Times New Roman" w:cs="Times New Roman"/>
          <w:color w:val="000000"/>
          <w:sz w:val="28"/>
          <w:szCs w:val="28"/>
        </w:rPr>
        <w:t xml:space="preserve">отчет о выполнении показателей эффективности труда руководителя </w:t>
      </w:r>
      <w:r w:rsidRPr="00385555">
        <w:rPr>
          <w:rFonts w:ascii="Times New Roman" w:hAnsi="Times New Roman" w:cs="Times New Roman"/>
          <w:color w:val="000000"/>
          <w:sz w:val="28"/>
          <w:szCs w:val="28"/>
        </w:rPr>
        <w:t>за учебный год</w:t>
      </w:r>
      <w:r w:rsidRPr="002752B5">
        <w:rPr>
          <w:rFonts w:ascii="Times New Roman" w:hAnsi="Times New Roman" w:cs="Times New Roman"/>
          <w:color w:val="000000"/>
          <w:sz w:val="28"/>
          <w:szCs w:val="28"/>
        </w:rPr>
        <w:t xml:space="preserve"> в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1 сентября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3895B3" w14:textId="540FA18F" w:rsidR="00C64AFC" w:rsidRPr="002752B5" w:rsidRDefault="00C64AFC" w:rsidP="002752B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64"/>
      <w:bookmarkEnd w:id="48"/>
      <w:r w:rsidRPr="002752B5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0156E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2752B5">
        <w:rPr>
          <w:rFonts w:ascii="Times New Roman" w:hAnsi="Times New Roman" w:cs="Times New Roman"/>
          <w:sz w:val="28"/>
          <w:szCs w:val="28"/>
        </w:rPr>
        <w:t xml:space="preserve">премии руководителю Учреждения определяется на основе расчета суммы баллов за предыдущий учебный год с учетом оценки эффективности труда руководителя и не может составлять </w:t>
      </w:r>
      <w:r w:rsidRPr="0050156E">
        <w:rPr>
          <w:rFonts w:ascii="Times New Roman" w:hAnsi="Times New Roman" w:cs="Times New Roman"/>
          <w:sz w:val="28"/>
          <w:szCs w:val="28"/>
        </w:rPr>
        <w:t>более 1</w:t>
      </w:r>
      <w:r w:rsidR="00233E3C" w:rsidRPr="0050156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752B5">
        <w:rPr>
          <w:rFonts w:ascii="Times New Roman" w:hAnsi="Times New Roman" w:cs="Times New Roman"/>
          <w:sz w:val="28"/>
          <w:szCs w:val="28"/>
        </w:rPr>
        <w:t xml:space="preserve"> от фонда оплаты труда Учреждения:</w:t>
      </w:r>
    </w:p>
    <w:bookmarkEnd w:id="49"/>
    <w:p w14:paraId="64D3B2BE" w14:textId="77777777" w:rsidR="00C64AFC" w:rsidRPr="001F7832" w:rsidRDefault="00C64AFC" w:rsidP="00C64AFC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="00C64AFC" w:rsidRPr="001F7832" w14:paraId="4463275D" w14:textId="77777777" w:rsidTr="009C7CE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E23" w14:textId="77777777" w:rsidR="00C64AFC" w:rsidRPr="009639B0" w:rsidRDefault="00C64AFC" w:rsidP="009B34D9">
            <w:pPr>
              <w:jc w:val="center"/>
            </w:pPr>
            <w:r w:rsidRPr="009639B0">
              <w:t>Количество полученных баллов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E59C2" w14:textId="77777777" w:rsidR="00C64AFC" w:rsidRPr="009639B0" w:rsidRDefault="00C64AFC" w:rsidP="009B34D9">
            <w:pPr>
              <w:jc w:val="center"/>
            </w:pPr>
            <w:r w:rsidRPr="009639B0">
              <w:t xml:space="preserve">Размер премии руководителю Учреждения (в процентах </w:t>
            </w:r>
          </w:p>
          <w:p w14:paraId="33364789" w14:textId="77777777" w:rsidR="00C64AFC" w:rsidRPr="009639B0" w:rsidRDefault="00C64AFC" w:rsidP="009B34D9">
            <w:pPr>
              <w:jc w:val="center"/>
            </w:pPr>
            <w:r w:rsidRPr="009639B0">
              <w:t>от годового фонда оплаты труда учреждения)</w:t>
            </w:r>
          </w:p>
        </w:tc>
      </w:tr>
      <w:tr w:rsidR="00C64AFC" w:rsidRPr="001F7832" w14:paraId="54AD0C74" w14:textId="77777777" w:rsidTr="009C7CE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766" w14:textId="7DB1855A" w:rsidR="00C64AFC" w:rsidRPr="009639B0" w:rsidRDefault="00C64AFC" w:rsidP="0050156E">
            <w:r w:rsidRPr="009639B0">
              <w:t>до 2</w:t>
            </w:r>
            <w:r w:rsidR="0050156E">
              <w:t>5</w:t>
            </w:r>
            <w:r w:rsidRPr="009639B0">
              <w:t>0 включительно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4CB02" w14:textId="77777777" w:rsidR="00C64AFC" w:rsidRPr="009639B0" w:rsidRDefault="00C64AFC" w:rsidP="009B34D9">
            <w:r w:rsidRPr="009639B0">
              <w:t>0,1</w:t>
            </w:r>
          </w:p>
        </w:tc>
      </w:tr>
      <w:tr w:rsidR="00C64AFC" w:rsidRPr="001F7832" w14:paraId="1FAD6C74" w14:textId="77777777" w:rsidTr="009C7CE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9A61" w14:textId="5A7E5CAF" w:rsidR="00C64AFC" w:rsidRPr="009639B0" w:rsidRDefault="00C64AFC" w:rsidP="0050156E">
            <w:r w:rsidRPr="009639B0">
              <w:t>более 2</w:t>
            </w:r>
            <w:r w:rsidR="0050156E">
              <w:t>5</w:t>
            </w:r>
            <w:r w:rsidRPr="009639B0">
              <w:t>0 до 300 включительно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645B8" w14:textId="77777777" w:rsidR="00C64AFC" w:rsidRPr="009639B0" w:rsidRDefault="00C64AFC" w:rsidP="009B34D9">
            <w:r w:rsidRPr="009639B0">
              <w:t>0,2</w:t>
            </w:r>
          </w:p>
        </w:tc>
      </w:tr>
      <w:tr w:rsidR="00C64AFC" w:rsidRPr="001F7832" w14:paraId="536E5962" w14:textId="77777777" w:rsidTr="009C7CE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1FD" w14:textId="4DDA271A" w:rsidR="00C64AFC" w:rsidRPr="009639B0" w:rsidRDefault="00C64AFC" w:rsidP="0050156E">
            <w:r w:rsidRPr="009639B0">
              <w:t xml:space="preserve">более 300 до </w:t>
            </w:r>
            <w:r w:rsidR="0050156E">
              <w:t>350</w:t>
            </w:r>
            <w:r w:rsidRPr="009639B0">
              <w:t xml:space="preserve"> включительно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4B6C" w14:textId="77777777" w:rsidR="00C64AFC" w:rsidRPr="009639B0" w:rsidRDefault="00C64AFC" w:rsidP="009B34D9">
            <w:r w:rsidRPr="009639B0">
              <w:t>0,3</w:t>
            </w:r>
          </w:p>
        </w:tc>
      </w:tr>
      <w:tr w:rsidR="00C64AFC" w:rsidRPr="001F7832" w14:paraId="6528DACF" w14:textId="77777777" w:rsidTr="009C7CE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4B3" w14:textId="0104DE53" w:rsidR="00C64AFC" w:rsidRPr="009639B0" w:rsidRDefault="00C64AFC" w:rsidP="0050156E">
            <w:r w:rsidRPr="009639B0">
              <w:t xml:space="preserve">более </w:t>
            </w:r>
            <w:r w:rsidR="0050156E">
              <w:t>350</w:t>
            </w:r>
            <w:r w:rsidRPr="009639B0">
              <w:t xml:space="preserve"> до </w:t>
            </w:r>
            <w:r w:rsidR="0050156E">
              <w:t>4</w:t>
            </w:r>
            <w:r w:rsidRPr="009639B0">
              <w:t>00 включительно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7B788" w14:textId="77777777" w:rsidR="00C64AFC" w:rsidRPr="009639B0" w:rsidRDefault="00C64AFC" w:rsidP="009B34D9">
            <w:r w:rsidRPr="009639B0">
              <w:t>0,4</w:t>
            </w:r>
          </w:p>
        </w:tc>
      </w:tr>
      <w:tr w:rsidR="00C64AFC" w:rsidRPr="001F7832" w14:paraId="11BFE5DC" w14:textId="77777777" w:rsidTr="009C7CE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172" w14:textId="72DB5A49" w:rsidR="00C64AFC" w:rsidRPr="009639B0" w:rsidRDefault="00C64AFC" w:rsidP="0050156E">
            <w:r w:rsidRPr="009639B0">
              <w:t xml:space="preserve">более </w:t>
            </w:r>
            <w:r w:rsidR="0050156E">
              <w:t>4</w:t>
            </w:r>
            <w:r w:rsidRPr="009639B0">
              <w:t xml:space="preserve">00 до </w:t>
            </w:r>
            <w:r w:rsidR="0050156E">
              <w:t>450</w:t>
            </w:r>
            <w:r w:rsidRPr="009639B0">
              <w:t xml:space="preserve"> включительно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301FC" w14:textId="77777777" w:rsidR="00C64AFC" w:rsidRPr="009639B0" w:rsidRDefault="00C64AFC" w:rsidP="009B34D9">
            <w:r w:rsidRPr="009639B0">
              <w:t>0,5</w:t>
            </w:r>
          </w:p>
        </w:tc>
      </w:tr>
      <w:tr w:rsidR="00C64AFC" w:rsidRPr="001F7832" w14:paraId="26759FFA" w14:textId="77777777" w:rsidTr="009C7CE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D13" w14:textId="0629E13B" w:rsidR="00C64AFC" w:rsidRPr="009639B0" w:rsidRDefault="00C64AFC" w:rsidP="0050156E">
            <w:r w:rsidRPr="009639B0">
              <w:t xml:space="preserve">более </w:t>
            </w:r>
            <w:r w:rsidR="0050156E">
              <w:t>450</w:t>
            </w:r>
            <w:r w:rsidRPr="009639B0">
              <w:t xml:space="preserve"> до </w:t>
            </w:r>
            <w:r w:rsidR="0050156E">
              <w:t>50</w:t>
            </w:r>
            <w:r w:rsidRPr="009639B0">
              <w:t>0 включительно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AE590" w14:textId="77777777" w:rsidR="00C64AFC" w:rsidRPr="009639B0" w:rsidRDefault="00C64AFC" w:rsidP="009B34D9">
            <w:r w:rsidRPr="009639B0">
              <w:t>0,6</w:t>
            </w:r>
          </w:p>
        </w:tc>
      </w:tr>
      <w:tr w:rsidR="00C64AFC" w:rsidRPr="001F7832" w14:paraId="203C4198" w14:textId="77777777" w:rsidTr="009C7CE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0B6C" w14:textId="48384C86" w:rsidR="00C64AFC" w:rsidRPr="009639B0" w:rsidRDefault="00C64AFC" w:rsidP="0050156E">
            <w:r w:rsidRPr="009639B0">
              <w:t xml:space="preserve">более </w:t>
            </w:r>
            <w:r w:rsidR="0050156E">
              <w:t>50</w:t>
            </w:r>
            <w:r w:rsidRPr="009639B0">
              <w:t xml:space="preserve">0 до </w:t>
            </w:r>
            <w:r w:rsidR="0050156E">
              <w:t>55</w:t>
            </w:r>
            <w:r w:rsidRPr="009639B0">
              <w:t>0 включительно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DDA4B" w14:textId="77777777" w:rsidR="00C64AFC" w:rsidRPr="009639B0" w:rsidRDefault="00C64AFC" w:rsidP="009B34D9">
            <w:r w:rsidRPr="009639B0">
              <w:t>0,7</w:t>
            </w:r>
          </w:p>
        </w:tc>
      </w:tr>
      <w:tr w:rsidR="00C64AFC" w:rsidRPr="001F7832" w14:paraId="0BC684C2" w14:textId="77777777" w:rsidTr="009C7CE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2F99" w14:textId="35B55DF0" w:rsidR="00C64AFC" w:rsidRPr="009639B0" w:rsidRDefault="00C64AFC" w:rsidP="0050156E">
            <w:r w:rsidRPr="009639B0">
              <w:t xml:space="preserve">более </w:t>
            </w:r>
            <w:r w:rsidR="0050156E">
              <w:t>55</w:t>
            </w:r>
            <w:r w:rsidRPr="009639B0">
              <w:t xml:space="preserve">0 до </w:t>
            </w:r>
            <w:r w:rsidR="0050156E">
              <w:t>6</w:t>
            </w:r>
            <w:r w:rsidRPr="009639B0">
              <w:t>00 включительно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7D016" w14:textId="77777777" w:rsidR="00C64AFC" w:rsidRPr="009639B0" w:rsidRDefault="00C64AFC" w:rsidP="009B34D9">
            <w:r w:rsidRPr="009639B0">
              <w:t>0,8</w:t>
            </w:r>
          </w:p>
        </w:tc>
      </w:tr>
      <w:tr w:rsidR="00C64AFC" w:rsidRPr="001F7832" w14:paraId="396AFBF3" w14:textId="77777777" w:rsidTr="009C7CE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2C2" w14:textId="30C6B9AA" w:rsidR="00C64AFC" w:rsidRPr="009639B0" w:rsidRDefault="00C64AFC" w:rsidP="0050156E">
            <w:r w:rsidRPr="009639B0">
              <w:t xml:space="preserve">более </w:t>
            </w:r>
            <w:r w:rsidR="0050156E">
              <w:t>6</w:t>
            </w:r>
            <w:r w:rsidRPr="009639B0">
              <w:t xml:space="preserve">00 до </w:t>
            </w:r>
            <w:r w:rsidR="0050156E">
              <w:t>650</w:t>
            </w:r>
            <w:r w:rsidRPr="009639B0">
              <w:t xml:space="preserve"> включительно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9A3BA" w14:textId="77777777" w:rsidR="00C64AFC" w:rsidRPr="009639B0" w:rsidRDefault="00C64AFC" w:rsidP="009B34D9">
            <w:r w:rsidRPr="009639B0">
              <w:t>0,9</w:t>
            </w:r>
          </w:p>
        </w:tc>
      </w:tr>
      <w:tr w:rsidR="00C64AFC" w:rsidRPr="001F7832" w14:paraId="7DCF9EC4" w14:textId="77777777" w:rsidTr="009C7CE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69F9" w14:textId="2E8BAEF5" w:rsidR="00C64AFC" w:rsidRPr="009639B0" w:rsidRDefault="00C64AFC" w:rsidP="0050156E">
            <w:r w:rsidRPr="009639B0">
              <w:t xml:space="preserve">более </w:t>
            </w:r>
            <w:r w:rsidR="0050156E">
              <w:t>65</w:t>
            </w:r>
            <w:r w:rsidRPr="009639B0"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E675A" w14:textId="77777777" w:rsidR="00C64AFC" w:rsidRPr="009639B0" w:rsidRDefault="00C64AFC" w:rsidP="009B34D9">
            <w:r w:rsidRPr="009639B0">
              <w:t>1,0</w:t>
            </w:r>
          </w:p>
        </w:tc>
      </w:tr>
    </w:tbl>
    <w:p w14:paraId="065D1ACA" w14:textId="77777777" w:rsidR="009C7CE3" w:rsidRDefault="009C7CE3" w:rsidP="00C64AFC">
      <w:pPr>
        <w:rPr>
          <w:sz w:val="28"/>
          <w:szCs w:val="28"/>
        </w:rPr>
      </w:pPr>
      <w:bookmarkStart w:id="50" w:name="sub_65"/>
    </w:p>
    <w:p w14:paraId="326CB953" w14:textId="73587BA0" w:rsidR="00C64AFC" w:rsidRPr="002752B5" w:rsidRDefault="00C64AFC" w:rsidP="009C7667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66"/>
      <w:bookmarkEnd w:id="50"/>
      <w:r w:rsidRPr="002752B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C7CE3" w:rsidRPr="002752B5">
        <w:rPr>
          <w:rFonts w:ascii="Times New Roman" w:hAnsi="Times New Roman" w:cs="Times New Roman"/>
          <w:sz w:val="28"/>
          <w:szCs w:val="28"/>
        </w:rPr>
        <w:t>У</w:t>
      </w:r>
      <w:r w:rsidRPr="002752B5">
        <w:rPr>
          <w:rFonts w:ascii="Times New Roman" w:hAnsi="Times New Roman" w:cs="Times New Roman"/>
          <w:sz w:val="28"/>
          <w:szCs w:val="28"/>
        </w:rPr>
        <w:t xml:space="preserve">правления образования в срок до 1 </w:t>
      </w:r>
      <w:r w:rsidR="009C7CE3" w:rsidRPr="002752B5">
        <w:rPr>
          <w:rFonts w:ascii="Times New Roman" w:hAnsi="Times New Roman" w:cs="Times New Roman"/>
          <w:sz w:val="28"/>
          <w:szCs w:val="28"/>
        </w:rPr>
        <w:t>октября</w:t>
      </w:r>
      <w:r w:rsidRPr="002752B5">
        <w:rPr>
          <w:rFonts w:ascii="Times New Roman" w:hAnsi="Times New Roman" w:cs="Times New Roman"/>
          <w:sz w:val="28"/>
          <w:szCs w:val="28"/>
        </w:rPr>
        <w:t xml:space="preserve"> текущего года представляет Мэру Шелеховского муниципального района информацию о выполнении показателей эффективности труда руководителя за учебный </w:t>
      </w:r>
      <w:r w:rsidRPr="002752B5">
        <w:rPr>
          <w:rFonts w:ascii="Times New Roman" w:hAnsi="Times New Roman" w:cs="Times New Roman"/>
          <w:sz w:val="28"/>
          <w:szCs w:val="28"/>
        </w:rPr>
        <w:lastRenderedPageBreak/>
        <w:t xml:space="preserve">год, согласованную с заместителем Мэра по управлению социальной сферой, для установления размера </w:t>
      </w:r>
      <w:r w:rsidR="002C1F06" w:rsidRPr="00AD519F">
        <w:rPr>
          <w:rFonts w:ascii="Times New Roman" w:hAnsi="Times New Roman" w:cs="Times New Roman"/>
          <w:sz w:val="28"/>
          <w:szCs w:val="28"/>
        </w:rPr>
        <w:t>ежемесячной</w:t>
      </w:r>
      <w:r w:rsidR="002C1F06">
        <w:rPr>
          <w:rFonts w:ascii="Times New Roman" w:hAnsi="Times New Roman" w:cs="Times New Roman"/>
          <w:sz w:val="28"/>
          <w:szCs w:val="28"/>
        </w:rPr>
        <w:t xml:space="preserve"> </w:t>
      </w:r>
      <w:r w:rsidRPr="002752B5">
        <w:rPr>
          <w:rFonts w:ascii="Times New Roman" w:hAnsi="Times New Roman" w:cs="Times New Roman"/>
          <w:sz w:val="28"/>
          <w:szCs w:val="28"/>
        </w:rPr>
        <w:t>премии руководителю Учреждения.</w:t>
      </w:r>
    </w:p>
    <w:p w14:paraId="100E6CF0" w14:textId="5FB532AF" w:rsidR="00C64AFC" w:rsidRPr="001E03BE" w:rsidRDefault="00C64AFC" w:rsidP="009C7667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67"/>
      <w:bookmarkEnd w:id="51"/>
      <w:r w:rsidRPr="002752B5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D51D86" w:rsidRPr="00AD519F">
        <w:rPr>
          <w:rFonts w:ascii="Times New Roman" w:hAnsi="Times New Roman" w:cs="Times New Roman"/>
          <w:sz w:val="28"/>
          <w:szCs w:val="28"/>
        </w:rPr>
        <w:t>ежемесячной</w:t>
      </w:r>
      <w:r w:rsidR="00D51D86">
        <w:rPr>
          <w:rFonts w:ascii="Times New Roman" w:hAnsi="Times New Roman" w:cs="Times New Roman"/>
          <w:sz w:val="28"/>
          <w:szCs w:val="28"/>
        </w:rPr>
        <w:t xml:space="preserve"> </w:t>
      </w:r>
      <w:r w:rsidRPr="002752B5">
        <w:rPr>
          <w:rFonts w:ascii="Times New Roman" w:hAnsi="Times New Roman" w:cs="Times New Roman"/>
          <w:sz w:val="28"/>
          <w:szCs w:val="28"/>
        </w:rPr>
        <w:t xml:space="preserve">премии вновь назначенному на должность руководителю Учреждения определяется </w:t>
      </w:r>
      <w:r w:rsidRPr="001E03BE">
        <w:rPr>
          <w:rFonts w:ascii="Times New Roman" w:hAnsi="Times New Roman" w:cs="Times New Roman"/>
          <w:sz w:val="28"/>
          <w:szCs w:val="28"/>
        </w:rPr>
        <w:t>по итогам работы в учебном году в должности руководителя Учреждения.</w:t>
      </w:r>
    </w:p>
    <w:bookmarkEnd w:id="46"/>
    <w:bookmarkEnd w:id="52"/>
    <w:p w14:paraId="0A3018A8" w14:textId="5E1ADE1E" w:rsidR="00C64AFC" w:rsidRPr="002752B5" w:rsidRDefault="00C64AFC" w:rsidP="009C7667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B5">
        <w:rPr>
          <w:rFonts w:ascii="Times New Roman" w:hAnsi="Times New Roman" w:cs="Times New Roman"/>
          <w:sz w:val="28"/>
          <w:szCs w:val="28"/>
        </w:rPr>
        <w:t xml:space="preserve">Основанием для начисления и выплаты </w:t>
      </w:r>
      <w:r w:rsidR="002C1F06" w:rsidRPr="00AD519F">
        <w:rPr>
          <w:rFonts w:ascii="Times New Roman" w:hAnsi="Times New Roman" w:cs="Times New Roman"/>
          <w:sz w:val="28"/>
          <w:szCs w:val="28"/>
        </w:rPr>
        <w:t>ежемесячной</w:t>
      </w:r>
      <w:r w:rsidR="002C1F06">
        <w:rPr>
          <w:rFonts w:ascii="Times New Roman" w:hAnsi="Times New Roman" w:cs="Times New Roman"/>
          <w:sz w:val="28"/>
          <w:szCs w:val="28"/>
        </w:rPr>
        <w:t xml:space="preserve"> </w:t>
      </w:r>
      <w:r w:rsidRPr="002752B5">
        <w:rPr>
          <w:rFonts w:ascii="Times New Roman" w:hAnsi="Times New Roman" w:cs="Times New Roman"/>
          <w:sz w:val="28"/>
          <w:szCs w:val="28"/>
        </w:rPr>
        <w:t>премии, является для руководителя Учреждения - распоряжение Администрации Шелеховского муниципального района, для работников - приказ руководителя Учреждения.</w:t>
      </w:r>
    </w:p>
    <w:p w14:paraId="25FD9CD5" w14:textId="1CE77BAB" w:rsidR="002C1F06" w:rsidRDefault="002C1F06" w:rsidP="002C1F06">
      <w:pPr>
        <w:numPr>
          <w:ilvl w:val="0"/>
          <w:numId w:val="2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519F">
        <w:rPr>
          <w:rFonts w:eastAsia="Calibri"/>
          <w:sz w:val="28"/>
          <w:szCs w:val="28"/>
          <w:lang w:eastAsia="en-US"/>
        </w:rPr>
        <w:t>Ежемесячная</w:t>
      </w:r>
      <w:r>
        <w:rPr>
          <w:rFonts w:eastAsia="Calibri"/>
          <w:sz w:val="28"/>
          <w:szCs w:val="28"/>
          <w:lang w:eastAsia="en-US"/>
        </w:rPr>
        <w:t xml:space="preserve"> премия не выплачивается в случае наложения на руководителя, работника дисциплинарного взыскания в порядке, установленном действующим законодательством, на весь период действия дисциплинарного взыскания. </w:t>
      </w:r>
    </w:p>
    <w:p w14:paraId="6B188B19" w14:textId="77777777" w:rsidR="00233E3C" w:rsidRPr="002752B5" w:rsidRDefault="00233E3C" w:rsidP="009C7667">
      <w:pPr>
        <w:ind w:firstLine="709"/>
        <w:jc w:val="both"/>
        <w:rPr>
          <w:sz w:val="28"/>
          <w:szCs w:val="28"/>
        </w:rPr>
      </w:pPr>
    </w:p>
    <w:p w14:paraId="58A5B223" w14:textId="769B3E0A" w:rsidR="003A66A7" w:rsidRDefault="006B6A07" w:rsidP="00A07EEE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 предоставления материальной помощи</w:t>
      </w:r>
    </w:p>
    <w:p w14:paraId="0F59D67C" w14:textId="77777777" w:rsidR="006B6A07" w:rsidRPr="003A66A7" w:rsidRDefault="006B6A07" w:rsidP="00A07EE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0F20347" w14:textId="21762327" w:rsidR="003A66A7" w:rsidRPr="00FA0830" w:rsidRDefault="003A66A7" w:rsidP="00FA0830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30">
        <w:rPr>
          <w:rFonts w:ascii="Times New Roman" w:eastAsia="Calibri" w:hAnsi="Times New Roman" w:cs="Times New Roman"/>
          <w:sz w:val="28"/>
          <w:szCs w:val="28"/>
        </w:rPr>
        <w:t>Материальная помощь при предоставлении ежегодного оплачиваемого отпуска руководителю и</w:t>
      </w:r>
      <w:r w:rsidRPr="00FA0830">
        <w:rPr>
          <w:rFonts w:ascii="Times New Roman" w:hAnsi="Times New Roman" w:cs="Times New Roman"/>
          <w:sz w:val="28"/>
          <w:szCs w:val="28"/>
        </w:rPr>
        <w:t xml:space="preserve"> работникам Учреждения входит в структуру фонда оплаты труда Учреждения и не является социальной выплатой, производится один раз в год на основании письменного заявления в случае:</w:t>
      </w:r>
    </w:p>
    <w:p w14:paraId="3F7499CD" w14:textId="77777777" w:rsidR="003A66A7" w:rsidRDefault="003A66A7" w:rsidP="00911490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3" w:name="sub_521"/>
      <w:r>
        <w:rPr>
          <w:sz w:val="28"/>
          <w:szCs w:val="28"/>
        </w:rPr>
        <w:t>предоставления ежегодного оплачиваемого отпуска в полном объеме;</w:t>
      </w:r>
    </w:p>
    <w:p w14:paraId="773D3399" w14:textId="77777777" w:rsidR="003A66A7" w:rsidRDefault="003A66A7" w:rsidP="00911490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4" w:name="sub_522"/>
      <w:bookmarkEnd w:id="53"/>
      <w:r>
        <w:rPr>
          <w:sz w:val="28"/>
          <w:szCs w:val="28"/>
        </w:rPr>
        <w:t>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14:paraId="01F16487" w14:textId="77777777" w:rsidR="003A66A7" w:rsidRDefault="003A66A7" w:rsidP="00911490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5" w:name="sub_523"/>
      <w:bookmarkEnd w:id="54"/>
      <w:r>
        <w:rPr>
          <w:sz w:val="28"/>
          <w:szCs w:val="28"/>
        </w:rPr>
        <w:t>замены в установленном законодательством порядке части ежегодного оплачиваемого отпуска денежной компенсацией - одновременно с предоставлением данной компенсации.</w:t>
      </w:r>
    </w:p>
    <w:p w14:paraId="24AA50E8" w14:textId="48421DE7" w:rsidR="003A66A7" w:rsidRPr="00161F0D" w:rsidRDefault="003A66A7" w:rsidP="00161F0D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0D">
        <w:rPr>
          <w:rFonts w:ascii="Times New Roman" w:hAnsi="Times New Roman" w:cs="Times New Roman"/>
          <w:sz w:val="28"/>
          <w:szCs w:val="28"/>
        </w:rPr>
        <w:t>При разделении в установленном порядке ежегодного оплачиваемого отпуска на части материальная помощь может быть выплачена в любой из периодов ухода руководителя или работника в отпуск, о чем указывается в письменном заявлении</w:t>
      </w:r>
      <w:bookmarkStart w:id="56" w:name="sub_954"/>
      <w:r w:rsidRPr="00161F0D">
        <w:rPr>
          <w:rFonts w:ascii="Times New Roman" w:hAnsi="Times New Roman" w:cs="Times New Roman"/>
          <w:sz w:val="28"/>
          <w:szCs w:val="28"/>
        </w:rPr>
        <w:t>.</w:t>
      </w:r>
    </w:p>
    <w:bookmarkEnd w:id="56"/>
    <w:p w14:paraId="34EEA129" w14:textId="156F28B0" w:rsidR="003A66A7" w:rsidRPr="00161F0D" w:rsidRDefault="003A66A7" w:rsidP="00161F0D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0D">
        <w:rPr>
          <w:rFonts w:ascii="Times New Roman" w:hAnsi="Times New Roman" w:cs="Times New Roman"/>
          <w:sz w:val="28"/>
          <w:szCs w:val="28"/>
        </w:rPr>
        <w:t>Руководителю и работникам Учреждения, вступившим в трудовые отношения в течение календарного года, м</w:t>
      </w:r>
      <w:r w:rsidRPr="00161F0D">
        <w:rPr>
          <w:rFonts w:ascii="Times New Roman" w:eastAsia="Calibri" w:hAnsi="Times New Roman" w:cs="Times New Roman"/>
          <w:sz w:val="28"/>
          <w:szCs w:val="28"/>
        </w:rPr>
        <w:t>атериальная помощь при предоставлении ежегодного оплачиваемого отпуска</w:t>
      </w:r>
      <w:r w:rsidRPr="00161F0D">
        <w:rPr>
          <w:rFonts w:ascii="Times New Roman" w:hAnsi="Times New Roman" w:cs="Times New Roman"/>
          <w:sz w:val="28"/>
          <w:szCs w:val="28"/>
        </w:rPr>
        <w:t xml:space="preserve"> выплачивается пропорционально количеству отработанных календарных дней в текущем календарном году.</w:t>
      </w:r>
    </w:p>
    <w:p w14:paraId="1E440EE7" w14:textId="77777777" w:rsidR="00161F0D" w:rsidRPr="00161F0D" w:rsidRDefault="006B6A07" w:rsidP="00161F0D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0D">
        <w:rPr>
          <w:rFonts w:ascii="Times New Roman" w:hAnsi="Times New Roman" w:cs="Times New Roman"/>
          <w:sz w:val="28"/>
          <w:szCs w:val="28"/>
        </w:rPr>
        <w:t xml:space="preserve"> </w:t>
      </w:r>
      <w:r w:rsidR="003A66A7" w:rsidRPr="00161F0D">
        <w:rPr>
          <w:rFonts w:ascii="Times New Roman" w:hAnsi="Times New Roman" w:cs="Times New Roman"/>
          <w:sz w:val="28"/>
          <w:szCs w:val="28"/>
        </w:rPr>
        <w:t>При увольнении руководителя или работника Учреждения в течение текущего календарного года и не использовавших ежегодный оплачиваемый отпуск, м</w:t>
      </w:r>
      <w:r w:rsidR="003A66A7" w:rsidRPr="00161F0D">
        <w:rPr>
          <w:rFonts w:ascii="Times New Roman" w:eastAsia="Calibri" w:hAnsi="Times New Roman" w:cs="Times New Roman"/>
          <w:sz w:val="28"/>
          <w:szCs w:val="28"/>
        </w:rPr>
        <w:t>атериальная помощь при предоставлении ежегодного оплачиваемого отпуска</w:t>
      </w:r>
      <w:r w:rsidR="003A66A7" w:rsidRPr="00161F0D">
        <w:rPr>
          <w:rFonts w:ascii="Times New Roman" w:hAnsi="Times New Roman" w:cs="Times New Roman"/>
          <w:sz w:val="28"/>
          <w:szCs w:val="28"/>
        </w:rPr>
        <w:t xml:space="preserve"> производится пропорционально числу полных отработанных календарных дней в текущем календарном году.</w:t>
      </w:r>
      <w:bookmarkStart w:id="57" w:name="sub_953"/>
      <w:bookmarkEnd w:id="55"/>
    </w:p>
    <w:p w14:paraId="1DC60F6E" w14:textId="33FC63E0" w:rsidR="003A66A7" w:rsidRPr="00161F0D" w:rsidRDefault="006B6A07" w:rsidP="00161F0D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0D">
        <w:rPr>
          <w:rFonts w:ascii="Times New Roman" w:hAnsi="Times New Roman" w:cs="Times New Roman"/>
          <w:sz w:val="28"/>
          <w:szCs w:val="28"/>
        </w:rPr>
        <w:t xml:space="preserve"> </w:t>
      </w:r>
      <w:r w:rsidR="003A66A7" w:rsidRPr="00161F0D">
        <w:rPr>
          <w:rFonts w:ascii="Times New Roman" w:hAnsi="Times New Roman" w:cs="Times New Roman"/>
          <w:sz w:val="28"/>
          <w:szCs w:val="28"/>
        </w:rPr>
        <w:t>Размер м</w:t>
      </w:r>
      <w:r w:rsidR="003A66A7" w:rsidRPr="00161F0D">
        <w:rPr>
          <w:rFonts w:ascii="Times New Roman" w:eastAsia="Calibri" w:hAnsi="Times New Roman" w:cs="Times New Roman"/>
          <w:sz w:val="28"/>
          <w:szCs w:val="28"/>
        </w:rPr>
        <w:t>атериальной помощи при предоставлении ежегодного оплачиваемого отпуска</w:t>
      </w:r>
      <w:r w:rsidR="003A66A7" w:rsidRPr="00161F0D">
        <w:rPr>
          <w:rFonts w:ascii="Times New Roman" w:hAnsi="Times New Roman" w:cs="Times New Roman"/>
          <w:sz w:val="28"/>
          <w:szCs w:val="28"/>
        </w:rPr>
        <w:t xml:space="preserve"> руководителю и работникам Учреждения составляет </w:t>
      </w:r>
      <w:r w:rsidR="003A66A7" w:rsidRPr="00161F0D">
        <w:rPr>
          <w:rFonts w:ascii="Times New Roman" w:hAnsi="Times New Roman" w:cs="Times New Roman"/>
          <w:sz w:val="28"/>
          <w:szCs w:val="28"/>
        </w:rPr>
        <w:lastRenderedPageBreak/>
        <w:t>два оклада (должностных оклада), ставки заработной платы.</w:t>
      </w:r>
    </w:p>
    <w:bookmarkEnd w:id="57"/>
    <w:p w14:paraId="524AA38F" w14:textId="46178985" w:rsidR="003A66A7" w:rsidRPr="00161F0D" w:rsidRDefault="003A66A7" w:rsidP="00161F0D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0D">
        <w:rPr>
          <w:rFonts w:ascii="Times New Roman" w:eastAsia="Calibri" w:hAnsi="Times New Roman" w:cs="Times New Roman"/>
          <w:sz w:val="28"/>
          <w:szCs w:val="28"/>
        </w:rPr>
        <w:t>Материальная помощь при предоставлении ежегодного оплачиваемого отпуска</w:t>
      </w:r>
      <w:r w:rsidRPr="00161F0D">
        <w:rPr>
          <w:rFonts w:ascii="Times New Roman" w:hAnsi="Times New Roman" w:cs="Times New Roman"/>
          <w:sz w:val="28"/>
          <w:szCs w:val="28"/>
        </w:rPr>
        <w:t xml:space="preserve"> руководителю Учреждения производится на основании распоряжения Администрации Шелеховского муниципального района, работникам Учреждения - на основании приказа руководителя Учреждения.</w:t>
      </w:r>
    </w:p>
    <w:p w14:paraId="640AFB2B" w14:textId="14622272" w:rsidR="003A66A7" w:rsidRPr="00D51D86" w:rsidRDefault="003A66A7" w:rsidP="00161F0D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0D">
        <w:rPr>
          <w:rFonts w:ascii="Times New Roman" w:hAnsi="Times New Roman" w:cs="Times New Roman"/>
          <w:sz w:val="28"/>
          <w:szCs w:val="28"/>
        </w:rPr>
        <w:t>Если руководителем или работниками Учреждения не реализовано право на получение м</w:t>
      </w:r>
      <w:r w:rsidRPr="00161F0D">
        <w:rPr>
          <w:rFonts w:ascii="Times New Roman" w:eastAsia="Calibri" w:hAnsi="Times New Roman" w:cs="Times New Roman"/>
          <w:sz w:val="28"/>
          <w:szCs w:val="28"/>
        </w:rPr>
        <w:t xml:space="preserve">атериальной помощи при предоставлении ежегодного оплачиваемого отпуска в текущем календарном году, </w:t>
      </w:r>
      <w:r w:rsidRPr="00161F0D">
        <w:rPr>
          <w:rFonts w:ascii="Times New Roman" w:hAnsi="Times New Roman" w:cs="Times New Roman"/>
          <w:sz w:val="28"/>
          <w:szCs w:val="28"/>
        </w:rPr>
        <w:t>м</w:t>
      </w:r>
      <w:r w:rsidRPr="00161F0D">
        <w:rPr>
          <w:rFonts w:ascii="Times New Roman" w:eastAsia="Calibri" w:hAnsi="Times New Roman" w:cs="Times New Roman"/>
          <w:sz w:val="28"/>
          <w:szCs w:val="28"/>
        </w:rPr>
        <w:t>атериальная помощь при предоставлении ежегодного оплачиваемого отпуска выплачивается в четвертом квартале тек</w:t>
      </w:r>
      <w:r w:rsidR="006B6A07" w:rsidRPr="00161F0D">
        <w:rPr>
          <w:rFonts w:ascii="Times New Roman" w:eastAsia="Calibri" w:hAnsi="Times New Roman" w:cs="Times New Roman"/>
          <w:sz w:val="28"/>
          <w:szCs w:val="28"/>
        </w:rPr>
        <w:t>ущего года.</w:t>
      </w:r>
    </w:p>
    <w:p w14:paraId="003A6712" w14:textId="77777777" w:rsidR="00D51D86" w:rsidRDefault="00D51D86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FB95E2" w14:textId="77777777" w:rsidR="00D51D86" w:rsidRDefault="00D51D86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B1DA5D" w14:textId="77777777" w:rsidR="00D51D86" w:rsidRDefault="00D51D86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1304C4" w14:textId="77777777" w:rsidR="00D51D86" w:rsidRDefault="00D51D86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AAAB06" w14:textId="77777777" w:rsidR="00D51D86" w:rsidRDefault="00D51D86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5F5E77" w14:textId="77777777" w:rsidR="00D51D86" w:rsidRDefault="00D51D86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B7BF7F" w14:textId="77777777" w:rsidR="00D51D86" w:rsidRDefault="00D51D86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3A0A75" w14:textId="77777777" w:rsidR="00D51D86" w:rsidRDefault="00D51D86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B0017F" w14:textId="77777777" w:rsidR="00D51D86" w:rsidRDefault="00D51D86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87FC29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E19886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A5082C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37625E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C58D96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D57A61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C48846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AC9F46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6722F5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B50BBD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901984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2FBE36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A0EE9E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EEE471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BE69A3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E780F6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4B22D4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83E11B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5F843B" w14:textId="77777777" w:rsidR="00AD519F" w:rsidRDefault="00AD519F" w:rsidP="00D51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CFBE5C" w14:textId="77777777" w:rsidR="00C55D50" w:rsidRDefault="00C55D50" w:rsidP="00F13832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387EB52F" w14:textId="77777777" w:rsidR="008A3CD7" w:rsidRDefault="008A3CD7" w:rsidP="00F13832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7DA87887" w14:textId="77777777" w:rsidR="00F13832" w:rsidRPr="00317167" w:rsidRDefault="00F13832" w:rsidP="00F13832">
      <w:pPr>
        <w:ind w:left="4820"/>
        <w:jc w:val="both"/>
        <w:outlineLvl w:val="0"/>
        <w:rPr>
          <w:b/>
          <w:bCs/>
          <w:kern w:val="32"/>
          <w:lang w:eastAsia="x-none"/>
        </w:rPr>
      </w:pPr>
      <w:r w:rsidRPr="00317167">
        <w:rPr>
          <w:bCs/>
          <w:kern w:val="32"/>
          <w:lang w:val="x-none" w:eastAsia="x-none"/>
        </w:rPr>
        <w:t xml:space="preserve">Приложение </w:t>
      </w:r>
      <w:r>
        <w:rPr>
          <w:bCs/>
          <w:kern w:val="32"/>
          <w:lang w:eastAsia="x-none"/>
        </w:rPr>
        <w:t>1</w:t>
      </w:r>
      <w:r w:rsidRPr="00317167">
        <w:rPr>
          <w:b/>
          <w:bCs/>
          <w:kern w:val="32"/>
          <w:lang w:val="x-none" w:eastAsia="x-none"/>
        </w:rPr>
        <w:t xml:space="preserve"> </w:t>
      </w:r>
    </w:p>
    <w:p w14:paraId="4324DBA3" w14:textId="77777777" w:rsidR="00F13832" w:rsidRPr="00317167" w:rsidRDefault="00F13832" w:rsidP="00F13832">
      <w:pPr>
        <w:ind w:left="4820"/>
        <w:jc w:val="both"/>
        <w:outlineLvl w:val="0"/>
      </w:pPr>
      <w:r w:rsidRPr="00317167">
        <w:rPr>
          <w:bCs/>
          <w:kern w:val="32"/>
          <w:lang w:val="x-none" w:eastAsia="x-none"/>
        </w:rPr>
        <w:t xml:space="preserve">к Положению об оплате труда </w:t>
      </w:r>
      <w:r w:rsidRPr="00317167">
        <w:rPr>
          <w:bCs/>
          <w:kern w:val="32"/>
          <w:lang w:eastAsia="x-none"/>
        </w:rPr>
        <w:t xml:space="preserve">руководителя и </w:t>
      </w:r>
      <w:r w:rsidRPr="00317167">
        <w:rPr>
          <w:bCs/>
          <w:kern w:val="32"/>
          <w:lang w:val="x-none" w:eastAsia="x-none"/>
        </w:rPr>
        <w:t xml:space="preserve">работников </w:t>
      </w:r>
      <w:r w:rsidRPr="00317167">
        <w:rPr>
          <w:bCs/>
          <w:kern w:val="32"/>
          <w:lang w:eastAsia="x-none"/>
        </w:rPr>
        <w:t>М</w:t>
      </w:r>
      <w:proofErr w:type="spellStart"/>
      <w:r w:rsidRPr="00317167">
        <w:rPr>
          <w:bCs/>
          <w:kern w:val="32"/>
          <w:lang w:val="x-none" w:eastAsia="x-none"/>
        </w:rPr>
        <w:t>униципального</w:t>
      </w:r>
      <w:proofErr w:type="spellEnd"/>
      <w:r w:rsidRPr="00317167">
        <w:rPr>
          <w:bCs/>
          <w:kern w:val="32"/>
          <w:lang w:val="x-none" w:eastAsia="x-none"/>
        </w:rPr>
        <w:t xml:space="preserve"> </w:t>
      </w:r>
      <w:r>
        <w:rPr>
          <w:bCs/>
          <w:kern w:val="32"/>
          <w:lang w:eastAsia="x-none"/>
        </w:rPr>
        <w:t>казенного</w:t>
      </w:r>
      <w:r w:rsidRPr="00317167">
        <w:rPr>
          <w:bCs/>
          <w:kern w:val="32"/>
          <w:lang w:val="x-none" w:eastAsia="x-none"/>
        </w:rPr>
        <w:t xml:space="preserve"> учреждения Шелеховского района </w:t>
      </w:r>
      <w:r w:rsidRPr="00317167">
        <w:rPr>
          <w:bCs/>
          <w:kern w:val="32"/>
          <w:lang w:val="x-none" w:eastAsia="x-none"/>
        </w:rPr>
        <w:lastRenderedPageBreak/>
        <w:t>«Информационно-методический образовательный центр»</w:t>
      </w:r>
      <w:r w:rsidRPr="00317167">
        <w:t xml:space="preserve"> </w:t>
      </w:r>
    </w:p>
    <w:p w14:paraId="780ADB25" w14:textId="77777777" w:rsidR="00F13832" w:rsidRPr="00B13F8C" w:rsidRDefault="00F13832" w:rsidP="00F13832">
      <w:pPr>
        <w:ind w:left="4253"/>
        <w:outlineLvl w:val="0"/>
        <w:rPr>
          <w:color w:val="C0504D"/>
          <w:spacing w:val="2"/>
          <w:sz w:val="28"/>
          <w:szCs w:val="28"/>
        </w:rPr>
      </w:pPr>
    </w:p>
    <w:p w14:paraId="53861FF6" w14:textId="77777777" w:rsidR="00F13832" w:rsidRPr="0077572C" w:rsidRDefault="00F13832" w:rsidP="00F13832">
      <w:pPr>
        <w:jc w:val="center"/>
        <w:outlineLvl w:val="0"/>
        <w:rPr>
          <w:bCs/>
          <w:kern w:val="32"/>
          <w:sz w:val="28"/>
          <w:szCs w:val="28"/>
          <w:lang w:eastAsia="x-none"/>
        </w:rPr>
      </w:pPr>
      <w:r w:rsidRPr="0077572C">
        <w:rPr>
          <w:bCs/>
          <w:kern w:val="32"/>
          <w:sz w:val="28"/>
          <w:szCs w:val="28"/>
          <w:lang w:eastAsia="x-none"/>
        </w:rPr>
        <w:t>М</w:t>
      </w:r>
      <w:proofErr w:type="spellStart"/>
      <w:r w:rsidRPr="0077572C">
        <w:rPr>
          <w:bCs/>
          <w:kern w:val="32"/>
          <w:sz w:val="28"/>
          <w:szCs w:val="28"/>
          <w:lang w:val="x-none" w:eastAsia="x-none"/>
        </w:rPr>
        <w:t>инимальные</w:t>
      </w:r>
      <w:proofErr w:type="spellEnd"/>
      <w:r w:rsidRPr="0077572C">
        <w:rPr>
          <w:bCs/>
          <w:kern w:val="32"/>
          <w:sz w:val="28"/>
          <w:szCs w:val="28"/>
          <w:lang w:val="x-none" w:eastAsia="x-none"/>
        </w:rPr>
        <w:t xml:space="preserve"> размеры дифференциации заработной платы работников Муниципального </w:t>
      </w:r>
      <w:r>
        <w:rPr>
          <w:bCs/>
          <w:kern w:val="32"/>
          <w:sz w:val="28"/>
          <w:szCs w:val="28"/>
          <w:lang w:eastAsia="x-none"/>
        </w:rPr>
        <w:t>казенного</w:t>
      </w:r>
      <w:r w:rsidRPr="0077572C">
        <w:rPr>
          <w:bCs/>
          <w:kern w:val="32"/>
          <w:sz w:val="28"/>
          <w:szCs w:val="28"/>
          <w:lang w:val="x-none" w:eastAsia="x-none"/>
        </w:rPr>
        <w:t xml:space="preserve"> учреждения Шелеховского района </w:t>
      </w:r>
      <w:r w:rsidRPr="0077572C">
        <w:rPr>
          <w:bCs/>
          <w:kern w:val="32"/>
          <w:sz w:val="28"/>
          <w:szCs w:val="28"/>
          <w:lang w:eastAsia="x-none"/>
        </w:rPr>
        <w:t>«</w:t>
      </w:r>
      <w:r w:rsidRPr="0077572C">
        <w:rPr>
          <w:bCs/>
          <w:kern w:val="32"/>
          <w:sz w:val="28"/>
          <w:szCs w:val="28"/>
          <w:lang w:val="x-none" w:eastAsia="x-none"/>
        </w:rPr>
        <w:t>Информационно-методический образовательный центр</w:t>
      </w:r>
      <w:r w:rsidRPr="0077572C">
        <w:rPr>
          <w:bCs/>
          <w:kern w:val="32"/>
          <w:sz w:val="28"/>
          <w:szCs w:val="28"/>
          <w:lang w:eastAsia="x-none"/>
        </w:rPr>
        <w:t>»</w:t>
      </w:r>
    </w:p>
    <w:p w14:paraId="5B851494" w14:textId="77777777" w:rsidR="00F13832" w:rsidRPr="00B13F8C" w:rsidRDefault="00F13832" w:rsidP="00F13832">
      <w:pPr>
        <w:rPr>
          <w:sz w:val="28"/>
          <w:szCs w:val="28"/>
        </w:rPr>
      </w:pP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1"/>
        <w:gridCol w:w="59"/>
        <w:gridCol w:w="3843"/>
      </w:tblGrid>
      <w:tr w:rsidR="00FE5188" w:rsidRPr="00B13F8C" w14:paraId="75DF0635" w14:textId="77777777" w:rsidTr="00A72C34">
        <w:trPr>
          <w:trHeight w:val="276"/>
        </w:trPr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002" w14:textId="77777777" w:rsidR="00FE5188" w:rsidRPr="00D973A2" w:rsidRDefault="00FE5188" w:rsidP="00A72C34">
            <w:pPr>
              <w:jc w:val="center"/>
            </w:pPr>
            <w:r w:rsidRPr="00D973A2">
              <w:t>Наименование должности (профессии)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E98F8" w14:textId="77777777" w:rsidR="00FE5188" w:rsidRPr="00D973A2" w:rsidRDefault="00FE5188" w:rsidP="00A72C34">
            <w:pPr>
              <w:jc w:val="center"/>
            </w:pPr>
            <w:r w:rsidRPr="00D973A2">
              <w:t xml:space="preserve">Минимальный размер  дифференциации заработной платы, руб. </w:t>
            </w:r>
          </w:p>
        </w:tc>
      </w:tr>
      <w:tr w:rsidR="00FE5188" w:rsidRPr="00B13F8C" w14:paraId="38747AFF" w14:textId="77777777" w:rsidTr="00A72C34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FE0E3A" w14:textId="77777777" w:rsidR="00FE5188" w:rsidRPr="00D973A2" w:rsidRDefault="00FE5188" w:rsidP="00A72C34">
            <w:pPr>
              <w:jc w:val="center"/>
            </w:pPr>
            <w:r>
              <w:t>ПКГ</w:t>
            </w:r>
            <w:r w:rsidRPr="00D973A2">
              <w:t xml:space="preserve"> «Общеотраслевые профессии рабочих первого уровня»</w:t>
            </w:r>
          </w:p>
        </w:tc>
      </w:tr>
      <w:tr w:rsidR="00FE5188" w:rsidRPr="00B13F8C" w14:paraId="67DC9C23" w14:textId="77777777" w:rsidTr="00A72C34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9F5DC1" w14:textId="77777777" w:rsidR="00FE5188" w:rsidRPr="00D973A2" w:rsidRDefault="00FE5188" w:rsidP="00A72C34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FE5188" w:rsidRPr="00B13F8C" w14:paraId="34BDCA0E" w14:textId="77777777" w:rsidTr="00A72C34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18E" w14:textId="77777777" w:rsidR="00FE5188" w:rsidRPr="00D973A2" w:rsidRDefault="00FE5188" w:rsidP="00A72C34">
            <w:pPr>
              <w:jc w:val="both"/>
            </w:pPr>
            <w:r w:rsidRPr="00D973A2">
              <w:t>Рабочий по комплексному обслуживанию и ремонту зданий 2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FBB35" w14:textId="77777777" w:rsidR="00FE5188" w:rsidRPr="00D973A2" w:rsidRDefault="00FE5188" w:rsidP="00A72C34">
            <w:r w:rsidRPr="00D973A2">
              <w:t>179</w:t>
            </w:r>
          </w:p>
        </w:tc>
      </w:tr>
      <w:tr w:rsidR="00FE5188" w:rsidRPr="00B13F8C" w14:paraId="578B5968" w14:textId="77777777" w:rsidTr="00A72C34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0D7" w14:textId="77777777" w:rsidR="00FE5188" w:rsidRPr="00D973A2" w:rsidRDefault="00FE5188" w:rsidP="00A72C34">
            <w:pPr>
              <w:jc w:val="both"/>
            </w:pPr>
            <w:r w:rsidRPr="00D973A2">
              <w:t>Рабочий по комплексному обслуживанию и ремонту зданий 3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7C6D" w14:textId="77777777" w:rsidR="00FE5188" w:rsidRPr="00D973A2" w:rsidRDefault="00FE5188" w:rsidP="00A72C34">
            <w:r w:rsidRPr="00D973A2">
              <w:t>429</w:t>
            </w:r>
          </w:p>
        </w:tc>
      </w:tr>
      <w:tr w:rsidR="00FE5188" w:rsidRPr="00B13F8C" w14:paraId="339D5C14" w14:textId="77777777" w:rsidTr="00A72C34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F1D5A2" w14:textId="77777777" w:rsidR="00FE5188" w:rsidRPr="00D973A2" w:rsidRDefault="00FE5188" w:rsidP="00A72C34">
            <w:pPr>
              <w:jc w:val="center"/>
            </w:pPr>
            <w:r>
              <w:t xml:space="preserve">ПКГ </w:t>
            </w:r>
            <w:r w:rsidRPr="00D973A2">
              <w:t>«Общеотраслевые профессии рабочих второго уровня»</w:t>
            </w:r>
          </w:p>
        </w:tc>
      </w:tr>
      <w:tr w:rsidR="00FE5188" w:rsidRPr="00B13F8C" w14:paraId="1F3A68BC" w14:textId="77777777" w:rsidTr="00A72C34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E235E5" w14:textId="77777777" w:rsidR="00FE5188" w:rsidRPr="00D973A2" w:rsidRDefault="00FE5188" w:rsidP="00A72C34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FE5188" w:rsidRPr="00B13F8C" w14:paraId="7031CED5" w14:textId="77777777" w:rsidTr="00A72C34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645" w14:textId="77777777" w:rsidR="00FE5188" w:rsidRPr="00D973A2" w:rsidRDefault="00FE5188" w:rsidP="00A72C34">
            <w:r w:rsidRPr="00D973A2">
              <w:t>Водитель автомобиля 4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313F7" w14:textId="77777777" w:rsidR="00FE5188" w:rsidRPr="00D973A2" w:rsidRDefault="00FE5188" w:rsidP="00A72C34">
            <w:r w:rsidRPr="00D973A2">
              <w:t>1 079</w:t>
            </w:r>
          </w:p>
        </w:tc>
      </w:tr>
      <w:tr w:rsidR="00FE5188" w:rsidRPr="00B13F8C" w14:paraId="08E7EE1B" w14:textId="77777777" w:rsidTr="00A72C34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B4FE" w14:textId="77777777" w:rsidR="00FE5188" w:rsidRPr="00D973A2" w:rsidRDefault="00FE5188" w:rsidP="00A72C34">
            <w:r w:rsidRPr="00D973A2">
              <w:t>Водитель автомобиля 5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4589B" w14:textId="77777777" w:rsidR="00FE5188" w:rsidRPr="00D973A2" w:rsidRDefault="00FE5188" w:rsidP="00A72C34">
            <w:r w:rsidRPr="00D973A2">
              <w:t>1 519</w:t>
            </w:r>
          </w:p>
        </w:tc>
      </w:tr>
      <w:tr w:rsidR="00FE5188" w:rsidRPr="00B13F8C" w14:paraId="370C468E" w14:textId="77777777" w:rsidTr="00A72C34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A63356" w14:textId="77777777" w:rsidR="00FE5188" w:rsidRPr="00D973A2" w:rsidRDefault="00FE5188" w:rsidP="00A72C34">
            <w:pPr>
              <w:jc w:val="center"/>
            </w:pPr>
            <w:r>
              <w:t xml:space="preserve">ПКГ </w:t>
            </w:r>
            <w:r w:rsidRPr="00D973A2">
              <w:t>«Общеотраслевые должности служащих первого уровня»</w:t>
            </w:r>
          </w:p>
        </w:tc>
      </w:tr>
      <w:tr w:rsidR="00FE5188" w:rsidRPr="00B13F8C" w14:paraId="087828C2" w14:textId="77777777" w:rsidTr="00A72C34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B8708" w14:textId="77777777" w:rsidR="00FE5188" w:rsidRPr="00D973A2" w:rsidRDefault="00FE5188" w:rsidP="00A72C34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FE5188" w:rsidRPr="00B13F8C" w14:paraId="22B7DC24" w14:textId="77777777" w:rsidTr="00A72C34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4EDB" w14:textId="77777777" w:rsidR="00FE5188" w:rsidRPr="00D973A2" w:rsidRDefault="00FE5188" w:rsidP="00A72C34">
            <w:r w:rsidRPr="00D973A2">
              <w:t>Архивариус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DD9C2" w14:textId="77777777" w:rsidR="00FE5188" w:rsidRPr="00D973A2" w:rsidRDefault="00FE5188" w:rsidP="00A72C34">
            <w:r w:rsidRPr="00D973A2">
              <w:t>1 680</w:t>
            </w:r>
          </w:p>
        </w:tc>
      </w:tr>
      <w:tr w:rsidR="00FE5188" w:rsidRPr="00B13F8C" w14:paraId="48BB3754" w14:textId="77777777" w:rsidTr="00A72C34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8523CE" w14:textId="77777777" w:rsidR="00FE5188" w:rsidRPr="00D973A2" w:rsidRDefault="00FE5188" w:rsidP="00A72C34">
            <w:pPr>
              <w:jc w:val="center"/>
            </w:pPr>
            <w:r>
              <w:t xml:space="preserve">ПКГ </w:t>
            </w:r>
            <w:r w:rsidRPr="00D973A2">
              <w:t>«Общеотраслевые должности служащих второго уровня»</w:t>
            </w:r>
          </w:p>
        </w:tc>
      </w:tr>
      <w:tr w:rsidR="00FE5188" w:rsidRPr="00B13F8C" w14:paraId="16ADFDEF" w14:textId="77777777" w:rsidTr="00A72C34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4672C6" w14:textId="77777777" w:rsidR="00FE5188" w:rsidRPr="00D973A2" w:rsidRDefault="00FE5188" w:rsidP="00A72C34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FE5188" w:rsidRPr="00B13F8C" w14:paraId="759B08C5" w14:textId="77777777" w:rsidTr="00A72C34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71CC" w14:textId="77777777" w:rsidR="00FE5188" w:rsidRPr="00D973A2" w:rsidRDefault="00FE5188" w:rsidP="00A72C34">
            <w:r w:rsidRPr="00D973A2">
              <w:t>Инспектор по кадрам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6CE3" w14:textId="77777777" w:rsidR="00FE5188" w:rsidRPr="00D973A2" w:rsidRDefault="00FE5188" w:rsidP="00A72C34">
            <w:r w:rsidRPr="00D973A2">
              <w:t>3 015</w:t>
            </w:r>
          </w:p>
        </w:tc>
      </w:tr>
      <w:tr w:rsidR="00FE5188" w:rsidRPr="00B13F8C" w14:paraId="08DCFFB4" w14:textId="77777777" w:rsidTr="00A72C34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AC5245" w14:textId="77777777" w:rsidR="00FE5188" w:rsidRPr="00D973A2" w:rsidRDefault="00FE5188" w:rsidP="00A72C34">
            <w:pPr>
              <w:jc w:val="center"/>
            </w:pPr>
            <w:r>
              <w:t xml:space="preserve">ПКГ </w:t>
            </w:r>
            <w:r w:rsidRPr="00D973A2">
              <w:t>«Общеотраслевые должности служащих третьего уровня»</w:t>
            </w:r>
          </w:p>
        </w:tc>
      </w:tr>
      <w:tr w:rsidR="00FE5188" w:rsidRPr="00B13F8C" w14:paraId="3D454E08" w14:textId="77777777" w:rsidTr="00A72C34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4A5FAE" w14:textId="77777777" w:rsidR="00FE5188" w:rsidRPr="00D973A2" w:rsidRDefault="00FE5188" w:rsidP="00A72C34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FE5188" w:rsidRPr="00B13F8C" w14:paraId="657357CC" w14:textId="77777777" w:rsidTr="00A72C34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6F1C" w14:textId="77777777" w:rsidR="00FE5188" w:rsidRPr="00D973A2" w:rsidRDefault="00FE5188" w:rsidP="00A72C34">
            <w:r w:rsidRPr="00D973A2">
              <w:t>Программист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55B7" w14:textId="77777777" w:rsidR="00FE5188" w:rsidRPr="00D973A2" w:rsidRDefault="00FE5188" w:rsidP="00A72C34">
            <w:r w:rsidRPr="00D973A2">
              <w:t>6 655</w:t>
            </w:r>
          </w:p>
        </w:tc>
      </w:tr>
      <w:tr w:rsidR="00FE5188" w:rsidRPr="00B13F8C" w14:paraId="3B26972C" w14:textId="77777777" w:rsidTr="00A72C34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12F1" w14:textId="77777777" w:rsidR="00FE5188" w:rsidRPr="00D973A2" w:rsidRDefault="00FE5188" w:rsidP="00A72C34">
            <w:r w:rsidRPr="00D973A2">
              <w:t>Инженер-электроник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F5542" w14:textId="77777777" w:rsidR="00FE5188" w:rsidRPr="00D973A2" w:rsidRDefault="00FE5188" w:rsidP="00A72C34">
            <w:r w:rsidRPr="00D973A2">
              <w:t>6 655</w:t>
            </w:r>
          </w:p>
        </w:tc>
      </w:tr>
      <w:tr w:rsidR="00FE5188" w:rsidRPr="00B13F8C" w14:paraId="0BDCA901" w14:textId="77777777" w:rsidTr="00A72C34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56CA" w14:textId="77777777" w:rsidR="00FE5188" w:rsidRPr="00D973A2" w:rsidRDefault="00FE5188" w:rsidP="00A72C34">
            <w:r w:rsidRPr="00D973A2">
              <w:t>Специалист по кадрам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85B1F" w14:textId="77777777" w:rsidR="00FE5188" w:rsidRPr="00D973A2" w:rsidRDefault="00FE5188" w:rsidP="00A72C34">
            <w:r w:rsidRPr="00D973A2">
              <w:t>6 655</w:t>
            </w:r>
          </w:p>
        </w:tc>
      </w:tr>
      <w:tr w:rsidR="00FE5188" w:rsidRPr="00B13F8C" w14:paraId="347F9EAF" w14:textId="77777777" w:rsidTr="00A72C34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ED7" w14:textId="77777777" w:rsidR="00FE5188" w:rsidRPr="00D973A2" w:rsidRDefault="00FE5188" w:rsidP="00A72C34">
            <w:r w:rsidRPr="00D973A2">
              <w:t>Юрисконсульт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38FC7" w14:textId="77777777" w:rsidR="00FE5188" w:rsidRPr="00D973A2" w:rsidRDefault="00FE5188" w:rsidP="00A72C34">
            <w:r w:rsidRPr="00D973A2">
              <w:t>6 655</w:t>
            </w:r>
          </w:p>
        </w:tc>
      </w:tr>
      <w:tr w:rsidR="00FE5188" w:rsidRPr="00B13F8C" w14:paraId="153C1D3A" w14:textId="77777777" w:rsidTr="00A72C34">
        <w:trPr>
          <w:trHeight w:val="415"/>
        </w:trPr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F76DCD" w14:textId="77777777" w:rsidR="00FE5188" w:rsidRPr="00D973A2" w:rsidRDefault="00FE5188" w:rsidP="00A72C34">
            <w:pPr>
              <w:jc w:val="center"/>
            </w:pPr>
            <w:r>
              <w:t xml:space="preserve">ПКГ </w:t>
            </w:r>
            <w:r w:rsidRPr="00D973A2">
              <w:t>«Общеотраслевые должности служащих четвертого уровня»</w:t>
            </w:r>
          </w:p>
        </w:tc>
      </w:tr>
      <w:tr w:rsidR="00FE5188" w:rsidRPr="00B13F8C" w14:paraId="5306DB3E" w14:textId="77777777" w:rsidTr="00A72C34">
        <w:trPr>
          <w:trHeight w:val="417"/>
        </w:trPr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3A060C" w14:textId="77777777" w:rsidR="00FE5188" w:rsidRPr="00D973A2" w:rsidRDefault="00FE5188" w:rsidP="00A72C34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FE5188" w:rsidRPr="00B13F8C" w14:paraId="4B25ABA8" w14:textId="77777777" w:rsidTr="00A72C34">
        <w:trPr>
          <w:trHeight w:val="417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E0B" w14:textId="77777777" w:rsidR="00FE5188" w:rsidRPr="00D973A2" w:rsidRDefault="00FE5188" w:rsidP="00A72C34">
            <w:r w:rsidRPr="00D973A2">
              <w:t>Начальник отдела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2B1A3" w14:textId="77777777" w:rsidR="00FE5188" w:rsidRPr="00D973A2" w:rsidRDefault="00FE5188" w:rsidP="00A72C34">
            <w:r w:rsidRPr="00D973A2">
              <w:t>11 090</w:t>
            </w:r>
          </w:p>
        </w:tc>
      </w:tr>
      <w:tr w:rsidR="00FE5188" w:rsidRPr="00B13F8C" w14:paraId="01BA6D6E" w14:textId="77777777" w:rsidTr="00A72C34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372604" w14:textId="77777777" w:rsidR="00FE5188" w:rsidRPr="00D973A2" w:rsidRDefault="00FE5188" w:rsidP="00A72C34">
            <w:pPr>
              <w:jc w:val="center"/>
            </w:pPr>
            <w:r>
              <w:t>Должности работников, не предусмотренные ПКГ</w:t>
            </w:r>
          </w:p>
        </w:tc>
      </w:tr>
      <w:tr w:rsidR="00FE5188" w:rsidRPr="00B13F8C" w14:paraId="4D38B87F" w14:textId="77777777" w:rsidTr="00A72C34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BFBE" w14:textId="77777777" w:rsidR="00FE5188" w:rsidRDefault="00FE5188" w:rsidP="00A72C34">
            <w:pPr>
              <w:jc w:val="both"/>
            </w:pPr>
            <w:r>
              <w:t>С</w:t>
            </w:r>
            <w:r w:rsidRPr="00902003">
              <w:t xml:space="preserve">пециалист </w:t>
            </w:r>
            <w:r>
              <w:t>(</w:t>
            </w:r>
            <w:r w:rsidRPr="00902003">
              <w:t>по вопросам обеспечения безопасности</w:t>
            </w:r>
            <w:r>
              <w:t>; по вопросам организации питания;</w:t>
            </w:r>
            <w:r w:rsidRPr="003013E1">
              <w:t xml:space="preserve"> по дошкольному образованию</w:t>
            </w:r>
            <w:r>
              <w:t>;</w:t>
            </w:r>
            <w:r w:rsidRPr="003013E1">
              <w:t xml:space="preserve"> </w:t>
            </w:r>
            <w:r>
              <w:t>по дополнительному образованию и профориентационной работе)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CD15E" w14:textId="77777777" w:rsidR="00FE5188" w:rsidRDefault="00FE5188" w:rsidP="00A72C34">
            <w:r w:rsidRPr="00D973A2">
              <w:t>6 655</w:t>
            </w:r>
          </w:p>
        </w:tc>
      </w:tr>
      <w:tr w:rsidR="00FE5188" w:rsidRPr="00B13F8C" w14:paraId="7F49A1CA" w14:textId="77777777" w:rsidTr="00A72C34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C691" w14:textId="77777777" w:rsidR="00FE5188" w:rsidRDefault="00FE5188" w:rsidP="00A72C34">
            <w:pPr>
              <w:jc w:val="both"/>
            </w:pPr>
            <w:r w:rsidRPr="003013E1">
              <w:t>Инспектор-делопроизводитель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067C3" w14:textId="77777777" w:rsidR="00FE5188" w:rsidRPr="00D973A2" w:rsidRDefault="00FE5188" w:rsidP="00A72C34">
            <w:r w:rsidRPr="00D973A2">
              <w:t>6 655</w:t>
            </w:r>
          </w:p>
        </w:tc>
      </w:tr>
      <w:tr w:rsidR="00FE5188" w:rsidRPr="00B13F8C" w14:paraId="1F2EEB7F" w14:textId="77777777" w:rsidTr="00A72C34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CF9F" w14:textId="77777777" w:rsidR="00FE5188" w:rsidRDefault="00FE5188" w:rsidP="00A72C34">
            <w:pPr>
              <w:jc w:val="both"/>
            </w:pPr>
            <w:r w:rsidRPr="00957A50">
              <w:t>Руководитель</w:t>
            </w:r>
            <w:r w:rsidRPr="00D973A2">
              <w:t xml:space="preserve"> пункта первичной обработки информации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9EFBC" w14:textId="77777777" w:rsidR="00FE5188" w:rsidRPr="00D973A2" w:rsidRDefault="00FE5188" w:rsidP="00A72C34">
            <w:r w:rsidRPr="00D973A2">
              <w:t>11 090</w:t>
            </w:r>
          </w:p>
        </w:tc>
      </w:tr>
    </w:tbl>
    <w:p w14:paraId="031DC015" w14:textId="5587D0A7" w:rsidR="00C64AFC" w:rsidRPr="00317167" w:rsidRDefault="00C64AFC" w:rsidP="00317167">
      <w:pPr>
        <w:pStyle w:val="13"/>
        <w:spacing w:before="0"/>
        <w:ind w:left="4820"/>
        <w:jc w:val="both"/>
        <w:rPr>
          <w:rFonts w:ascii="Times New Roman" w:hAnsi="Times New Roman"/>
          <w:color w:val="auto"/>
          <w:sz w:val="24"/>
          <w:szCs w:val="24"/>
        </w:rPr>
      </w:pPr>
      <w:r w:rsidRPr="00317167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F13832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31716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75EA94A" w14:textId="1576128C" w:rsidR="00C64AFC" w:rsidRPr="00317167" w:rsidRDefault="00C64AFC" w:rsidP="00317167">
      <w:pPr>
        <w:pStyle w:val="13"/>
        <w:spacing w:before="0"/>
        <w:ind w:left="48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17167">
        <w:rPr>
          <w:rFonts w:ascii="Times New Roman" w:hAnsi="Times New Roman"/>
          <w:b w:val="0"/>
          <w:color w:val="auto"/>
          <w:sz w:val="24"/>
          <w:szCs w:val="24"/>
        </w:rPr>
        <w:t xml:space="preserve">к Положению об оплате труда руководителя и работников Муниципального </w:t>
      </w:r>
      <w:r w:rsidR="00EE7BA6">
        <w:rPr>
          <w:rFonts w:ascii="Times New Roman" w:hAnsi="Times New Roman"/>
          <w:b w:val="0"/>
          <w:color w:val="auto"/>
          <w:sz w:val="24"/>
          <w:szCs w:val="24"/>
        </w:rPr>
        <w:t>казенного</w:t>
      </w:r>
      <w:r w:rsidRPr="00317167">
        <w:rPr>
          <w:rFonts w:ascii="Times New Roman" w:hAnsi="Times New Roman"/>
          <w:b w:val="0"/>
          <w:color w:val="auto"/>
          <w:sz w:val="24"/>
          <w:szCs w:val="24"/>
        </w:rPr>
        <w:t xml:space="preserve"> учреждения Шелеховского района «Информационно-методический </w:t>
      </w:r>
      <w:r w:rsidR="00317167" w:rsidRPr="0031716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17167">
        <w:rPr>
          <w:rFonts w:ascii="Times New Roman" w:hAnsi="Times New Roman"/>
          <w:b w:val="0"/>
          <w:color w:val="auto"/>
          <w:sz w:val="24"/>
          <w:szCs w:val="24"/>
        </w:rPr>
        <w:t>о</w:t>
      </w:r>
      <w:r w:rsidRPr="00317167">
        <w:rPr>
          <w:rFonts w:ascii="Times New Roman" w:hAnsi="Times New Roman"/>
          <w:b w:val="0"/>
          <w:color w:val="auto"/>
          <w:sz w:val="24"/>
          <w:szCs w:val="24"/>
        </w:rPr>
        <w:t>бразовательный центр»</w:t>
      </w:r>
    </w:p>
    <w:p w14:paraId="63B22175" w14:textId="77777777" w:rsidR="00C64AFC" w:rsidRPr="003013E1" w:rsidRDefault="00C64AFC" w:rsidP="00C64AFC">
      <w:pPr>
        <w:rPr>
          <w:lang w:eastAsia="x-none"/>
        </w:rPr>
      </w:pPr>
    </w:p>
    <w:p w14:paraId="43BA7539" w14:textId="6BCE6E64" w:rsidR="00C64AFC" w:rsidRPr="00317167" w:rsidRDefault="00C64AFC" w:rsidP="00875D3C">
      <w:pPr>
        <w:jc w:val="center"/>
        <w:rPr>
          <w:b/>
          <w:sz w:val="28"/>
          <w:szCs w:val="28"/>
        </w:rPr>
      </w:pPr>
      <w:r w:rsidRPr="00317167">
        <w:rPr>
          <w:rStyle w:val="af1"/>
          <w:b w:val="0"/>
          <w:sz w:val="28"/>
          <w:szCs w:val="28"/>
        </w:rPr>
        <w:t xml:space="preserve">Размеры окладов (должностных окладов) руководителя и работников Муниципального </w:t>
      </w:r>
      <w:r w:rsidR="00EE7BA6">
        <w:rPr>
          <w:rStyle w:val="af1"/>
          <w:b w:val="0"/>
          <w:sz w:val="28"/>
          <w:szCs w:val="28"/>
        </w:rPr>
        <w:t>казенного</w:t>
      </w:r>
      <w:r w:rsidRPr="00317167">
        <w:rPr>
          <w:rStyle w:val="af1"/>
          <w:b w:val="0"/>
          <w:sz w:val="28"/>
          <w:szCs w:val="28"/>
        </w:rPr>
        <w:t xml:space="preserve"> учреждения Шелеховского района «Информационно-методический образовательный центр»</w:t>
      </w:r>
    </w:p>
    <w:p w14:paraId="632FDEE0" w14:textId="77777777" w:rsidR="00C64AFC" w:rsidRDefault="00C64AFC" w:rsidP="00C64AFC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611"/>
        <w:gridCol w:w="74"/>
        <w:gridCol w:w="3828"/>
      </w:tblGrid>
      <w:tr w:rsidR="00FE5188" w:rsidRPr="00287F88" w14:paraId="5EE8BDD5" w14:textId="77777777" w:rsidTr="00A72C34">
        <w:trPr>
          <w:trHeight w:val="517"/>
        </w:trPr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4C93" w14:textId="77777777" w:rsidR="00FE5188" w:rsidRPr="003013E1" w:rsidRDefault="00FE5188" w:rsidP="00A72C34"/>
          <w:p w14:paraId="7C3E8375" w14:textId="77777777" w:rsidR="00FE5188" w:rsidRPr="003013E1" w:rsidRDefault="00FE5188" w:rsidP="00A72C34">
            <w:pPr>
              <w:tabs>
                <w:tab w:val="left" w:pos="1450"/>
              </w:tabs>
              <w:jc w:val="center"/>
            </w:pPr>
            <w:r w:rsidRPr="003013E1">
              <w:t>Наименование должности (профессии)</w:t>
            </w: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1A77" w14:textId="77777777" w:rsidR="00FE5188" w:rsidRPr="003013E1" w:rsidRDefault="00FE5188" w:rsidP="00A72C34"/>
          <w:p w14:paraId="6D71FD8D" w14:textId="77777777" w:rsidR="00FE5188" w:rsidRDefault="00FE5188" w:rsidP="00A72C34">
            <w:pPr>
              <w:ind w:firstLine="392"/>
              <w:jc w:val="center"/>
            </w:pPr>
            <w:r w:rsidRPr="003013E1">
              <w:t xml:space="preserve">Оклад (должностной оклад) </w:t>
            </w:r>
          </w:p>
          <w:p w14:paraId="4918FE83" w14:textId="77777777" w:rsidR="00FE5188" w:rsidRPr="003013E1" w:rsidRDefault="00FE5188" w:rsidP="00A72C34">
            <w:pPr>
              <w:ind w:firstLine="392"/>
              <w:jc w:val="center"/>
            </w:pPr>
            <w:r w:rsidRPr="003013E1">
              <w:t>в руб.</w:t>
            </w:r>
          </w:p>
        </w:tc>
      </w:tr>
      <w:tr w:rsidR="00FE5188" w:rsidRPr="00287F88" w14:paraId="7F31E903" w14:textId="77777777" w:rsidTr="00A72C34">
        <w:trPr>
          <w:trHeight w:val="517"/>
        </w:trPr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70D8" w14:textId="77777777" w:rsidR="00FE5188" w:rsidRPr="003013E1" w:rsidRDefault="00FE5188" w:rsidP="00A72C34">
            <w:pPr>
              <w:rPr>
                <w:color w:val="000000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C77C" w14:textId="77777777" w:rsidR="00FE5188" w:rsidRPr="003013E1" w:rsidRDefault="00FE5188" w:rsidP="00A72C34">
            <w:pPr>
              <w:rPr>
                <w:color w:val="000000"/>
              </w:rPr>
            </w:pPr>
          </w:p>
        </w:tc>
      </w:tr>
      <w:tr w:rsidR="00FE5188" w:rsidRPr="00287F88" w14:paraId="1FFC2472" w14:textId="77777777" w:rsidTr="00A72C34">
        <w:trPr>
          <w:trHeight w:val="3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19CB" w14:textId="77777777" w:rsidR="00FE5188" w:rsidRPr="003013E1" w:rsidRDefault="00FE5188" w:rsidP="00A72C34">
            <w:pPr>
              <w:jc w:val="both"/>
            </w:pPr>
            <w:r>
              <w:t>Д</w:t>
            </w:r>
            <w:r w:rsidRPr="003013E1">
              <w:t>иректор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B4467" w14:textId="77777777" w:rsidR="00FE5188" w:rsidRPr="003013E1" w:rsidRDefault="00FE5188" w:rsidP="00A72C34">
            <w:r>
              <w:t>13 170</w:t>
            </w:r>
          </w:p>
        </w:tc>
      </w:tr>
      <w:tr w:rsidR="00FE5188" w:rsidRPr="00287F88" w14:paraId="42CF6BB8" w14:textId="77777777" w:rsidTr="00A72C34">
        <w:trPr>
          <w:trHeight w:val="345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FB2A" w14:textId="77777777" w:rsidR="00FE5188" w:rsidRPr="003013E1" w:rsidRDefault="00FE5188" w:rsidP="00A72C34">
            <w:pPr>
              <w:jc w:val="both"/>
            </w:pPr>
            <w:r w:rsidRPr="003013E1">
              <w:t>Заместитель директора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63442" w14:textId="77777777" w:rsidR="00FE5188" w:rsidRPr="003013E1" w:rsidRDefault="00FE5188" w:rsidP="00A72C34">
            <w:r>
              <w:t>11 000</w:t>
            </w:r>
          </w:p>
        </w:tc>
      </w:tr>
      <w:tr w:rsidR="00FE5188" w:rsidRPr="00287F88" w14:paraId="38AF7A49" w14:textId="77777777" w:rsidTr="00A72C34">
        <w:trPr>
          <w:trHeight w:val="64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3DF9" w14:textId="77777777" w:rsidR="00FE5188" w:rsidRDefault="00FE5188" w:rsidP="00A72C34">
            <w:pPr>
              <w:jc w:val="center"/>
            </w:pPr>
            <w:r w:rsidRPr="003013E1">
              <w:t>Профессиональная квалификационная группа</w:t>
            </w:r>
            <w:r>
              <w:t xml:space="preserve"> (далее – ПКГ)</w:t>
            </w:r>
          </w:p>
          <w:p w14:paraId="62AA41E9" w14:textId="77777777" w:rsidR="00FE5188" w:rsidRPr="003013E1" w:rsidRDefault="00FE5188" w:rsidP="00A72C34">
            <w:pPr>
              <w:jc w:val="center"/>
            </w:pPr>
            <w:r w:rsidRPr="003013E1">
              <w:t>«Общеотраслевые профессии рабочих первого уровня»</w:t>
            </w:r>
          </w:p>
        </w:tc>
      </w:tr>
      <w:tr w:rsidR="00FE5188" w:rsidRPr="00287F88" w14:paraId="0F0F8D0C" w14:textId="77777777" w:rsidTr="00A72C34">
        <w:trPr>
          <w:trHeight w:val="24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18EA" w14:textId="77777777" w:rsidR="00FE5188" w:rsidRPr="003013E1" w:rsidRDefault="00FE5188" w:rsidP="00A72C34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FE5188" w:rsidRPr="00287F88" w14:paraId="7DD0C6D4" w14:textId="77777777" w:rsidTr="00A72C34">
        <w:trPr>
          <w:trHeight w:val="379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B623" w14:textId="77777777" w:rsidR="00FE5188" w:rsidRPr="003013E1" w:rsidRDefault="00FE5188" w:rsidP="00A72C34">
            <w:pPr>
              <w:jc w:val="both"/>
            </w:pPr>
            <w:r w:rsidRPr="003013E1">
              <w:t>Дворник 1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4013" w14:textId="77777777" w:rsidR="00FE5188" w:rsidRPr="003013E1" w:rsidRDefault="00FE5188" w:rsidP="00A72C34">
            <w:r w:rsidRPr="003013E1">
              <w:t xml:space="preserve">5 </w:t>
            </w:r>
            <w:r>
              <w:t>875</w:t>
            </w:r>
          </w:p>
        </w:tc>
      </w:tr>
      <w:tr w:rsidR="00FE5188" w:rsidRPr="00287F88" w14:paraId="76D0D27D" w14:textId="77777777" w:rsidTr="00A72C34">
        <w:trPr>
          <w:trHeight w:val="315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C07B" w14:textId="77777777" w:rsidR="00FE5188" w:rsidRPr="003013E1" w:rsidRDefault="00FE5188" w:rsidP="00A72C34">
            <w:pPr>
              <w:jc w:val="both"/>
            </w:pPr>
            <w:r w:rsidRPr="003013E1">
              <w:t>Сторож (вахтер) 1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0620" w14:textId="77777777" w:rsidR="00FE5188" w:rsidRPr="003013E1" w:rsidRDefault="00FE5188" w:rsidP="00A72C34">
            <w:r w:rsidRPr="001A51EC">
              <w:t>5 875</w:t>
            </w:r>
          </w:p>
        </w:tc>
      </w:tr>
      <w:tr w:rsidR="00FE5188" w:rsidRPr="00287F88" w14:paraId="01AE222A" w14:textId="77777777" w:rsidTr="00A72C34">
        <w:trPr>
          <w:trHeight w:val="52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EF95" w14:textId="77777777" w:rsidR="00FE5188" w:rsidRPr="003013E1" w:rsidRDefault="00FE5188" w:rsidP="00A72C34">
            <w:pPr>
              <w:jc w:val="both"/>
            </w:pPr>
            <w:r w:rsidRPr="003013E1">
              <w:t>Уборщик производственных и служебных помещений 1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0FCE" w14:textId="77777777" w:rsidR="00FE5188" w:rsidRPr="003013E1" w:rsidRDefault="00FE5188" w:rsidP="00A72C34">
            <w:r w:rsidRPr="001A51EC">
              <w:t>5 875</w:t>
            </w:r>
          </w:p>
        </w:tc>
      </w:tr>
      <w:tr w:rsidR="00FE5188" w:rsidRPr="00287F88" w14:paraId="696E8B3A" w14:textId="77777777" w:rsidTr="00A72C34">
        <w:trPr>
          <w:trHeight w:val="69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4DF2" w14:textId="77777777" w:rsidR="00FE5188" w:rsidRPr="003013E1" w:rsidRDefault="00FE5188" w:rsidP="00A72C34">
            <w:pPr>
              <w:jc w:val="both"/>
            </w:pPr>
            <w:r w:rsidRPr="003013E1">
              <w:t>Рабочий по комплексному обслуживанию и ремонту зданий 2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0897" w14:textId="77777777" w:rsidR="00FE5188" w:rsidRPr="003013E1" w:rsidRDefault="00FE5188" w:rsidP="00A72C34">
            <w:r w:rsidRPr="001A51EC">
              <w:t>5 875</w:t>
            </w:r>
          </w:p>
        </w:tc>
      </w:tr>
      <w:tr w:rsidR="00FE5188" w:rsidRPr="00287F88" w14:paraId="4B6BB6C6" w14:textId="77777777" w:rsidTr="00A72C34">
        <w:trPr>
          <w:trHeight w:val="69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325F" w14:textId="77777777" w:rsidR="00FE5188" w:rsidRPr="003013E1" w:rsidRDefault="00FE5188" w:rsidP="00A72C34">
            <w:pPr>
              <w:jc w:val="both"/>
            </w:pPr>
            <w:r w:rsidRPr="003013E1">
              <w:t>Рабочий по комплексному обслуживанию и ремонту зданий 3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3B7B" w14:textId="77777777" w:rsidR="00FE5188" w:rsidRPr="003013E1" w:rsidRDefault="00FE5188" w:rsidP="00A72C34">
            <w:r w:rsidRPr="001A51EC">
              <w:t>5 875</w:t>
            </w:r>
          </w:p>
        </w:tc>
      </w:tr>
      <w:tr w:rsidR="00FE5188" w:rsidRPr="00282D5D" w14:paraId="501F702D" w14:textId="77777777" w:rsidTr="00A72C34">
        <w:trPr>
          <w:trHeight w:val="47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A2A4" w14:textId="77777777" w:rsidR="00FE5188" w:rsidRPr="003013E1" w:rsidRDefault="00FE5188" w:rsidP="00A72C34">
            <w:pPr>
              <w:jc w:val="center"/>
            </w:pPr>
            <w:r>
              <w:t>ПКГ</w:t>
            </w:r>
            <w:r w:rsidRPr="003013E1">
              <w:t xml:space="preserve"> «Общеотраслевые профессии рабочих второго уровня»</w:t>
            </w:r>
          </w:p>
        </w:tc>
      </w:tr>
      <w:tr w:rsidR="00FE5188" w:rsidRPr="00282D5D" w14:paraId="0B968348" w14:textId="77777777" w:rsidTr="00A72C34">
        <w:trPr>
          <w:trHeight w:val="36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5F43" w14:textId="77777777" w:rsidR="00FE5188" w:rsidRPr="003013E1" w:rsidRDefault="00FE5188" w:rsidP="00A72C34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FE5188" w:rsidRPr="00282D5D" w14:paraId="186CAB8A" w14:textId="77777777" w:rsidTr="00A72C34">
        <w:trPr>
          <w:trHeight w:val="3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10E3" w14:textId="77777777" w:rsidR="00FE5188" w:rsidRPr="003013E1" w:rsidRDefault="00FE5188" w:rsidP="00A72C34">
            <w:r w:rsidRPr="003013E1">
              <w:t>Водитель автомобиля 4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A2FD" w14:textId="77777777" w:rsidR="00FE5188" w:rsidRPr="003013E1" w:rsidRDefault="00FE5188" w:rsidP="00A72C34">
            <w:r w:rsidRPr="003013E1">
              <w:t>7</w:t>
            </w:r>
            <w:r>
              <w:t xml:space="preserve"> 469</w:t>
            </w:r>
          </w:p>
        </w:tc>
      </w:tr>
      <w:tr w:rsidR="00FE5188" w:rsidRPr="00282D5D" w14:paraId="0FA3F5AA" w14:textId="77777777" w:rsidTr="00A72C34">
        <w:trPr>
          <w:trHeight w:val="3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88A1" w14:textId="77777777" w:rsidR="00FE5188" w:rsidRPr="003013E1" w:rsidRDefault="00FE5188" w:rsidP="00A72C34">
            <w:r w:rsidRPr="003013E1">
              <w:t>Водитель автомобиля 5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F4481" w14:textId="77777777" w:rsidR="00FE5188" w:rsidRPr="003013E1" w:rsidRDefault="00FE5188" w:rsidP="00A72C34">
            <w:r w:rsidRPr="003013E1">
              <w:t>7</w:t>
            </w:r>
            <w:r>
              <w:t xml:space="preserve"> 469</w:t>
            </w:r>
          </w:p>
        </w:tc>
      </w:tr>
      <w:tr w:rsidR="00FE5188" w:rsidRPr="00282D5D" w14:paraId="3FC3168A" w14:textId="77777777" w:rsidTr="00A72C34">
        <w:trPr>
          <w:trHeight w:val="36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2458" w14:textId="77777777" w:rsidR="00FE5188" w:rsidRPr="003013E1" w:rsidRDefault="00FE5188" w:rsidP="00A72C34">
            <w:pPr>
              <w:jc w:val="center"/>
            </w:pPr>
            <w:r>
              <w:t>ПКГ</w:t>
            </w:r>
            <w:r w:rsidRPr="003013E1">
              <w:t xml:space="preserve"> «Общеотраслевые должности служащих первого уровня»</w:t>
            </w:r>
          </w:p>
        </w:tc>
      </w:tr>
      <w:tr w:rsidR="00FE5188" w:rsidRPr="00282D5D" w14:paraId="72CBA801" w14:textId="77777777" w:rsidTr="00A72C34">
        <w:trPr>
          <w:trHeight w:val="36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8C6B" w14:textId="77777777" w:rsidR="00FE5188" w:rsidRPr="003013E1" w:rsidRDefault="00FE5188" w:rsidP="00A72C34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FE5188" w:rsidRPr="00282D5D" w14:paraId="11D81797" w14:textId="77777777" w:rsidTr="00A72C34">
        <w:trPr>
          <w:trHeight w:val="3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24FA" w14:textId="77777777" w:rsidR="00FE5188" w:rsidRPr="003013E1" w:rsidRDefault="00FE5188" w:rsidP="00A72C34">
            <w:r w:rsidRPr="003013E1">
              <w:t>Архивариус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C52FA" w14:textId="77777777" w:rsidR="00FE5188" w:rsidRPr="003013E1" w:rsidRDefault="00FE5188" w:rsidP="00A72C34">
            <w:r>
              <w:t>6 190</w:t>
            </w:r>
          </w:p>
        </w:tc>
      </w:tr>
      <w:tr w:rsidR="00FE5188" w:rsidRPr="00282D5D" w14:paraId="6C004B0C" w14:textId="77777777" w:rsidTr="00A72C34">
        <w:trPr>
          <w:trHeight w:val="45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BC5F" w14:textId="77777777" w:rsidR="00FE5188" w:rsidRPr="003013E1" w:rsidRDefault="00FE5188" w:rsidP="00A72C34">
            <w:pPr>
              <w:jc w:val="center"/>
            </w:pPr>
            <w:r>
              <w:t>ПКГ</w:t>
            </w:r>
            <w:r w:rsidRPr="003013E1">
              <w:t xml:space="preserve"> «Общеотраслевые должности служащих второго уровня»</w:t>
            </w:r>
          </w:p>
        </w:tc>
      </w:tr>
      <w:tr w:rsidR="00FE5188" w:rsidRPr="00282D5D" w14:paraId="1659939F" w14:textId="77777777" w:rsidTr="00A72C34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F096" w14:textId="77777777" w:rsidR="00FE5188" w:rsidRPr="003013E1" w:rsidRDefault="00FE5188" w:rsidP="00A72C34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FE5188" w:rsidRPr="00282D5D" w14:paraId="642E229F" w14:textId="77777777" w:rsidTr="00A72C34">
        <w:trPr>
          <w:trHeight w:val="315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E82C" w14:textId="77777777" w:rsidR="00FE5188" w:rsidRPr="003013E1" w:rsidRDefault="00FE5188" w:rsidP="00A72C34">
            <w:r w:rsidRPr="003013E1">
              <w:t>Инспектор по кадрам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964F" w14:textId="77777777" w:rsidR="00FE5188" w:rsidRPr="003013E1" w:rsidRDefault="00FE5188" w:rsidP="00A72C34">
            <w:r w:rsidRPr="003013E1">
              <w:t xml:space="preserve">6 </w:t>
            </w:r>
            <w:r>
              <w:t>547</w:t>
            </w:r>
          </w:p>
        </w:tc>
      </w:tr>
      <w:tr w:rsidR="00FE5188" w:rsidRPr="00282D5D" w14:paraId="03AD349D" w14:textId="77777777" w:rsidTr="00A72C34">
        <w:trPr>
          <w:trHeight w:val="48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2A5E" w14:textId="77777777" w:rsidR="00FE5188" w:rsidRPr="003013E1" w:rsidRDefault="00FE5188" w:rsidP="00A72C34">
            <w:pPr>
              <w:jc w:val="center"/>
            </w:pPr>
            <w:r>
              <w:t>ПКГ</w:t>
            </w:r>
            <w:r w:rsidRPr="003013E1">
              <w:t xml:space="preserve"> «Общеотраслевые должности служащих третьего уровня»</w:t>
            </w:r>
          </w:p>
        </w:tc>
      </w:tr>
      <w:tr w:rsidR="00FE5188" w:rsidRPr="00282D5D" w14:paraId="671C0FB1" w14:textId="77777777" w:rsidTr="00A72C34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240F" w14:textId="77777777" w:rsidR="00FE5188" w:rsidRPr="003013E1" w:rsidRDefault="00FE5188" w:rsidP="00A72C34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FE5188" w:rsidRPr="00282D5D" w14:paraId="125A2DF5" w14:textId="77777777" w:rsidTr="00A72C34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D4A4" w14:textId="77777777" w:rsidR="00FE5188" w:rsidRPr="003013E1" w:rsidRDefault="00FE5188" w:rsidP="00A72C34">
            <w:r w:rsidRPr="003013E1">
              <w:t>Специалист по кадрам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5B2A" w14:textId="77777777" w:rsidR="00FE5188" w:rsidRPr="003013E1" w:rsidRDefault="00FE5188" w:rsidP="00A72C34">
            <w:r w:rsidRPr="003013E1">
              <w:t xml:space="preserve">8 </w:t>
            </w:r>
            <w:r>
              <w:t>394</w:t>
            </w:r>
          </w:p>
        </w:tc>
      </w:tr>
      <w:tr w:rsidR="00FE5188" w:rsidRPr="00282D5D" w14:paraId="38CD1776" w14:textId="77777777" w:rsidTr="00A72C34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BF5C" w14:textId="77777777" w:rsidR="00FE5188" w:rsidRPr="003013E1" w:rsidRDefault="00FE5188" w:rsidP="00A72C34">
            <w:r w:rsidRPr="003013E1">
              <w:t>Программист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FE77" w14:textId="77777777" w:rsidR="00FE5188" w:rsidRPr="003013E1" w:rsidRDefault="00FE5188" w:rsidP="00A72C34">
            <w:r w:rsidRPr="003013E1">
              <w:t xml:space="preserve">8 </w:t>
            </w:r>
            <w:r>
              <w:t>394</w:t>
            </w:r>
          </w:p>
        </w:tc>
      </w:tr>
      <w:tr w:rsidR="00FE5188" w:rsidRPr="00282D5D" w14:paraId="514DE205" w14:textId="77777777" w:rsidTr="00A72C34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E9DA" w14:textId="77777777" w:rsidR="00FE5188" w:rsidRPr="003013E1" w:rsidRDefault="00FE5188" w:rsidP="00A72C34">
            <w:r w:rsidRPr="003013E1">
              <w:t>Инженер-электроник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1DD3" w14:textId="77777777" w:rsidR="00FE5188" w:rsidRPr="003013E1" w:rsidRDefault="00FE5188" w:rsidP="00A72C34">
            <w:r w:rsidRPr="003013E1">
              <w:t xml:space="preserve">8 </w:t>
            </w:r>
            <w:r>
              <w:t>394</w:t>
            </w:r>
          </w:p>
        </w:tc>
      </w:tr>
      <w:tr w:rsidR="00FE5188" w:rsidRPr="00282D5D" w14:paraId="17841DE7" w14:textId="77777777" w:rsidTr="00A72C34">
        <w:trPr>
          <w:trHeight w:val="367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C6C3" w14:textId="77777777" w:rsidR="00FE5188" w:rsidRPr="003013E1" w:rsidRDefault="00FE5188" w:rsidP="00A72C34">
            <w:r w:rsidRPr="003013E1">
              <w:lastRenderedPageBreak/>
              <w:t>Юрисконсульт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04B9" w14:textId="77777777" w:rsidR="00FE5188" w:rsidRPr="003013E1" w:rsidRDefault="00FE5188" w:rsidP="00A72C34">
            <w:r w:rsidRPr="003013E1">
              <w:t xml:space="preserve">8 </w:t>
            </w:r>
            <w:r>
              <w:t>394</w:t>
            </w:r>
          </w:p>
        </w:tc>
      </w:tr>
      <w:tr w:rsidR="00FE5188" w:rsidRPr="00282D5D" w14:paraId="258A19F3" w14:textId="77777777" w:rsidTr="00A72C34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BE196" w14:textId="77777777" w:rsidR="00FE5188" w:rsidRDefault="00FE5188" w:rsidP="00A72C34">
            <w:pPr>
              <w:jc w:val="center"/>
            </w:pPr>
            <w:r>
              <w:t>ПКГ</w:t>
            </w:r>
            <w:r w:rsidRPr="003013E1">
              <w:t xml:space="preserve"> «Общеотраслевые должности служащих четвертого уровня»</w:t>
            </w:r>
          </w:p>
        </w:tc>
      </w:tr>
      <w:tr w:rsidR="00FE5188" w:rsidRPr="00282D5D" w14:paraId="5F147B09" w14:textId="77777777" w:rsidTr="00A72C34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24CAE" w14:textId="77777777" w:rsidR="00FE5188" w:rsidRDefault="00FE5188" w:rsidP="00A72C34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FE5188" w:rsidRPr="00282D5D" w14:paraId="659E7AEF" w14:textId="77777777" w:rsidTr="00A72C34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10194" w14:textId="77777777" w:rsidR="00FE5188" w:rsidRPr="003013E1" w:rsidRDefault="00FE5188" w:rsidP="00A72C34">
            <w:pPr>
              <w:jc w:val="both"/>
            </w:pPr>
            <w:r w:rsidRPr="003013E1">
              <w:t>Начальник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6788" w14:textId="77777777" w:rsidR="00FE5188" w:rsidRPr="003013E1" w:rsidRDefault="00FE5188" w:rsidP="00A72C34">
            <w:r w:rsidRPr="003013E1">
              <w:t xml:space="preserve">10 </w:t>
            </w:r>
            <w:r>
              <w:t>616</w:t>
            </w:r>
          </w:p>
        </w:tc>
      </w:tr>
      <w:tr w:rsidR="00FE5188" w:rsidRPr="00282D5D" w14:paraId="0927828A" w14:textId="77777777" w:rsidTr="00A72C34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1B50" w14:textId="77777777" w:rsidR="00FE5188" w:rsidRPr="003013E1" w:rsidRDefault="00FE5188" w:rsidP="00A72C34">
            <w:pPr>
              <w:jc w:val="center"/>
            </w:pPr>
            <w:r>
              <w:t>ПКГ</w:t>
            </w:r>
            <w:r w:rsidRPr="003013E1">
              <w:t xml:space="preserve"> должностей педагогических работников</w:t>
            </w:r>
          </w:p>
        </w:tc>
      </w:tr>
      <w:tr w:rsidR="00FE5188" w:rsidRPr="00282D5D" w14:paraId="43F71DDA" w14:textId="77777777" w:rsidTr="00A72C34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9DA2" w14:textId="77777777" w:rsidR="00FE5188" w:rsidRPr="003013E1" w:rsidRDefault="00FE5188" w:rsidP="00A72C34">
            <w:pPr>
              <w:jc w:val="center"/>
            </w:pPr>
            <w:r w:rsidRPr="003013E1">
              <w:t>2 квалификационный уровень</w:t>
            </w:r>
          </w:p>
        </w:tc>
      </w:tr>
      <w:tr w:rsidR="00FE5188" w:rsidRPr="00282D5D" w14:paraId="625CD418" w14:textId="77777777" w:rsidTr="00A72C34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11167" w14:textId="77777777" w:rsidR="00FE5188" w:rsidRPr="003013E1" w:rsidRDefault="00FE5188" w:rsidP="00A72C34">
            <w:r w:rsidRPr="003013E1">
              <w:t>Социальный педагог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9B20" w14:textId="77777777" w:rsidR="00FE5188" w:rsidRPr="003013E1" w:rsidRDefault="00FE5188" w:rsidP="00A72C34">
            <w:r>
              <w:t>6 747</w:t>
            </w:r>
          </w:p>
        </w:tc>
      </w:tr>
      <w:tr w:rsidR="00FE5188" w:rsidRPr="00282D5D" w14:paraId="5242A88A" w14:textId="77777777" w:rsidTr="00A72C34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182C6" w14:textId="77777777" w:rsidR="00FE5188" w:rsidRPr="003013E1" w:rsidRDefault="00FE5188" w:rsidP="00A72C34">
            <w:pPr>
              <w:jc w:val="center"/>
            </w:pPr>
            <w:r w:rsidRPr="003013E1">
              <w:t>3 квалификационный уровень</w:t>
            </w:r>
          </w:p>
        </w:tc>
      </w:tr>
      <w:tr w:rsidR="00FE5188" w:rsidRPr="00282D5D" w14:paraId="6442C397" w14:textId="77777777" w:rsidTr="00A72C34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8A254" w14:textId="77777777" w:rsidR="00FE5188" w:rsidRPr="003013E1" w:rsidRDefault="00FE5188" w:rsidP="00A72C34">
            <w:r w:rsidRPr="003013E1">
              <w:t>Методист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5572" w14:textId="77777777" w:rsidR="00FE5188" w:rsidRPr="003013E1" w:rsidRDefault="00FE5188" w:rsidP="00A72C34">
            <w:r>
              <w:t>7 350</w:t>
            </w:r>
          </w:p>
        </w:tc>
      </w:tr>
      <w:tr w:rsidR="00FE5188" w:rsidRPr="00282D5D" w14:paraId="0260229B" w14:textId="77777777" w:rsidTr="00A72C34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5523" w14:textId="77777777" w:rsidR="00FE5188" w:rsidRPr="003013E1" w:rsidRDefault="00FE5188" w:rsidP="00A72C34">
            <w:r w:rsidRPr="003013E1">
              <w:t>Педагог-психолог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2563" w14:textId="77777777" w:rsidR="00FE5188" w:rsidRPr="003013E1" w:rsidRDefault="00FE5188" w:rsidP="00A72C34">
            <w:r>
              <w:t>7 350</w:t>
            </w:r>
          </w:p>
        </w:tc>
      </w:tr>
      <w:tr w:rsidR="00FE5188" w:rsidRPr="00282D5D" w14:paraId="01D25200" w14:textId="77777777" w:rsidTr="00A72C34">
        <w:trPr>
          <w:trHeight w:val="37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4D68" w14:textId="77777777" w:rsidR="00FE5188" w:rsidRPr="003013E1" w:rsidRDefault="00FE5188" w:rsidP="00A72C34">
            <w:pPr>
              <w:jc w:val="center"/>
            </w:pPr>
            <w:r w:rsidRPr="003013E1">
              <w:t>4 квалификационный уровень</w:t>
            </w:r>
          </w:p>
        </w:tc>
      </w:tr>
      <w:tr w:rsidR="00FE5188" w:rsidRPr="00282D5D" w14:paraId="4A7CF4FB" w14:textId="77777777" w:rsidTr="00A72C34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6B7D" w14:textId="77777777" w:rsidR="00FE5188" w:rsidRPr="003013E1" w:rsidRDefault="00FE5188" w:rsidP="00A72C34">
            <w:r w:rsidRPr="003013E1">
              <w:t>Учитель-</w:t>
            </w:r>
            <w:r>
              <w:t>логопед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A209" w14:textId="77777777" w:rsidR="00FE5188" w:rsidRPr="003013E1" w:rsidRDefault="00FE5188" w:rsidP="00A72C34">
            <w:r w:rsidRPr="003013E1">
              <w:t xml:space="preserve">7 </w:t>
            </w:r>
            <w:r>
              <w:t>466</w:t>
            </w:r>
          </w:p>
        </w:tc>
      </w:tr>
      <w:tr w:rsidR="00FE5188" w:rsidRPr="00282D5D" w14:paraId="74F37BDA" w14:textId="77777777" w:rsidTr="00A72C34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F267D" w14:textId="77777777" w:rsidR="00FE5188" w:rsidRPr="003013E1" w:rsidRDefault="00FE5188" w:rsidP="00A72C34">
            <w:r w:rsidRPr="003013E1">
              <w:t>Учитель-дефектолог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5311" w14:textId="77777777" w:rsidR="00FE5188" w:rsidRPr="003013E1" w:rsidRDefault="00FE5188" w:rsidP="00A72C34">
            <w:r>
              <w:t>7 466</w:t>
            </w:r>
          </w:p>
        </w:tc>
      </w:tr>
      <w:tr w:rsidR="00FE5188" w:rsidRPr="00282D5D" w14:paraId="1D298021" w14:textId="77777777" w:rsidTr="00A72C34">
        <w:trPr>
          <w:trHeight w:val="383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E361BE" w14:textId="77777777" w:rsidR="00FE5188" w:rsidRPr="003013E1" w:rsidRDefault="00FE5188" w:rsidP="00A72C34">
            <w:pPr>
              <w:jc w:val="center"/>
            </w:pPr>
            <w:r>
              <w:t>Должности работников, не предусмотренные ПКГ</w:t>
            </w:r>
          </w:p>
        </w:tc>
      </w:tr>
      <w:tr w:rsidR="00FE5188" w:rsidRPr="00282D5D" w14:paraId="1AEEE857" w14:textId="77777777" w:rsidTr="00A72C34">
        <w:trPr>
          <w:trHeight w:val="383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253E1D" w14:textId="77777777" w:rsidR="00FE5188" w:rsidRDefault="00FE5188" w:rsidP="00A72C34">
            <w:pPr>
              <w:jc w:val="both"/>
            </w:pPr>
            <w:r>
              <w:t>С</w:t>
            </w:r>
            <w:r w:rsidRPr="00902003">
              <w:t xml:space="preserve">пециалист </w:t>
            </w:r>
            <w:r>
              <w:t>(</w:t>
            </w:r>
            <w:r w:rsidRPr="00902003">
              <w:t>по вопросам обеспечения безопасности</w:t>
            </w:r>
            <w:r>
              <w:t>; по вопросам организации питания;</w:t>
            </w:r>
            <w:r w:rsidRPr="003013E1">
              <w:t xml:space="preserve"> по дошкольному образованию</w:t>
            </w:r>
            <w:r>
              <w:t>;</w:t>
            </w:r>
            <w:r w:rsidRPr="003013E1">
              <w:t xml:space="preserve"> </w:t>
            </w:r>
            <w:r>
              <w:t>по дополнительному образованию и профориентационной работе)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CCD5B" w14:textId="77777777" w:rsidR="00FE5188" w:rsidRDefault="00FE5188" w:rsidP="00A72C34">
            <w:r>
              <w:t>8 394</w:t>
            </w:r>
          </w:p>
        </w:tc>
      </w:tr>
      <w:tr w:rsidR="00FE5188" w:rsidRPr="00282D5D" w14:paraId="2C910465" w14:textId="77777777" w:rsidTr="00A72C34">
        <w:trPr>
          <w:trHeight w:val="383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5401A2" w14:textId="77777777" w:rsidR="00FE5188" w:rsidRPr="003013E1" w:rsidRDefault="00FE5188" w:rsidP="00A72C34">
            <w:pPr>
              <w:jc w:val="both"/>
            </w:pPr>
            <w:r w:rsidRPr="003013E1">
              <w:t>Инспектор-делопроизводитель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F8E3F" w14:textId="77777777" w:rsidR="00FE5188" w:rsidRPr="003013E1" w:rsidRDefault="00FE5188" w:rsidP="00A72C34">
            <w:r>
              <w:t>8 394</w:t>
            </w:r>
          </w:p>
        </w:tc>
      </w:tr>
      <w:tr w:rsidR="00FE5188" w:rsidRPr="00282D5D" w14:paraId="77C60FBF" w14:textId="77777777" w:rsidTr="00A72C34">
        <w:trPr>
          <w:trHeight w:val="383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253AF" w14:textId="77777777" w:rsidR="00FE5188" w:rsidRDefault="00FE5188" w:rsidP="00A72C34">
            <w:pPr>
              <w:jc w:val="both"/>
            </w:pPr>
            <w:r>
              <w:t>Руководитель пункта первичной обработки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134DF" w14:textId="77777777" w:rsidR="00FE5188" w:rsidRPr="003013E1" w:rsidRDefault="00FE5188" w:rsidP="00A72C34">
            <w:r>
              <w:t>10 616</w:t>
            </w:r>
          </w:p>
        </w:tc>
      </w:tr>
    </w:tbl>
    <w:p w14:paraId="777BC90D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62DCF00E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50F23E7F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7854802D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5CC629B8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393B5CEC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3568A4D9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0A88EDE1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421A8A6F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0F3D98EC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49204BFB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770FC980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33B2343A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568A714E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1829AE2E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120BE352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6D1C74A3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77B385BA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3D1E1BCB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471D11E3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414414D2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6BDF9095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7ABA8B3A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617C2DE0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73F8C350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2969C535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59BF4085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191B05FC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3CC15BF4" w14:textId="77777777" w:rsidR="003F7F88" w:rsidRDefault="003F7F88" w:rsidP="00317167">
      <w:pPr>
        <w:ind w:left="4820"/>
        <w:jc w:val="both"/>
        <w:outlineLvl w:val="0"/>
        <w:rPr>
          <w:bCs/>
          <w:kern w:val="32"/>
          <w:lang w:eastAsia="x-none"/>
        </w:rPr>
      </w:pPr>
    </w:p>
    <w:p w14:paraId="6CDDA651" w14:textId="55457D14" w:rsidR="00C64AFC" w:rsidRPr="00317167" w:rsidRDefault="00176004" w:rsidP="00317167">
      <w:pPr>
        <w:pStyle w:val="13"/>
        <w:spacing w:before="0"/>
        <w:ind w:left="48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Пр</w:t>
      </w:r>
      <w:r w:rsidR="00C64AFC" w:rsidRPr="00317167">
        <w:rPr>
          <w:rFonts w:ascii="Times New Roman" w:hAnsi="Times New Roman"/>
          <w:b w:val="0"/>
          <w:color w:val="auto"/>
          <w:sz w:val="24"/>
          <w:szCs w:val="24"/>
        </w:rPr>
        <w:t xml:space="preserve">иложение </w:t>
      </w:r>
      <w:r w:rsidR="0077572C" w:rsidRPr="0031716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C64AFC" w:rsidRPr="0031716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E4262DF" w14:textId="55F0284B" w:rsidR="00C64AFC" w:rsidRPr="00317167" w:rsidRDefault="00C64AFC" w:rsidP="00317167">
      <w:pPr>
        <w:pStyle w:val="13"/>
        <w:spacing w:before="0"/>
        <w:ind w:left="48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17167">
        <w:rPr>
          <w:rFonts w:ascii="Times New Roman" w:hAnsi="Times New Roman"/>
          <w:b w:val="0"/>
          <w:color w:val="auto"/>
          <w:sz w:val="24"/>
          <w:szCs w:val="24"/>
        </w:rPr>
        <w:t xml:space="preserve">к Положению об оплате труда руководителя и работников Муниципального </w:t>
      </w:r>
      <w:r w:rsidR="00EE7BA6">
        <w:rPr>
          <w:rFonts w:ascii="Times New Roman" w:hAnsi="Times New Roman"/>
          <w:b w:val="0"/>
          <w:color w:val="auto"/>
          <w:sz w:val="24"/>
          <w:szCs w:val="24"/>
        </w:rPr>
        <w:t>казенного</w:t>
      </w:r>
      <w:r w:rsidRPr="00317167">
        <w:rPr>
          <w:rFonts w:ascii="Times New Roman" w:hAnsi="Times New Roman"/>
          <w:b w:val="0"/>
          <w:color w:val="auto"/>
          <w:sz w:val="24"/>
          <w:szCs w:val="24"/>
        </w:rPr>
        <w:t xml:space="preserve"> учреждения Шелеховского района «Информационно-методический образовательный центр»</w:t>
      </w:r>
    </w:p>
    <w:p w14:paraId="23D7B8CA" w14:textId="77777777" w:rsidR="00C64AFC" w:rsidRDefault="00C64AFC" w:rsidP="00C64AFC">
      <w:pPr>
        <w:pStyle w:val="affffd"/>
        <w:suppressAutoHyphens/>
        <w:spacing w:before="0"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37DC0507" w14:textId="77777777" w:rsidR="00C1539F" w:rsidRDefault="00C64AFC" w:rsidP="00C1539F">
      <w:pPr>
        <w:pStyle w:val="affffd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F7832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>и оценки и целевые показатели эффективности труда</w:t>
      </w:r>
    </w:p>
    <w:p w14:paraId="547F7D0B" w14:textId="27FB2204" w:rsidR="00C1539F" w:rsidRPr="0077572C" w:rsidRDefault="00C64AFC" w:rsidP="00C1539F">
      <w:pPr>
        <w:jc w:val="center"/>
        <w:outlineLvl w:val="0"/>
        <w:rPr>
          <w:bCs/>
          <w:kern w:val="32"/>
          <w:sz w:val="28"/>
          <w:szCs w:val="28"/>
          <w:lang w:eastAsia="x-none"/>
        </w:rPr>
      </w:pPr>
      <w:r>
        <w:rPr>
          <w:sz w:val="28"/>
          <w:szCs w:val="28"/>
        </w:rPr>
        <w:t xml:space="preserve">руководителя </w:t>
      </w:r>
      <w:r w:rsidR="00C1539F" w:rsidRPr="0077572C">
        <w:rPr>
          <w:bCs/>
          <w:kern w:val="32"/>
          <w:sz w:val="28"/>
          <w:szCs w:val="28"/>
          <w:lang w:val="x-none" w:eastAsia="x-none"/>
        </w:rPr>
        <w:t xml:space="preserve">Муниципального </w:t>
      </w:r>
      <w:r w:rsidR="00EE7BA6">
        <w:rPr>
          <w:bCs/>
          <w:kern w:val="32"/>
          <w:sz w:val="28"/>
          <w:szCs w:val="28"/>
          <w:lang w:eastAsia="x-none"/>
        </w:rPr>
        <w:t>казенного</w:t>
      </w:r>
      <w:r w:rsidR="00C1539F" w:rsidRPr="0077572C">
        <w:rPr>
          <w:bCs/>
          <w:kern w:val="32"/>
          <w:sz w:val="28"/>
          <w:szCs w:val="28"/>
          <w:lang w:val="x-none" w:eastAsia="x-none"/>
        </w:rPr>
        <w:t xml:space="preserve"> учреждения Шелеховского района </w:t>
      </w:r>
      <w:r w:rsidR="00C1539F" w:rsidRPr="0077572C">
        <w:rPr>
          <w:bCs/>
          <w:kern w:val="32"/>
          <w:sz w:val="28"/>
          <w:szCs w:val="28"/>
          <w:lang w:eastAsia="x-none"/>
        </w:rPr>
        <w:t>«</w:t>
      </w:r>
      <w:r w:rsidR="00C1539F" w:rsidRPr="0077572C">
        <w:rPr>
          <w:bCs/>
          <w:kern w:val="32"/>
          <w:sz w:val="28"/>
          <w:szCs w:val="28"/>
          <w:lang w:val="x-none" w:eastAsia="x-none"/>
        </w:rPr>
        <w:t>Информационно-методический образовательный центр</w:t>
      </w:r>
      <w:r w:rsidR="00C1539F" w:rsidRPr="0077572C">
        <w:rPr>
          <w:bCs/>
          <w:kern w:val="32"/>
          <w:sz w:val="28"/>
          <w:szCs w:val="28"/>
          <w:lang w:eastAsia="x-none"/>
        </w:rPr>
        <w:t>»</w:t>
      </w:r>
    </w:p>
    <w:p w14:paraId="25D8E491" w14:textId="35713EB5" w:rsidR="00C64AFC" w:rsidRDefault="00C64AFC" w:rsidP="00C1539F">
      <w:pPr>
        <w:pStyle w:val="affffd"/>
        <w:suppressAutoHyphens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402"/>
        <w:gridCol w:w="1701"/>
        <w:gridCol w:w="1701"/>
      </w:tblGrid>
      <w:tr w:rsidR="00C64AFC" w:rsidRPr="00445297" w14:paraId="56420121" w14:textId="77777777" w:rsidTr="00281129">
        <w:tc>
          <w:tcPr>
            <w:tcW w:w="675" w:type="dxa"/>
          </w:tcPr>
          <w:p w14:paraId="0CC55796" w14:textId="77777777" w:rsidR="00C64AFC" w:rsidRPr="00445297" w:rsidRDefault="00C64AFC" w:rsidP="009B34D9">
            <w:r w:rsidRPr="00445297">
              <w:t>№</w:t>
            </w:r>
          </w:p>
          <w:p w14:paraId="09BDBEDB" w14:textId="77777777" w:rsidR="00C64AFC" w:rsidRPr="00445297" w:rsidRDefault="00C64AFC" w:rsidP="009B34D9">
            <w:r w:rsidRPr="00445297">
              <w:t>п/п</w:t>
            </w:r>
          </w:p>
        </w:tc>
        <w:tc>
          <w:tcPr>
            <w:tcW w:w="2127" w:type="dxa"/>
          </w:tcPr>
          <w:p w14:paraId="4F4F9539" w14:textId="77777777" w:rsidR="00C64AFC" w:rsidRPr="00445297" w:rsidRDefault="00C64AFC" w:rsidP="00415313">
            <w:pPr>
              <w:jc w:val="center"/>
            </w:pPr>
            <w:r w:rsidRPr="00445297">
              <w:t>Критерии оценки</w:t>
            </w:r>
          </w:p>
          <w:p w14:paraId="3B1C985B" w14:textId="77777777" w:rsidR="00C64AFC" w:rsidRPr="00445297" w:rsidRDefault="00C64AFC" w:rsidP="00415313">
            <w:pPr>
              <w:jc w:val="center"/>
            </w:pPr>
            <w:r w:rsidRPr="00445297">
              <w:t>эффективности труда руководителя</w:t>
            </w:r>
          </w:p>
        </w:tc>
        <w:tc>
          <w:tcPr>
            <w:tcW w:w="3402" w:type="dxa"/>
          </w:tcPr>
          <w:p w14:paraId="530D9D12" w14:textId="7B562C77" w:rsidR="00C64AFC" w:rsidRPr="00445297" w:rsidRDefault="00C64AFC" w:rsidP="00415313">
            <w:pPr>
              <w:jc w:val="center"/>
            </w:pPr>
            <w:r w:rsidRPr="00445297">
              <w:t>Целевые показатели</w:t>
            </w:r>
          </w:p>
        </w:tc>
        <w:tc>
          <w:tcPr>
            <w:tcW w:w="1701" w:type="dxa"/>
          </w:tcPr>
          <w:p w14:paraId="4C4F965A" w14:textId="77777777" w:rsidR="00C64AFC" w:rsidRPr="00445297" w:rsidRDefault="00C64AFC" w:rsidP="00415313">
            <w:pPr>
              <w:jc w:val="center"/>
            </w:pPr>
            <w:r w:rsidRPr="00445297">
              <w:t>Количество баллов</w:t>
            </w:r>
          </w:p>
        </w:tc>
        <w:tc>
          <w:tcPr>
            <w:tcW w:w="1701" w:type="dxa"/>
          </w:tcPr>
          <w:p w14:paraId="2447DA3B" w14:textId="33F4C512" w:rsidR="00C64AFC" w:rsidRPr="00445297" w:rsidRDefault="00C64AFC" w:rsidP="00415313">
            <w:pPr>
              <w:jc w:val="center"/>
            </w:pPr>
            <w:r w:rsidRPr="00445297">
              <w:t>Форма отчетности о выполнении</w:t>
            </w:r>
          </w:p>
          <w:p w14:paraId="738BD39C" w14:textId="5039167C" w:rsidR="00C64AFC" w:rsidRPr="00445297" w:rsidRDefault="00C64AFC" w:rsidP="00415313">
            <w:pPr>
              <w:jc w:val="center"/>
            </w:pPr>
            <w:r>
              <w:t>целевого п</w:t>
            </w:r>
            <w:r w:rsidRPr="00445297">
              <w:t>оказателя</w:t>
            </w:r>
            <w:r>
              <w:t>, сроки</w:t>
            </w:r>
          </w:p>
        </w:tc>
      </w:tr>
      <w:tr w:rsidR="00C64AFC" w:rsidRPr="00445297" w14:paraId="5715878C" w14:textId="77777777" w:rsidTr="00BD762E">
        <w:trPr>
          <w:trHeight w:val="668"/>
        </w:trPr>
        <w:tc>
          <w:tcPr>
            <w:tcW w:w="675" w:type="dxa"/>
            <w:vMerge w:val="restart"/>
          </w:tcPr>
          <w:p w14:paraId="7BEBEDC4" w14:textId="04543191" w:rsidR="00C64AFC" w:rsidRPr="00445297" w:rsidRDefault="002A5185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127" w:type="dxa"/>
            <w:vMerge w:val="restart"/>
          </w:tcPr>
          <w:p w14:paraId="250D714A" w14:textId="2CFE395B" w:rsidR="00C64AFC" w:rsidRPr="00445297" w:rsidRDefault="002A5185" w:rsidP="009B34D9">
            <w:r>
              <w:t>Результативная деятельность учреждения в мероприятиях различного уровня (наличие призовых мест)</w:t>
            </w:r>
          </w:p>
        </w:tc>
        <w:tc>
          <w:tcPr>
            <w:tcW w:w="3402" w:type="dxa"/>
            <w:tcBorders>
              <w:bottom w:val="nil"/>
            </w:tcBorders>
          </w:tcPr>
          <w:p w14:paraId="0FBFEBBE" w14:textId="77777777" w:rsidR="00C64AFC" w:rsidRPr="00445297" w:rsidRDefault="00C64AFC" w:rsidP="009B34D9">
            <w:pPr>
              <w:ind w:firstLine="36"/>
            </w:pPr>
            <w:r w:rsidRPr="00445297">
              <w:t>Представление  опыта работы муниципальной методической службы: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14:paraId="50C392EB" w14:textId="77777777" w:rsidR="00C64AFC" w:rsidRPr="00445297" w:rsidRDefault="00C64AFC" w:rsidP="009B34D9"/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04C8478" w14:textId="3A6369A2" w:rsidR="00C64AFC" w:rsidRDefault="00C64AFC" w:rsidP="009B34D9">
            <w:r w:rsidRPr="00445297">
              <w:t>Отчет руководителя за учебный год</w:t>
            </w:r>
            <w:r w:rsidR="00995700">
              <w:t xml:space="preserve">, </w:t>
            </w:r>
          </w:p>
          <w:p w14:paraId="1C310B93" w14:textId="77777777" w:rsidR="00995700" w:rsidRDefault="00995700" w:rsidP="00995700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документы, подтверждающие участие Учреждения в мероприятиях</w:t>
            </w:r>
          </w:p>
          <w:p w14:paraId="79E8125E" w14:textId="77777777" w:rsidR="00BD762E" w:rsidRPr="00445297" w:rsidRDefault="00BD762E" w:rsidP="00995700"/>
        </w:tc>
      </w:tr>
      <w:tr w:rsidR="00C64AFC" w:rsidRPr="00445297" w14:paraId="17056836" w14:textId="77777777" w:rsidTr="00BD762E">
        <w:trPr>
          <w:trHeight w:val="202"/>
        </w:trPr>
        <w:tc>
          <w:tcPr>
            <w:tcW w:w="675" w:type="dxa"/>
            <w:vMerge/>
          </w:tcPr>
          <w:p w14:paraId="6FFDF92C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14:paraId="7D4CFBBA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bottom w:val="nil"/>
            </w:tcBorders>
          </w:tcPr>
          <w:p w14:paraId="12B55C23" w14:textId="072A5534" w:rsidR="00C64AFC" w:rsidRDefault="006C7760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C64AFC" w:rsidRPr="00445297">
              <w:rPr>
                <w:rFonts w:ascii="Times New Roman" w:hAnsi="Times New Roman" w:cs="Times New Roman"/>
                <w:color w:val="auto"/>
              </w:rPr>
              <w:t>едеральный уровень</w:t>
            </w:r>
          </w:p>
          <w:p w14:paraId="699BDC1E" w14:textId="77777777" w:rsidR="002A5185" w:rsidRDefault="002A5185" w:rsidP="002A5185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45297">
              <w:rPr>
                <w:rFonts w:ascii="Times New Roman" w:hAnsi="Times New Roman" w:cs="Times New Roman"/>
                <w:color w:val="auto"/>
              </w:rPr>
              <w:t>(за каждое представление)</w:t>
            </w:r>
          </w:p>
          <w:p w14:paraId="0D61FA65" w14:textId="77777777" w:rsidR="00BD762E" w:rsidRPr="00445297" w:rsidRDefault="00BD762E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0A15165C" w14:textId="77777777" w:rsidR="002A5185" w:rsidRDefault="002A5185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  <w:p w14:paraId="02CFB6DB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45297">
              <w:rPr>
                <w:rFonts w:ascii="Times New Roman" w:hAnsi="Times New Roman" w:cs="Times New Roman"/>
                <w:color w:val="auto"/>
              </w:rPr>
              <w:t>«+25» баллов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5A6B1F1" w14:textId="77777777" w:rsidR="00C64AFC" w:rsidRPr="00445297" w:rsidRDefault="00C64AFC" w:rsidP="009B34D9"/>
        </w:tc>
      </w:tr>
      <w:tr w:rsidR="00C64AFC" w:rsidRPr="00445297" w14:paraId="0E3CFC33" w14:textId="77777777" w:rsidTr="00BD762E">
        <w:trPr>
          <w:trHeight w:val="347"/>
        </w:trPr>
        <w:tc>
          <w:tcPr>
            <w:tcW w:w="675" w:type="dxa"/>
            <w:vMerge/>
          </w:tcPr>
          <w:p w14:paraId="457B9B2F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14:paraId="31FD436D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bottom w:val="nil"/>
            </w:tcBorders>
          </w:tcPr>
          <w:p w14:paraId="529C59FE" w14:textId="49ED976C" w:rsidR="00C64AFC" w:rsidRDefault="006C7760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C64AFC" w:rsidRPr="00445297">
              <w:rPr>
                <w:rFonts w:ascii="Times New Roman" w:hAnsi="Times New Roman" w:cs="Times New Roman"/>
                <w:color w:val="auto"/>
              </w:rPr>
              <w:t>егиональный уровень</w:t>
            </w:r>
          </w:p>
          <w:p w14:paraId="1B58567F" w14:textId="77777777" w:rsidR="002A5185" w:rsidRDefault="002A5185" w:rsidP="002A5185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45297">
              <w:rPr>
                <w:rFonts w:ascii="Times New Roman" w:hAnsi="Times New Roman" w:cs="Times New Roman"/>
                <w:color w:val="auto"/>
              </w:rPr>
              <w:t>(за каждое представление)</w:t>
            </w:r>
          </w:p>
          <w:p w14:paraId="5C106EE8" w14:textId="77777777" w:rsidR="00BD762E" w:rsidRPr="00445297" w:rsidRDefault="00BD762E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26FB19AF" w14:textId="77777777" w:rsidR="002A5185" w:rsidRDefault="002A5185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  <w:p w14:paraId="7D7BB0F7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45297">
              <w:rPr>
                <w:rFonts w:ascii="Times New Roman" w:hAnsi="Times New Roman" w:cs="Times New Roman"/>
                <w:color w:val="auto"/>
              </w:rPr>
              <w:t>«+10» баллов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D40E926" w14:textId="77777777" w:rsidR="00C64AFC" w:rsidRPr="00445297" w:rsidRDefault="00C64AFC" w:rsidP="009B34D9"/>
        </w:tc>
      </w:tr>
      <w:tr w:rsidR="00C64AFC" w:rsidRPr="00445297" w14:paraId="7C4E6C3C" w14:textId="77777777" w:rsidTr="00995700">
        <w:trPr>
          <w:trHeight w:val="345"/>
        </w:trPr>
        <w:tc>
          <w:tcPr>
            <w:tcW w:w="675" w:type="dxa"/>
            <w:vMerge/>
          </w:tcPr>
          <w:p w14:paraId="54A3D624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14:paraId="2C5B03F6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533556B7" w14:textId="604086D9" w:rsidR="00C64AFC" w:rsidRDefault="006C7760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="00C64AFC" w:rsidRPr="00445297">
              <w:rPr>
                <w:rFonts w:ascii="Times New Roman" w:hAnsi="Times New Roman" w:cs="Times New Roman"/>
                <w:color w:val="auto"/>
              </w:rPr>
              <w:t>ежмуниципальный уровень (за каждое представление)</w:t>
            </w:r>
          </w:p>
          <w:p w14:paraId="3AB3C8E3" w14:textId="77777777" w:rsidR="00BD762E" w:rsidRPr="00445297" w:rsidRDefault="00BD762E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274D95" w14:textId="77777777" w:rsidR="00095460" w:rsidRDefault="00095460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  <w:p w14:paraId="1E2E821C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45297">
              <w:rPr>
                <w:rFonts w:ascii="Times New Roman" w:hAnsi="Times New Roman" w:cs="Times New Roman"/>
                <w:color w:val="auto"/>
              </w:rPr>
              <w:t>«+5»  баллов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42373F" w14:textId="77777777" w:rsidR="00C64AFC" w:rsidRPr="00445297" w:rsidRDefault="00C64AFC" w:rsidP="009B34D9"/>
        </w:tc>
      </w:tr>
      <w:tr w:rsidR="00C64AFC" w:rsidRPr="00445297" w14:paraId="50223222" w14:textId="77777777" w:rsidTr="00995700">
        <w:trPr>
          <w:trHeight w:val="691"/>
        </w:trPr>
        <w:tc>
          <w:tcPr>
            <w:tcW w:w="675" w:type="dxa"/>
            <w:vMerge/>
          </w:tcPr>
          <w:p w14:paraId="3AD62B1B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5406B3F" w14:textId="77777777" w:rsidR="00C64AFC" w:rsidRPr="00445297" w:rsidRDefault="00C64AFC" w:rsidP="009B34D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F31D1" w14:textId="77777777" w:rsidR="00C64AFC" w:rsidRPr="00445297" w:rsidRDefault="00C64AFC" w:rsidP="009B34D9">
            <w:pPr>
              <w:ind w:firstLine="36"/>
            </w:pPr>
            <w:r w:rsidRPr="00445297">
              <w:t>Издание информационного вестника (за каждое издание)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AC2" w14:textId="77777777" w:rsidR="00095460" w:rsidRDefault="00095460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  <w:p w14:paraId="06070847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45297">
              <w:rPr>
                <w:rFonts w:ascii="Times New Roman" w:hAnsi="Times New Roman" w:cs="Times New Roman"/>
                <w:color w:val="auto"/>
              </w:rPr>
              <w:t>«+10»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E1A" w14:textId="2B609405" w:rsidR="00C64AFC" w:rsidRPr="00445297" w:rsidRDefault="00995700" w:rsidP="00995700">
            <w:r w:rsidRPr="00445297">
              <w:t>Наличие изданных вестников</w:t>
            </w:r>
          </w:p>
        </w:tc>
      </w:tr>
      <w:tr w:rsidR="00C64AFC" w:rsidRPr="00445297" w14:paraId="3F3C4CC1" w14:textId="77777777" w:rsidTr="00BD762E">
        <w:trPr>
          <w:trHeight w:val="1209"/>
        </w:trPr>
        <w:tc>
          <w:tcPr>
            <w:tcW w:w="675" w:type="dxa"/>
            <w:vMerge/>
            <w:tcBorders>
              <w:bottom w:val="nil"/>
            </w:tcBorders>
          </w:tcPr>
          <w:p w14:paraId="4AEA1167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10AA6819" w14:textId="77777777" w:rsidR="00C64AFC" w:rsidRPr="00445297" w:rsidRDefault="00C64AFC" w:rsidP="009B34D9"/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76F3E490" w14:textId="7EE696A2" w:rsidR="00C64AFC" w:rsidRPr="00445297" w:rsidRDefault="00C64AFC" w:rsidP="00F5093F">
            <w:pPr>
              <w:ind w:firstLine="36"/>
            </w:pPr>
            <w:r w:rsidRPr="00445297">
              <w:t>Освещение в СМИ</w:t>
            </w:r>
            <w:r>
              <w:t xml:space="preserve"> о </w:t>
            </w:r>
            <w:r w:rsidRPr="00445297">
              <w:t xml:space="preserve"> деятельности </w:t>
            </w:r>
            <w:r w:rsidR="005558D7">
              <w:t>Учреждения</w:t>
            </w:r>
            <w:r w:rsidRPr="00445297">
              <w:t>, мероприятий с обучающимися и педагогами и др.: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A5E28" w14:textId="77777777" w:rsidR="00B36A41" w:rsidRDefault="00B36A41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  <w:p w14:paraId="150B14ED" w14:textId="77777777" w:rsidR="00B36A41" w:rsidRDefault="00B36A41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  <w:p w14:paraId="652E8D41" w14:textId="77777777" w:rsidR="00B36A41" w:rsidRDefault="00B36A41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  <w:p w14:paraId="45EDE98E" w14:textId="77777777" w:rsidR="00B36A41" w:rsidRDefault="00B36A41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  <w:p w14:paraId="742B8B51" w14:textId="75466E6F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14:paraId="458CA254" w14:textId="77777777" w:rsidR="00C64AFC" w:rsidRPr="00445297" w:rsidRDefault="00C64AFC" w:rsidP="009B34D9">
            <w:r w:rsidRPr="00445297">
              <w:t>Материалы СМИ</w:t>
            </w:r>
          </w:p>
        </w:tc>
      </w:tr>
      <w:tr w:rsidR="00D61035" w:rsidRPr="00445297" w14:paraId="40DE5CCC" w14:textId="77777777" w:rsidTr="00BD762E">
        <w:trPr>
          <w:trHeight w:val="379"/>
        </w:trPr>
        <w:tc>
          <w:tcPr>
            <w:tcW w:w="675" w:type="dxa"/>
            <w:tcBorders>
              <w:top w:val="nil"/>
              <w:bottom w:val="nil"/>
            </w:tcBorders>
          </w:tcPr>
          <w:p w14:paraId="128070CA" w14:textId="77777777" w:rsidR="00D61035" w:rsidRPr="00445297" w:rsidRDefault="00D61035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473A449" w14:textId="77777777" w:rsidR="00D61035" w:rsidRPr="00445297" w:rsidRDefault="00D61035" w:rsidP="009B34D9"/>
        </w:tc>
        <w:tc>
          <w:tcPr>
            <w:tcW w:w="3402" w:type="dxa"/>
            <w:tcBorders>
              <w:top w:val="nil"/>
              <w:bottom w:val="nil"/>
            </w:tcBorders>
          </w:tcPr>
          <w:p w14:paraId="2AF28D7F" w14:textId="362B1A01" w:rsidR="00F5093F" w:rsidRPr="00445297" w:rsidRDefault="00F5093F" w:rsidP="00F5093F">
            <w:pPr>
              <w:ind w:firstLine="36"/>
            </w:pPr>
            <w:r w:rsidRPr="00445297">
              <w:t>не менее 10 публикаций</w:t>
            </w:r>
          </w:p>
          <w:p w14:paraId="4372797C" w14:textId="77777777" w:rsidR="00D61035" w:rsidRPr="00445297" w:rsidRDefault="00D61035" w:rsidP="009B34D9">
            <w:pPr>
              <w:ind w:firstLine="36"/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5B45FFD8" w14:textId="77777777" w:rsidR="00F5093F" w:rsidRPr="00445297" w:rsidRDefault="00F5093F" w:rsidP="00F5093F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45297">
              <w:rPr>
                <w:rFonts w:ascii="Times New Roman" w:hAnsi="Times New Roman" w:cs="Times New Roman"/>
                <w:color w:val="auto"/>
              </w:rPr>
              <w:t>«+10» баллов</w:t>
            </w:r>
          </w:p>
          <w:p w14:paraId="19AB5248" w14:textId="77777777" w:rsidR="00D61035" w:rsidRDefault="00D61035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5C804B87" w14:textId="77777777" w:rsidR="00D61035" w:rsidRPr="00445297" w:rsidRDefault="00D61035" w:rsidP="009B34D9"/>
        </w:tc>
      </w:tr>
      <w:tr w:rsidR="00605909" w:rsidRPr="00445297" w14:paraId="7A04D005" w14:textId="77777777" w:rsidTr="002A5185">
        <w:trPr>
          <w:trHeight w:val="345"/>
        </w:trPr>
        <w:tc>
          <w:tcPr>
            <w:tcW w:w="675" w:type="dxa"/>
            <w:tcBorders>
              <w:top w:val="nil"/>
            </w:tcBorders>
          </w:tcPr>
          <w:p w14:paraId="4BAD1009" w14:textId="77777777" w:rsidR="00605909" w:rsidRPr="00445297" w:rsidRDefault="00605909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94D0FFF" w14:textId="77777777" w:rsidR="00605909" w:rsidRPr="00445297" w:rsidRDefault="00605909" w:rsidP="009B34D9"/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2C6B849A" w14:textId="77C808A6" w:rsidR="00605909" w:rsidRPr="00445297" w:rsidRDefault="00F5093F" w:rsidP="009B34D9">
            <w:pPr>
              <w:ind w:firstLine="36"/>
            </w:pPr>
            <w:r w:rsidRPr="00445297">
              <w:t>не менее 5 публикаций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CACF0E" w14:textId="2A078E30" w:rsidR="00605909" w:rsidRDefault="00F5093F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45297">
              <w:rPr>
                <w:rFonts w:ascii="Times New Roman" w:hAnsi="Times New Roman" w:cs="Times New Roman"/>
                <w:color w:val="auto"/>
              </w:rPr>
              <w:t>«+5» баллов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760E07" w14:textId="77777777" w:rsidR="00605909" w:rsidRPr="00445297" w:rsidRDefault="00605909" w:rsidP="009B34D9"/>
        </w:tc>
      </w:tr>
      <w:tr w:rsidR="00C64AFC" w:rsidRPr="00445297" w14:paraId="4749F969" w14:textId="77777777" w:rsidTr="001813CA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595299" w14:textId="49E4DC25" w:rsidR="00C64AFC" w:rsidRPr="00445297" w:rsidRDefault="00F5093F" w:rsidP="00F5093F">
            <w:pPr>
              <w:pStyle w:val="affffd"/>
              <w:suppressAutoHyphens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C64AFC" w:rsidRPr="0044529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9D4" w14:textId="3D2B4738" w:rsidR="00C64AFC" w:rsidRPr="00445297" w:rsidRDefault="00C64AFC" w:rsidP="009B34D9">
            <w:r w:rsidRPr="00445297">
              <w:t>Эффективная координационно-методическая деятельность</w:t>
            </w:r>
            <w:r w:rsidR="00281129" w:rsidRPr="00281129">
              <w:t xml:space="preserve"> </w:t>
            </w:r>
            <w:r w:rsidR="00281129">
              <w:t>Учреждения</w:t>
            </w:r>
            <w:r w:rsidRPr="00445297">
              <w:t xml:space="preserve">, направленная  на </w:t>
            </w:r>
            <w:r w:rsidRPr="00445297">
              <w:lastRenderedPageBreak/>
              <w:t xml:space="preserve">развитие образовательных организаций, </w:t>
            </w:r>
          </w:p>
          <w:p w14:paraId="22FCCDDE" w14:textId="30DF27E2" w:rsidR="00C64AFC" w:rsidRPr="00445297" w:rsidRDefault="00C64AFC" w:rsidP="009B34D9">
            <w:r w:rsidRPr="00445297">
              <w:t>профессионально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5BF7B" w14:textId="401D579F" w:rsidR="00C64AFC" w:rsidRDefault="00C64AFC" w:rsidP="005558D7">
            <w:pPr>
              <w:ind w:firstLine="36"/>
            </w:pPr>
            <w:r w:rsidRPr="00445297">
              <w:lastRenderedPageBreak/>
              <w:t xml:space="preserve">Организация </w:t>
            </w:r>
            <w:r w:rsidR="005558D7">
              <w:t>Учреждением</w:t>
            </w:r>
            <w:r w:rsidR="005558D7" w:rsidRPr="00445297">
              <w:t xml:space="preserve"> </w:t>
            </w:r>
            <w:r w:rsidRPr="00445297">
              <w:t>результативного  участия педагогов района в профессиональных конкурсах</w:t>
            </w:r>
            <w:r w:rsidR="002A5185">
              <w:t>:</w:t>
            </w:r>
            <w:r w:rsidRPr="00445297">
              <w:t xml:space="preserve"> </w:t>
            </w:r>
          </w:p>
          <w:p w14:paraId="608D1BB9" w14:textId="77777777" w:rsidR="00BD762E" w:rsidRDefault="00BD762E" w:rsidP="005558D7">
            <w:pPr>
              <w:ind w:firstLine="36"/>
            </w:pPr>
          </w:p>
          <w:p w14:paraId="57728BCC" w14:textId="1D1E24B8" w:rsidR="002A5185" w:rsidRPr="00445297" w:rsidRDefault="002A5185" w:rsidP="005558D7">
            <w:pPr>
              <w:ind w:firstLine="3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9FC41" w14:textId="77777777" w:rsidR="00C64AFC" w:rsidRPr="00445297" w:rsidRDefault="00C64AFC" w:rsidP="009B34D9"/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FF4013" w14:textId="0E9761BC" w:rsidR="00C64AFC" w:rsidRPr="00445297" w:rsidRDefault="00C64AFC" w:rsidP="002A5185">
            <w:r w:rsidRPr="00445297">
              <w:t>Отчет руководителя за учебный год</w:t>
            </w:r>
            <w:r w:rsidR="00F24D04">
              <w:t xml:space="preserve">, приказы Управления образования, </w:t>
            </w:r>
            <w:r w:rsidR="00F24D04">
              <w:lastRenderedPageBreak/>
              <w:t>документы об итогах проведения мероприятий</w:t>
            </w:r>
          </w:p>
        </w:tc>
      </w:tr>
      <w:tr w:rsidR="00C64AFC" w:rsidRPr="00445297" w14:paraId="75313FE6" w14:textId="77777777" w:rsidTr="001813CA">
        <w:trPr>
          <w:trHeight w:val="1139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F2092F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A53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B82" w14:textId="61F9CF29" w:rsidR="00C64AFC" w:rsidRPr="00445297" w:rsidRDefault="008D3DD9" w:rsidP="009B34D9">
            <w:pPr>
              <w:ind w:firstLine="36"/>
            </w:pPr>
            <w:r>
              <w:t>ф</w:t>
            </w:r>
            <w:r w:rsidR="00C64AFC" w:rsidRPr="00445297">
              <w:t>едеральный уровень:</w:t>
            </w:r>
          </w:p>
          <w:p w14:paraId="690E8D65" w14:textId="77777777" w:rsidR="00C64AFC" w:rsidRDefault="00C64AFC" w:rsidP="009B34D9">
            <w:pPr>
              <w:ind w:firstLine="36"/>
            </w:pPr>
            <w:r w:rsidRPr="00445297">
              <w:t>участник;</w:t>
            </w:r>
          </w:p>
          <w:p w14:paraId="5F1E6F2F" w14:textId="77777777" w:rsidR="00CF5B8B" w:rsidRPr="00445297" w:rsidRDefault="00CF5B8B" w:rsidP="009B34D9">
            <w:pPr>
              <w:ind w:firstLine="36"/>
            </w:pPr>
          </w:p>
          <w:p w14:paraId="6E534D5B" w14:textId="606FBBB5" w:rsidR="00BD762E" w:rsidRPr="00445297" w:rsidRDefault="00C64AFC" w:rsidP="009B34D9">
            <w:pPr>
              <w:ind w:firstLine="36"/>
            </w:pPr>
            <w:r w:rsidRPr="00445297">
              <w:t>приз</w:t>
            </w:r>
            <w:r>
              <w:t>е</w:t>
            </w:r>
            <w:r w:rsidRPr="00445297">
              <w:t>р, победитель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D43" w14:textId="77777777" w:rsidR="00B36A41" w:rsidRDefault="00B36A41" w:rsidP="009B34D9"/>
          <w:p w14:paraId="779E85E2" w14:textId="77777777" w:rsidR="00C64AFC" w:rsidRDefault="00C64AFC" w:rsidP="009B34D9">
            <w:r w:rsidRPr="00445297">
              <w:t>«+15» баллов</w:t>
            </w:r>
          </w:p>
          <w:p w14:paraId="2D9C4A6C" w14:textId="77777777" w:rsidR="00CF5B8B" w:rsidRPr="00445297" w:rsidRDefault="00CF5B8B" w:rsidP="009B34D9"/>
          <w:p w14:paraId="178327BD" w14:textId="77777777" w:rsidR="00C64AFC" w:rsidRPr="00445297" w:rsidRDefault="00C64AFC" w:rsidP="009B34D9">
            <w:r w:rsidRPr="00445297">
              <w:t>«+30» баллов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984239" w14:textId="77777777" w:rsidR="00C64AFC" w:rsidRPr="00445297" w:rsidRDefault="00C64AFC" w:rsidP="009B34D9"/>
        </w:tc>
      </w:tr>
      <w:tr w:rsidR="001813CA" w:rsidRPr="00445297" w14:paraId="6162CD23" w14:textId="77777777" w:rsidTr="001813CA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6F8C7A61" w14:textId="77777777" w:rsidR="001813CA" w:rsidRPr="00445297" w:rsidRDefault="001813CA" w:rsidP="00F5093F">
            <w:pPr>
              <w:pStyle w:val="affffd"/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3FBF30" w14:textId="7AEEA93B" w:rsidR="001813CA" w:rsidRPr="00445297" w:rsidRDefault="001813CA" w:rsidP="009B34D9">
            <w:r w:rsidRPr="00445297">
              <w:t xml:space="preserve">й компетентности педагогических и руководящих работников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6A0A1" w14:textId="77777777" w:rsidR="001813CA" w:rsidRPr="00445297" w:rsidRDefault="001813CA" w:rsidP="009B34D9">
            <w:pPr>
              <w:ind w:firstLine="3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D14A2" w14:textId="77777777" w:rsidR="001813CA" w:rsidRDefault="001813CA" w:rsidP="009B34D9"/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2D6404" w14:textId="77777777" w:rsidR="001813CA" w:rsidRPr="00445297" w:rsidRDefault="001813CA" w:rsidP="002A5185"/>
        </w:tc>
      </w:tr>
      <w:tr w:rsidR="00C64AFC" w:rsidRPr="00445297" w14:paraId="674F88F7" w14:textId="77777777" w:rsidTr="002A5185">
        <w:trPr>
          <w:trHeight w:val="1215"/>
        </w:trPr>
        <w:tc>
          <w:tcPr>
            <w:tcW w:w="675" w:type="dxa"/>
            <w:vMerge/>
          </w:tcPr>
          <w:p w14:paraId="7D6D476C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459F796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159" w14:textId="3EF74B22" w:rsidR="00C64AFC" w:rsidRDefault="00AC1303" w:rsidP="009B34D9">
            <w:pPr>
              <w:ind w:firstLine="36"/>
            </w:pPr>
            <w:r>
              <w:t>р</w:t>
            </w:r>
            <w:r w:rsidR="00C64AFC" w:rsidRPr="00445297">
              <w:t>егиональный  уровень</w:t>
            </w:r>
            <w:r w:rsidR="00D6714D">
              <w:t>:</w:t>
            </w:r>
            <w:r w:rsidR="00C64AFC" w:rsidRPr="00445297">
              <w:t xml:space="preserve"> (очные конкурсы):</w:t>
            </w:r>
          </w:p>
          <w:p w14:paraId="397E06D6" w14:textId="77777777" w:rsidR="00C64AFC" w:rsidRDefault="00C64AFC" w:rsidP="009B34D9">
            <w:pPr>
              <w:ind w:firstLine="36"/>
            </w:pPr>
            <w:r w:rsidRPr="00445297">
              <w:t>участник;</w:t>
            </w:r>
          </w:p>
          <w:p w14:paraId="1AC0FD75" w14:textId="77777777" w:rsidR="00095460" w:rsidRPr="00445297" w:rsidRDefault="00095460" w:rsidP="009B34D9">
            <w:pPr>
              <w:ind w:firstLine="36"/>
            </w:pPr>
          </w:p>
          <w:p w14:paraId="32D921F9" w14:textId="77777777" w:rsidR="00C64AFC" w:rsidRPr="00445297" w:rsidRDefault="00C64AFC" w:rsidP="009B34D9">
            <w:pPr>
              <w:ind w:firstLine="36"/>
            </w:pPr>
            <w:r w:rsidRPr="00445297">
              <w:t>приз</w:t>
            </w:r>
            <w:r>
              <w:t>е</w:t>
            </w:r>
            <w:r w:rsidRPr="00445297">
              <w:t>р, победитель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51" w14:textId="77777777" w:rsidR="00C64AFC" w:rsidRPr="00445297" w:rsidRDefault="00C64AFC" w:rsidP="009B34D9"/>
          <w:p w14:paraId="4825F79E" w14:textId="77777777" w:rsidR="00C64AFC" w:rsidRPr="00445297" w:rsidRDefault="00C64AFC" w:rsidP="009B34D9"/>
          <w:p w14:paraId="73993A38" w14:textId="77777777" w:rsidR="00C64AFC" w:rsidRPr="00445297" w:rsidRDefault="00C64AFC" w:rsidP="009B34D9">
            <w:r w:rsidRPr="00445297">
              <w:t>«+ 10» баллов</w:t>
            </w:r>
          </w:p>
          <w:p w14:paraId="35D16E39" w14:textId="77777777" w:rsidR="00095460" w:rsidRDefault="00095460" w:rsidP="009B34D9"/>
          <w:p w14:paraId="585B5DAB" w14:textId="77777777" w:rsidR="00C64AFC" w:rsidRPr="00445297" w:rsidRDefault="00C64AFC" w:rsidP="009B34D9">
            <w:r w:rsidRPr="00445297">
              <w:t>«+ 20» баллов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25558B" w14:textId="77777777" w:rsidR="00C64AFC" w:rsidRPr="00445297" w:rsidRDefault="00C64AFC" w:rsidP="009B34D9"/>
        </w:tc>
      </w:tr>
      <w:tr w:rsidR="00C64AFC" w:rsidRPr="00445297" w14:paraId="08D81A98" w14:textId="77777777" w:rsidTr="002A5185">
        <w:trPr>
          <w:trHeight w:val="415"/>
        </w:trPr>
        <w:tc>
          <w:tcPr>
            <w:tcW w:w="675" w:type="dxa"/>
            <w:vMerge/>
          </w:tcPr>
          <w:p w14:paraId="714652E7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14:paraId="31E76CB1" w14:textId="77777777" w:rsidR="00C64AFC" w:rsidRPr="00445297" w:rsidRDefault="00C64AFC" w:rsidP="009B34D9"/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1641970C" w14:textId="0948B92F" w:rsidR="00C64AFC" w:rsidRPr="00445297" w:rsidRDefault="00C64AFC" w:rsidP="009B34D9">
            <w:pPr>
              <w:ind w:firstLine="36"/>
            </w:pPr>
            <w:r w:rsidRPr="00445297">
              <w:t xml:space="preserve">Организация </w:t>
            </w:r>
            <w:r w:rsidR="005558D7">
              <w:t>Учреждением</w:t>
            </w:r>
            <w:r w:rsidRPr="00445297">
              <w:t xml:space="preserve">   участия образовательных организаций района в мероприятиях различного уровня: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4C6B8B" w14:textId="77777777" w:rsidR="00C64AFC" w:rsidRPr="00445297" w:rsidRDefault="00C64AFC" w:rsidP="009B34D9"/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893" w14:textId="20BE87DE" w:rsidR="00C64AFC" w:rsidRPr="00445297" w:rsidRDefault="00C64AFC" w:rsidP="002A5185">
            <w:r w:rsidRPr="00F24D04">
              <w:t>Отчет руководителя за учебный год</w:t>
            </w:r>
            <w:r w:rsidR="00F24D04" w:rsidRPr="00F24D04">
              <w:t>,</w:t>
            </w:r>
            <w:r w:rsidR="00F24D04">
              <w:t xml:space="preserve"> приказы Управления образования, документы об итогах проведения мероприятий</w:t>
            </w:r>
          </w:p>
        </w:tc>
      </w:tr>
      <w:tr w:rsidR="00C64AFC" w:rsidRPr="00445297" w14:paraId="2DA7C161" w14:textId="77777777" w:rsidTr="002A5185">
        <w:trPr>
          <w:trHeight w:val="489"/>
        </w:trPr>
        <w:tc>
          <w:tcPr>
            <w:tcW w:w="675" w:type="dxa"/>
            <w:vMerge/>
          </w:tcPr>
          <w:p w14:paraId="6580EEDE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14:paraId="1E589696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bottom w:val="nil"/>
            </w:tcBorders>
          </w:tcPr>
          <w:p w14:paraId="4795CD76" w14:textId="140D9F75" w:rsidR="00C64AFC" w:rsidRPr="00445297" w:rsidRDefault="00AC1303" w:rsidP="009B34D9">
            <w:pPr>
              <w:ind w:firstLine="36"/>
            </w:pPr>
            <w:r>
              <w:t>ф</w:t>
            </w:r>
            <w:r w:rsidR="00C64AFC" w:rsidRPr="00445297">
              <w:t>едеральный уровень:</w:t>
            </w:r>
          </w:p>
          <w:p w14:paraId="58F800F5" w14:textId="77777777" w:rsidR="00C64AFC" w:rsidRDefault="00C64AFC" w:rsidP="009B34D9">
            <w:pPr>
              <w:ind w:firstLine="36"/>
            </w:pPr>
            <w:r w:rsidRPr="00445297">
              <w:t>участник;</w:t>
            </w:r>
          </w:p>
          <w:p w14:paraId="21C644D8" w14:textId="77777777" w:rsidR="00CF5B8B" w:rsidRPr="00445297" w:rsidRDefault="00CF5B8B" w:rsidP="009B34D9">
            <w:pPr>
              <w:ind w:firstLine="36"/>
            </w:pPr>
          </w:p>
          <w:p w14:paraId="4FC9DA7C" w14:textId="77777777" w:rsidR="00C64AFC" w:rsidRDefault="00C64AFC" w:rsidP="009B34D9">
            <w:pPr>
              <w:ind w:firstLine="36"/>
            </w:pPr>
            <w:r w:rsidRPr="00445297">
              <w:t>приз</w:t>
            </w:r>
            <w:r>
              <w:t>е</w:t>
            </w:r>
            <w:r w:rsidRPr="00445297">
              <w:t>р, победитель</w:t>
            </w:r>
          </w:p>
          <w:p w14:paraId="3D498FB8" w14:textId="77777777" w:rsidR="00CF5B8B" w:rsidRPr="00445297" w:rsidRDefault="00CF5B8B" w:rsidP="009B34D9">
            <w:pPr>
              <w:ind w:firstLine="36"/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4A1B6215" w14:textId="77777777" w:rsidR="00C64AFC" w:rsidRPr="00445297" w:rsidRDefault="00C64AFC" w:rsidP="009B34D9"/>
          <w:p w14:paraId="178E8A1C" w14:textId="77777777" w:rsidR="00C64AFC" w:rsidRDefault="00C64AFC" w:rsidP="009B34D9">
            <w:r w:rsidRPr="00445297">
              <w:t>«+20» баллов</w:t>
            </w:r>
          </w:p>
          <w:p w14:paraId="4E4BDF7F" w14:textId="77777777" w:rsidR="00CF5B8B" w:rsidRPr="00445297" w:rsidRDefault="00CF5B8B" w:rsidP="009B34D9"/>
          <w:p w14:paraId="52551CC7" w14:textId="77777777" w:rsidR="00C64AFC" w:rsidRPr="00445297" w:rsidRDefault="00C64AFC" w:rsidP="009B34D9">
            <w:r w:rsidRPr="00445297">
              <w:t>«+25» баллов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3DD882" w14:textId="77777777" w:rsidR="00C64AFC" w:rsidRPr="00445297" w:rsidRDefault="00C64AFC" w:rsidP="009B34D9"/>
        </w:tc>
      </w:tr>
      <w:tr w:rsidR="00C64AFC" w:rsidRPr="00445297" w14:paraId="67379D0D" w14:textId="77777777" w:rsidTr="00CF5B8B">
        <w:trPr>
          <w:trHeight w:val="1020"/>
        </w:trPr>
        <w:tc>
          <w:tcPr>
            <w:tcW w:w="675" w:type="dxa"/>
            <w:vMerge/>
          </w:tcPr>
          <w:p w14:paraId="17B26B06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14:paraId="32C09547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212BA54E" w14:textId="5F413DA6" w:rsidR="00C64AFC" w:rsidRPr="00445297" w:rsidRDefault="00AC1303" w:rsidP="009B34D9">
            <w:pPr>
              <w:ind w:firstLine="36"/>
            </w:pPr>
            <w:r>
              <w:t>р</w:t>
            </w:r>
            <w:r w:rsidR="00C64AFC" w:rsidRPr="00445297">
              <w:t>егиональный уровень</w:t>
            </w:r>
            <w:r w:rsidR="00CF5B8B">
              <w:t xml:space="preserve"> </w:t>
            </w:r>
            <w:r w:rsidR="00C64AFC" w:rsidRPr="00445297">
              <w:t>(очные):</w:t>
            </w:r>
          </w:p>
          <w:p w14:paraId="22715304" w14:textId="77777777" w:rsidR="00C64AFC" w:rsidRDefault="00C64AFC" w:rsidP="009B34D9">
            <w:pPr>
              <w:ind w:firstLine="36"/>
            </w:pPr>
            <w:r w:rsidRPr="00445297">
              <w:t>участник;</w:t>
            </w:r>
          </w:p>
          <w:p w14:paraId="6B930D23" w14:textId="77777777" w:rsidR="00CF5B8B" w:rsidRPr="00445297" w:rsidRDefault="00CF5B8B" w:rsidP="009B34D9">
            <w:pPr>
              <w:ind w:firstLine="36"/>
            </w:pPr>
          </w:p>
          <w:p w14:paraId="708A8456" w14:textId="77777777" w:rsidR="00C64AFC" w:rsidRPr="00445297" w:rsidRDefault="00C64AFC" w:rsidP="009B34D9">
            <w:pPr>
              <w:ind w:firstLine="36"/>
            </w:pPr>
            <w:r w:rsidRPr="00445297">
              <w:t>приз</w:t>
            </w:r>
            <w:r>
              <w:t>е</w:t>
            </w:r>
            <w:r w:rsidRPr="00445297">
              <w:t>р, победитель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03C6D0" w14:textId="77777777" w:rsidR="00C64AFC" w:rsidRPr="00445297" w:rsidRDefault="00C64AFC" w:rsidP="009B34D9"/>
          <w:p w14:paraId="5A14CE3A" w14:textId="77777777" w:rsidR="00437567" w:rsidRDefault="00437567" w:rsidP="009B34D9"/>
          <w:p w14:paraId="64EEDEDF" w14:textId="77777777" w:rsidR="00C64AFC" w:rsidRDefault="00C64AFC" w:rsidP="009B34D9">
            <w:r w:rsidRPr="00445297">
              <w:t>«+ 10» баллов</w:t>
            </w:r>
          </w:p>
          <w:p w14:paraId="036BF18D" w14:textId="77777777" w:rsidR="00CF5B8B" w:rsidRPr="00445297" w:rsidRDefault="00CF5B8B" w:rsidP="009B34D9"/>
          <w:p w14:paraId="3AE8EB87" w14:textId="77777777" w:rsidR="00C64AFC" w:rsidRPr="00445297" w:rsidRDefault="00C64AFC" w:rsidP="009B34D9">
            <w:r w:rsidRPr="00445297">
              <w:t>«+ 15» баллов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A05DB5" w14:textId="77777777" w:rsidR="00C64AFC" w:rsidRPr="00445297" w:rsidRDefault="00C64AFC" w:rsidP="009B34D9"/>
        </w:tc>
      </w:tr>
      <w:tr w:rsidR="00C64AFC" w:rsidRPr="00445297" w14:paraId="67C23B72" w14:textId="77777777" w:rsidTr="00CF5B8B">
        <w:trPr>
          <w:trHeight w:val="1085"/>
        </w:trPr>
        <w:tc>
          <w:tcPr>
            <w:tcW w:w="675" w:type="dxa"/>
            <w:vMerge/>
          </w:tcPr>
          <w:p w14:paraId="5B90F3AE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14:paraId="62E152FE" w14:textId="77777777" w:rsidR="00C64AFC" w:rsidRPr="00445297" w:rsidRDefault="00C64AFC" w:rsidP="009B34D9">
            <w:pPr>
              <w:rPr>
                <w:color w:val="FF000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5FDFDDBC" w14:textId="77777777" w:rsidR="00C64AFC" w:rsidRDefault="00C64AFC" w:rsidP="009B34D9">
            <w:pPr>
              <w:ind w:firstLine="36"/>
            </w:pPr>
            <w:r w:rsidRPr="00445297">
              <w:t>Организация и  эффективное методическое сопровождение деятельности «Школы молодого педагога»:</w:t>
            </w:r>
          </w:p>
          <w:p w14:paraId="7939D2FB" w14:textId="77777777" w:rsidR="00CF5B8B" w:rsidRPr="00445297" w:rsidRDefault="00CF5B8B" w:rsidP="009B34D9">
            <w:pPr>
              <w:ind w:firstLine="36"/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14:paraId="3A5FD8ED" w14:textId="77777777" w:rsidR="00C64AFC" w:rsidRPr="00445297" w:rsidRDefault="00C64AFC" w:rsidP="009B34D9"/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F14EF25" w14:textId="40B7356B" w:rsidR="00C64AFC" w:rsidRDefault="00C64AFC" w:rsidP="009B34D9">
            <w:r w:rsidRPr="002E636C">
              <w:t>Отчет руководителя за учебный год</w:t>
            </w:r>
            <w:r w:rsidR="00F24D04" w:rsidRPr="002E636C">
              <w:t>,</w:t>
            </w:r>
          </w:p>
          <w:p w14:paraId="0A11CBC0" w14:textId="68C78131" w:rsidR="00F24D04" w:rsidRPr="00445297" w:rsidRDefault="00F24D04" w:rsidP="00F24D04">
            <w:r>
              <w:t xml:space="preserve">утвержденный план работы </w:t>
            </w:r>
            <w:r w:rsidRPr="00445297">
              <w:t>«Школы молодого педагога»</w:t>
            </w:r>
            <w:r>
              <w:t xml:space="preserve">, отчет о его выполнении </w:t>
            </w:r>
          </w:p>
        </w:tc>
      </w:tr>
      <w:tr w:rsidR="00C64AFC" w:rsidRPr="00445297" w14:paraId="2F3F9171" w14:textId="77777777" w:rsidTr="00CF5B8B">
        <w:trPr>
          <w:trHeight w:val="606"/>
        </w:trPr>
        <w:tc>
          <w:tcPr>
            <w:tcW w:w="675" w:type="dxa"/>
            <w:vMerge/>
          </w:tcPr>
          <w:p w14:paraId="216F752F" w14:textId="51273BA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14:paraId="4BEF4DB6" w14:textId="77777777" w:rsidR="00C64AFC" w:rsidRPr="00445297" w:rsidRDefault="00C64AFC" w:rsidP="009B34D9">
            <w:pPr>
              <w:rPr>
                <w:color w:val="FF000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36851D74" w14:textId="77777777" w:rsidR="00C64AFC" w:rsidRDefault="00C64AFC" w:rsidP="009B34D9">
            <w:pPr>
              <w:ind w:firstLine="36"/>
            </w:pPr>
            <w:r w:rsidRPr="00445297">
              <w:t>выполнение Плана работы- 100%;</w:t>
            </w:r>
          </w:p>
          <w:p w14:paraId="2A4A6099" w14:textId="77777777" w:rsidR="00CF5B8B" w:rsidRPr="00445297" w:rsidRDefault="00CF5B8B" w:rsidP="009B34D9">
            <w:pPr>
              <w:ind w:firstLine="36"/>
            </w:pPr>
          </w:p>
          <w:p w14:paraId="2BC7B8EB" w14:textId="77777777" w:rsidR="00C64AFC" w:rsidRPr="00445297" w:rsidRDefault="00C64AFC" w:rsidP="009B34D9">
            <w:pPr>
              <w:ind w:firstLine="36"/>
              <w:rPr>
                <w:i/>
              </w:rPr>
            </w:pPr>
            <w:r w:rsidRPr="00445297">
              <w:t>выполнение Плана работы менее 90%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71569F" w14:textId="77777777" w:rsidR="00437567" w:rsidRDefault="00437567" w:rsidP="009B34D9"/>
          <w:p w14:paraId="280DD7AE" w14:textId="3F08205E" w:rsidR="00C64AFC" w:rsidRPr="00445297" w:rsidRDefault="00C64AFC" w:rsidP="009B34D9">
            <w:r w:rsidRPr="00445297">
              <w:t>«+</w:t>
            </w:r>
            <w:r w:rsidR="00F24D04">
              <w:t>10</w:t>
            </w:r>
            <w:r w:rsidRPr="00445297">
              <w:t>» баллов</w:t>
            </w:r>
          </w:p>
          <w:p w14:paraId="3617EC8D" w14:textId="77777777" w:rsidR="00C64AFC" w:rsidRDefault="00C64AFC" w:rsidP="009B34D9"/>
          <w:p w14:paraId="02688542" w14:textId="77777777" w:rsidR="00CF5B8B" w:rsidRPr="00445297" w:rsidRDefault="00CF5B8B" w:rsidP="009B34D9"/>
          <w:p w14:paraId="4EDABBDB" w14:textId="50E9A969" w:rsidR="00C64AFC" w:rsidRPr="00445297" w:rsidRDefault="00C64AFC" w:rsidP="00F24D04">
            <w:r w:rsidRPr="00445297">
              <w:t>«-</w:t>
            </w:r>
            <w:r w:rsidR="00F24D04">
              <w:t>10</w:t>
            </w:r>
            <w:r w:rsidRPr="00445297">
              <w:t>» баллов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865AA35" w14:textId="77777777" w:rsidR="00C64AFC" w:rsidRPr="00445297" w:rsidRDefault="00C64AFC" w:rsidP="009B34D9"/>
        </w:tc>
      </w:tr>
      <w:tr w:rsidR="00C64AFC" w:rsidRPr="00445297" w14:paraId="19BFCAA2" w14:textId="77777777" w:rsidTr="00CF5B8B">
        <w:trPr>
          <w:trHeight w:val="2392"/>
        </w:trPr>
        <w:tc>
          <w:tcPr>
            <w:tcW w:w="675" w:type="dxa"/>
            <w:vMerge w:val="restart"/>
          </w:tcPr>
          <w:p w14:paraId="34BB5BE4" w14:textId="2D099220" w:rsidR="00C64AFC" w:rsidRPr="00445297" w:rsidRDefault="00437567" w:rsidP="00437567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C64AFC" w:rsidRPr="0044529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12C10A61" w14:textId="77777777" w:rsidR="00C64AFC" w:rsidRPr="00445297" w:rsidRDefault="00C64AFC" w:rsidP="009B34D9">
            <w:r w:rsidRPr="00445297">
              <w:t>Результативная  работа районных методических объединений (далее – РМО) и проблемно-творческих групп (далее – ПТГ), направленная на повышение качества образования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</w:tcPr>
          <w:p w14:paraId="1A222062" w14:textId="77777777" w:rsidR="00CF5B8B" w:rsidRDefault="00C64AFC" w:rsidP="00F24D04">
            <w:r w:rsidRPr="00445297">
              <w:t>Организация деятельности РМО и ПТГ, направленная на повышение профессиональной компетентности педагогов в вопросах подготовки обучающихся к государственной итоговой аттестации</w:t>
            </w:r>
            <w:r w:rsidR="00CD35D5">
              <w:t xml:space="preserve"> (далее – ГИА)</w:t>
            </w:r>
            <w:r w:rsidRPr="00445297">
              <w:t xml:space="preserve"> и получение положительных  результатов:</w:t>
            </w:r>
          </w:p>
          <w:p w14:paraId="12B7E8D5" w14:textId="48B43441" w:rsidR="00107906" w:rsidRPr="00445297" w:rsidRDefault="00107906" w:rsidP="00F24D04"/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14:paraId="346BF2B2" w14:textId="77777777" w:rsidR="00C64AFC" w:rsidRPr="00445297" w:rsidRDefault="00C64AFC" w:rsidP="009B34D9"/>
          <w:p w14:paraId="2C4A5CCC" w14:textId="77777777" w:rsidR="00C64AFC" w:rsidRPr="00445297" w:rsidRDefault="00C64AFC" w:rsidP="009B34D9"/>
          <w:p w14:paraId="3BD6D88C" w14:textId="77777777" w:rsidR="00C64AFC" w:rsidRPr="00445297" w:rsidRDefault="00C64AFC" w:rsidP="009B34D9"/>
          <w:p w14:paraId="3C3E55EA" w14:textId="77777777" w:rsidR="00C64AFC" w:rsidRPr="00445297" w:rsidRDefault="00C64AFC" w:rsidP="009B34D9"/>
          <w:p w14:paraId="3E72D0CB" w14:textId="77777777" w:rsidR="00C64AFC" w:rsidRPr="00445297" w:rsidRDefault="00C64AFC" w:rsidP="009B34D9"/>
          <w:p w14:paraId="55C0CCF8" w14:textId="77777777" w:rsidR="00C64AFC" w:rsidRPr="00445297" w:rsidRDefault="00C64AFC" w:rsidP="009B34D9"/>
          <w:p w14:paraId="60841C09" w14:textId="77777777" w:rsidR="00C64AFC" w:rsidRPr="00445297" w:rsidRDefault="00C64AFC" w:rsidP="009B34D9"/>
          <w:p w14:paraId="47346C39" w14:textId="77777777" w:rsidR="00C64AFC" w:rsidRPr="00445297" w:rsidRDefault="00C64AFC" w:rsidP="009B34D9"/>
          <w:p w14:paraId="41289036" w14:textId="77777777" w:rsidR="00C64AFC" w:rsidRPr="00445297" w:rsidRDefault="00C64AFC" w:rsidP="009B34D9"/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C3148B9" w14:textId="1CE50CA0" w:rsidR="00C64AFC" w:rsidRPr="00445297" w:rsidRDefault="00C64AFC" w:rsidP="00107906">
            <w:r w:rsidRPr="00445297">
              <w:t xml:space="preserve">Аналитический отчет руководителя по итогам сдачи ГИА </w:t>
            </w:r>
          </w:p>
        </w:tc>
      </w:tr>
      <w:tr w:rsidR="00C64AFC" w:rsidRPr="00445297" w14:paraId="6AA7595F" w14:textId="77777777" w:rsidTr="00F24D04">
        <w:trPr>
          <w:trHeight w:val="255"/>
        </w:trPr>
        <w:tc>
          <w:tcPr>
            <w:tcW w:w="675" w:type="dxa"/>
            <w:vMerge/>
          </w:tcPr>
          <w:p w14:paraId="6DCD7221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DA04E8D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09F26D17" w14:textId="0A5400B8" w:rsidR="00F24D04" w:rsidRPr="00445297" w:rsidRDefault="00AC1303" w:rsidP="00AC1303">
            <w:pPr>
              <w:ind w:firstLine="34"/>
            </w:pPr>
            <w:r>
              <w:t>и</w:t>
            </w:r>
            <w:r w:rsidR="00C64AFC" w:rsidRPr="00F24D04">
              <w:t>тоги ГИА-9</w:t>
            </w:r>
            <w:r w:rsidR="00CF5B8B" w:rsidRPr="00F24D04">
              <w:t>:</w:t>
            </w:r>
          </w:p>
        </w:tc>
        <w:tc>
          <w:tcPr>
            <w:tcW w:w="1701" w:type="dxa"/>
            <w:vMerge w:val="restart"/>
            <w:tcBorders>
              <w:top w:val="nil"/>
              <w:right w:val="single" w:sz="4" w:space="0" w:color="auto"/>
            </w:tcBorders>
          </w:tcPr>
          <w:p w14:paraId="344FB431" w14:textId="77777777" w:rsidR="00C64AFC" w:rsidRPr="00445297" w:rsidRDefault="00C64AFC" w:rsidP="009B34D9"/>
          <w:p w14:paraId="1A3775A8" w14:textId="77777777" w:rsidR="0036339C" w:rsidRDefault="0036339C" w:rsidP="009B34D9"/>
          <w:p w14:paraId="70C0956A" w14:textId="77777777" w:rsidR="00C64AFC" w:rsidRDefault="00C64AFC" w:rsidP="009B34D9">
            <w:r w:rsidRPr="00445297">
              <w:t>«+ 15» баллов</w:t>
            </w:r>
          </w:p>
          <w:p w14:paraId="3EEDF5D7" w14:textId="77777777" w:rsidR="00095460" w:rsidRPr="00445297" w:rsidRDefault="00095460" w:rsidP="009B34D9"/>
          <w:p w14:paraId="239BF064" w14:textId="77777777" w:rsidR="00140050" w:rsidRDefault="00140050" w:rsidP="009B34D9"/>
          <w:p w14:paraId="1A0CE10C" w14:textId="77777777" w:rsidR="00C64AFC" w:rsidRPr="00445297" w:rsidRDefault="00C64AFC" w:rsidP="009B34D9">
            <w:r w:rsidRPr="00445297">
              <w:t>«-15» баллов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B223710" w14:textId="77777777" w:rsidR="00C64AFC" w:rsidRPr="00445297" w:rsidRDefault="00C64AFC" w:rsidP="009B34D9"/>
        </w:tc>
      </w:tr>
      <w:tr w:rsidR="00C64AFC" w:rsidRPr="00445297" w14:paraId="5600EC62" w14:textId="77777777" w:rsidTr="00F24D04">
        <w:trPr>
          <w:trHeight w:val="840"/>
        </w:trPr>
        <w:tc>
          <w:tcPr>
            <w:tcW w:w="675" w:type="dxa"/>
            <w:vMerge/>
          </w:tcPr>
          <w:p w14:paraId="311C7564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BD05C0A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67B5E2" w14:textId="620CE437" w:rsidR="00C64AFC" w:rsidRDefault="00C64AFC" w:rsidP="009B34D9">
            <w:pPr>
              <w:ind w:firstLine="34"/>
            </w:pPr>
            <w:r w:rsidRPr="00445297">
              <w:t>сдача ОГЭ не менее100% обучающимися</w:t>
            </w:r>
            <w:r w:rsidR="00140050">
              <w:t xml:space="preserve"> в основной период</w:t>
            </w:r>
            <w:r w:rsidRPr="00445297">
              <w:t>;</w:t>
            </w:r>
          </w:p>
          <w:p w14:paraId="545AEAC9" w14:textId="77777777" w:rsidR="00095460" w:rsidRPr="00445297" w:rsidRDefault="00095460" w:rsidP="009B34D9">
            <w:pPr>
              <w:ind w:firstLine="34"/>
            </w:pPr>
          </w:p>
          <w:p w14:paraId="6CB99F87" w14:textId="77777777" w:rsidR="00C64AFC" w:rsidRPr="00445297" w:rsidRDefault="00C64AFC" w:rsidP="009B34D9">
            <w:pPr>
              <w:ind w:firstLine="34"/>
              <w:rPr>
                <w:i/>
              </w:rPr>
            </w:pPr>
            <w:r w:rsidRPr="00445297">
              <w:t>90% и менее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29E4C5" w14:textId="77777777" w:rsidR="00C64AFC" w:rsidRPr="00445297" w:rsidRDefault="00C64AFC" w:rsidP="009B34D9"/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A3A349A" w14:textId="77777777" w:rsidR="00C64AFC" w:rsidRPr="00445297" w:rsidRDefault="00C64AFC" w:rsidP="009B34D9"/>
        </w:tc>
      </w:tr>
      <w:tr w:rsidR="00C64AFC" w:rsidRPr="00445297" w14:paraId="46D48577" w14:textId="77777777" w:rsidTr="001813CA">
        <w:trPr>
          <w:trHeight w:val="548"/>
        </w:trPr>
        <w:tc>
          <w:tcPr>
            <w:tcW w:w="675" w:type="dxa"/>
            <w:vMerge/>
          </w:tcPr>
          <w:p w14:paraId="7C794FC7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4F67FE0" w14:textId="77777777" w:rsidR="00C64AFC" w:rsidRPr="00445297" w:rsidRDefault="00C64AFC" w:rsidP="009B34D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21ACA" w14:textId="1A70404B" w:rsidR="00F24D04" w:rsidRPr="00445297" w:rsidRDefault="00C64AFC" w:rsidP="009B34D9">
            <w:pPr>
              <w:ind w:firstLine="36"/>
            </w:pPr>
            <w:r w:rsidRPr="00445297">
              <w:t xml:space="preserve">Результаты выпускников основного общего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3696" w14:textId="77777777" w:rsidR="00437567" w:rsidRDefault="00437567" w:rsidP="009B34D9"/>
          <w:p w14:paraId="04A78E76" w14:textId="1D6E2037" w:rsidR="00C64AFC" w:rsidRPr="00445297" w:rsidRDefault="00C64AFC" w:rsidP="009B34D9"/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110409" w14:textId="77777777" w:rsidR="00C64AFC" w:rsidRPr="00445297" w:rsidRDefault="00C64AFC" w:rsidP="009B34D9"/>
        </w:tc>
      </w:tr>
      <w:tr w:rsidR="001813CA" w:rsidRPr="00445297" w14:paraId="0FB8D36D" w14:textId="77777777" w:rsidTr="001813CA">
        <w:trPr>
          <w:trHeight w:val="3305"/>
        </w:trPr>
        <w:tc>
          <w:tcPr>
            <w:tcW w:w="675" w:type="dxa"/>
            <w:vMerge/>
          </w:tcPr>
          <w:p w14:paraId="47D74687" w14:textId="77777777" w:rsidR="001813CA" w:rsidRPr="00445297" w:rsidRDefault="001813CA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8B9946B" w14:textId="77777777" w:rsidR="001813CA" w:rsidRPr="00445297" w:rsidRDefault="001813CA" w:rsidP="009B34D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6BF1EE" w14:textId="77777777" w:rsidR="001813CA" w:rsidRDefault="001813CA" w:rsidP="009B34D9">
            <w:pPr>
              <w:ind w:firstLine="36"/>
            </w:pPr>
            <w:r w:rsidRPr="00445297">
              <w:t>образования</w:t>
            </w:r>
            <w:r>
              <w:t>:</w:t>
            </w:r>
          </w:p>
          <w:p w14:paraId="1A2D2E00" w14:textId="77777777" w:rsidR="001813CA" w:rsidRDefault="001813CA" w:rsidP="009B34D9">
            <w:pPr>
              <w:ind w:firstLine="36"/>
            </w:pPr>
          </w:p>
          <w:p w14:paraId="524A7743" w14:textId="125A91BE" w:rsidR="001813CA" w:rsidRDefault="00AC1303" w:rsidP="009B34D9">
            <w:pPr>
              <w:ind w:firstLine="36"/>
            </w:pPr>
            <w:r>
              <w:t>н</w:t>
            </w:r>
            <w:r w:rsidR="001813CA" w:rsidRPr="00445297">
              <w:t>е ниже показателей предыдущего года по обязательным предметам;</w:t>
            </w:r>
          </w:p>
          <w:p w14:paraId="0DCE2733" w14:textId="77777777" w:rsidR="001813CA" w:rsidRPr="00445297" w:rsidRDefault="001813CA" w:rsidP="009B34D9">
            <w:pPr>
              <w:ind w:firstLine="36"/>
            </w:pPr>
          </w:p>
          <w:p w14:paraId="38C28B8C" w14:textId="09FC9E3A" w:rsidR="001813CA" w:rsidRDefault="00AC1303" w:rsidP="009B34D9">
            <w:pPr>
              <w:ind w:firstLine="36"/>
            </w:pPr>
            <w:r>
              <w:t>п</w:t>
            </w:r>
            <w:r w:rsidR="001813CA" w:rsidRPr="00445297">
              <w:t>оложительная динамика результатов выпускников основного общего образования по обязательным предметам</w:t>
            </w:r>
            <w:r w:rsidR="001813CA">
              <w:t>;</w:t>
            </w:r>
          </w:p>
          <w:p w14:paraId="727F8B82" w14:textId="77777777" w:rsidR="001813CA" w:rsidRPr="00445297" w:rsidRDefault="001813CA" w:rsidP="009B34D9">
            <w:pPr>
              <w:ind w:firstLine="36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E35AE9" w14:textId="77777777" w:rsidR="001813CA" w:rsidRDefault="001813CA" w:rsidP="009B34D9"/>
          <w:p w14:paraId="04237091" w14:textId="77777777" w:rsidR="001813CA" w:rsidRDefault="001813CA" w:rsidP="009B34D9"/>
          <w:p w14:paraId="5EA22EEF" w14:textId="77777777" w:rsidR="001813CA" w:rsidRDefault="001813CA" w:rsidP="009B34D9"/>
          <w:p w14:paraId="0EEF72E0" w14:textId="77777777" w:rsidR="001813CA" w:rsidRDefault="001813CA" w:rsidP="009B34D9"/>
          <w:p w14:paraId="1316AC02" w14:textId="77777777" w:rsidR="001813CA" w:rsidRPr="00445297" w:rsidRDefault="001813CA" w:rsidP="009B34D9">
            <w:r w:rsidRPr="00445297">
              <w:t>«+10» баллов</w:t>
            </w:r>
          </w:p>
          <w:p w14:paraId="67D177C8" w14:textId="77777777" w:rsidR="001813CA" w:rsidRPr="00445297" w:rsidRDefault="001813CA" w:rsidP="009B34D9"/>
          <w:p w14:paraId="69ED1031" w14:textId="77777777" w:rsidR="001813CA" w:rsidRPr="00445297" w:rsidRDefault="001813CA" w:rsidP="009B34D9"/>
          <w:p w14:paraId="46930E27" w14:textId="77777777" w:rsidR="001813CA" w:rsidRPr="00445297" w:rsidRDefault="001813CA" w:rsidP="009B34D9"/>
          <w:p w14:paraId="1292CCA8" w14:textId="77777777" w:rsidR="001813CA" w:rsidRDefault="001813CA" w:rsidP="009B34D9"/>
          <w:p w14:paraId="24C1FE62" w14:textId="77777777" w:rsidR="001813CA" w:rsidRDefault="001813CA" w:rsidP="009B34D9"/>
          <w:p w14:paraId="2217F4BD" w14:textId="4148B5AA" w:rsidR="001813CA" w:rsidRDefault="001813CA" w:rsidP="009B34D9">
            <w:r w:rsidRPr="00445297">
              <w:t>«+20»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14A98A" w14:textId="77777777" w:rsidR="001813CA" w:rsidRPr="00445297" w:rsidRDefault="001813CA" w:rsidP="00107906"/>
        </w:tc>
      </w:tr>
      <w:tr w:rsidR="00C64AFC" w:rsidRPr="00445297" w14:paraId="652B3C17" w14:textId="77777777" w:rsidTr="00F24D04">
        <w:trPr>
          <w:trHeight w:val="1410"/>
        </w:trPr>
        <w:tc>
          <w:tcPr>
            <w:tcW w:w="675" w:type="dxa"/>
            <w:vMerge/>
          </w:tcPr>
          <w:p w14:paraId="621108E9" w14:textId="731E91D2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28FB4F3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1DB41B" w14:textId="5BA88CE8" w:rsidR="00C64AFC" w:rsidRPr="00445297" w:rsidRDefault="00AC1303" w:rsidP="00AC1303">
            <w:pPr>
              <w:ind w:firstLine="36"/>
            </w:pPr>
            <w:r>
              <w:t>р</w:t>
            </w:r>
            <w:r w:rsidR="00C64AFC" w:rsidRPr="00445297">
              <w:t>езультаты выпускников основного общего образования ниже показателей предыдущего года по обязательным предметам;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9343E0" w14:textId="77777777" w:rsidR="00C64AFC" w:rsidRPr="00445297" w:rsidRDefault="00C64AFC" w:rsidP="009B34D9"/>
          <w:p w14:paraId="4BEB58D8" w14:textId="77777777" w:rsidR="00437567" w:rsidRDefault="00437567" w:rsidP="009B34D9"/>
          <w:p w14:paraId="1EBC4298" w14:textId="77777777" w:rsidR="00437567" w:rsidRDefault="00437567" w:rsidP="009B34D9"/>
          <w:p w14:paraId="375378D1" w14:textId="77777777" w:rsidR="00437567" w:rsidRDefault="00437567" w:rsidP="009B34D9"/>
          <w:p w14:paraId="2C781C1A" w14:textId="7CE4F93F" w:rsidR="00C64AFC" w:rsidRPr="00445297" w:rsidRDefault="00C64AFC" w:rsidP="00107906">
            <w:r w:rsidRPr="00445297">
              <w:t>«-</w:t>
            </w:r>
            <w:r w:rsidR="00107906">
              <w:t>10</w:t>
            </w:r>
            <w:r w:rsidRPr="00445297">
              <w:t>» баллов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6DADBB4" w14:textId="77777777" w:rsidR="00C64AFC" w:rsidRPr="00445297" w:rsidRDefault="00C64AFC" w:rsidP="009B34D9">
            <w:pPr>
              <w:rPr>
                <w:lang w:val="en-US"/>
              </w:rPr>
            </w:pPr>
          </w:p>
        </w:tc>
      </w:tr>
      <w:tr w:rsidR="00C64AFC" w:rsidRPr="00445297" w14:paraId="6162A8D0" w14:textId="77777777" w:rsidTr="00CF5B8B">
        <w:trPr>
          <w:trHeight w:val="189"/>
        </w:trPr>
        <w:tc>
          <w:tcPr>
            <w:tcW w:w="675" w:type="dxa"/>
            <w:vMerge/>
          </w:tcPr>
          <w:p w14:paraId="46AD24EF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B6EB1D9" w14:textId="77777777" w:rsidR="00C64AFC" w:rsidRPr="00445297" w:rsidRDefault="00C64AFC" w:rsidP="009B34D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A9C78B" w14:textId="67DA050D" w:rsidR="00C64AFC" w:rsidRPr="00445297" w:rsidRDefault="00AC1303" w:rsidP="00AC1303">
            <w:pPr>
              <w:ind w:firstLine="36"/>
            </w:pPr>
            <w:r>
              <w:t>и</w:t>
            </w:r>
            <w:r w:rsidR="00C64AFC" w:rsidRPr="00445297">
              <w:t xml:space="preserve">тоги </w:t>
            </w:r>
            <w:r w:rsidR="00C64AFC" w:rsidRPr="00F24D04">
              <w:t>ГИА-11: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59071F" w14:textId="77777777" w:rsidR="00C64AFC" w:rsidRPr="00445297" w:rsidRDefault="00C64AFC" w:rsidP="009B34D9"/>
          <w:p w14:paraId="140AC644" w14:textId="77777777" w:rsidR="00F24D04" w:rsidRDefault="00F24D04" w:rsidP="009B34D9"/>
          <w:p w14:paraId="07981F6D" w14:textId="77777777" w:rsidR="00107906" w:rsidRDefault="00107906" w:rsidP="009B34D9"/>
          <w:p w14:paraId="2E73121F" w14:textId="77777777" w:rsidR="00C64AFC" w:rsidRPr="00445297" w:rsidRDefault="00C64AFC" w:rsidP="009B34D9">
            <w:r w:rsidRPr="00445297">
              <w:t>«+ 20» баллов</w:t>
            </w:r>
          </w:p>
          <w:p w14:paraId="5F76AF54" w14:textId="28076436" w:rsidR="00C64AFC" w:rsidRPr="00445297" w:rsidRDefault="00C64AFC" w:rsidP="009B34D9"/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7311795" w14:textId="77777777" w:rsidR="00C64AFC" w:rsidRPr="00445297" w:rsidRDefault="00C64AFC" w:rsidP="009B34D9"/>
        </w:tc>
      </w:tr>
      <w:tr w:rsidR="00C64AFC" w:rsidRPr="00445297" w14:paraId="10500612" w14:textId="77777777" w:rsidTr="00CF5B8B">
        <w:trPr>
          <w:trHeight w:val="900"/>
        </w:trPr>
        <w:tc>
          <w:tcPr>
            <w:tcW w:w="675" w:type="dxa"/>
            <w:vMerge/>
          </w:tcPr>
          <w:p w14:paraId="20F30CCE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73EFB20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E41315" w14:textId="71FA5AE8" w:rsidR="00CF5B8B" w:rsidRPr="00445297" w:rsidRDefault="00C64AFC" w:rsidP="009B34D9">
            <w:pPr>
              <w:ind w:firstLine="36"/>
            </w:pPr>
            <w:r w:rsidRPr="00445297">
              <w:t>100% сдача ЕГЭ обучающимися</w:t>
            </w:r>
            <w:r w:rsidR="00140050">
              <w:t xml:space="preserve"> в основной период</w:t>
            </w:r>
          </w:p>
          <w:p w14:paraId="22E774FE" w14:textId="773ADB99" w:rsidR="00C64AFC" w:rsidRPr="00445297" w:rsidRDefault="00C64AFC" w:rsidP="009B34D9">
            <w:pPr>
              <w:ind w:firstLine="36"/>
              <w:rPr>
                <w:i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7FF5D6" w14:textId="77777777" w:rsidR="00C64AFC" w:rsidRPr="00445297" w:rsidRDefault="00C64AFC" w:rsidP="009B34D9"/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C06EA1B" w14:textId="77777777" w:rsidR="00C64AFC" w:rsidRPr="00445297" w:rsidRDefault="00C64AFC" w:rsidP="009B34D9"/>
        </w:tc>
      </w:tr>
      <w:tr w:rsidR="00C64AFC" w:rsidRPr="00445297" w14:paraId="03FE462C" w14:textId="77777777" w:rsidTr="00140050">
        <w:trPr>
          <w:trHeight w:val="1266"/>
        </w:trPr>
        <w:tc>
          <w:tcPr>
            <w:tcW w:w="675" w:type="dxa"/>
            <w:vMerge/>
          </w:tcPr>
          <w:p w14:paraId="6905A878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91CEBD2" w14:textId="77777777" w:rsidR="00C64AFC" w:rsidRPr="00445297" w:rsidRDefault="00C64AFC" w:rsidP="009B34D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CFFA16" w14:textId="77777777" w:rsidR="00C64AFC" w:rsidRDefault="00C64AFC" w:rsidP="009B34D9">
            <w:pPr>
              <w:ind w:firstLine="36"/>
            </w:pPr>
            <w:r w:rsidRPr="00445297">
              <w:t>Результаты выпускников среднего  общего образования не ниже региональных показателей по обязательным предметам;</w:t>
            </w:r>
          </w:p>
          <w:p w14:paraId="058FA42B" w14:textId="77777777" w:rsidR="00140050" w:rsidRPr="00445297" w:rsidRDefault="00140050" w:rsidP="009B34D9">
            <w:pPr>
              <w:ind w:firstLine="36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96F11" w14:textId="77777777" w:rsidR="0036339C" w:rsidRDefault="0036339C" w:rsidP="009B34D9"/>
          <w:p w14:paraId="6B16D27D" w14:textId="77777777" w:rsidR="0036339C" w:rsidRDefault="0036339C" w:rsidP="009B34D9"/>
          <w:p w14:paraId="6595F427" w14:textId="77777777" w:rsidR="0036339C" w:rsidRDefault="0036339C" w:rsidP="009B34D9"/>
          <w:p w14:paraId="44C467FD" w14:textId="77777777" w:rsidR="0036339C" w:rsidRDefault="0036339C" w:rsidP="009B34D9"/>
          <w:p w14:paraId="7299C708" w14:textId="77777777" w:rsidR="00C64AFC" w:rsidRPr="00445297" w:rsidRDefault="00C64AFC" w:rsidP="009B34D9">
            <w:r w:rsidRPr="00445297">
              <w:t>«+20» баллов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0756DB4" w14:textId="77777777" w:rsidR="00C64AFC" w:rsidRPr="00445297" w:rsidRDefault="00C64AFC" w:rsidP="009B34D9"/>
        </w:tc>
      </w:tr>
      <w:tr w:rsidR="00C64AFC" w:rsidRPr="00445297" w14:paraId="7F3B73F9" w14:textId="77777777" w:rsidTr="00140050">
        <w:trPr>
          <w:trHeight w:val="135"/>
        </w:trPr>
        <w:tc>
          <w:tcPr>
            <w:tcW w:w="675" w:type="dxa"/>
            <w:vMerge/>
          </w:tcPr>
          <w:p w14:paraId="4CD6A6CD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1C9F5BD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BA0312" w14:textId="77777777" w:rsidR="00C64AFC" w:rsidRDefault="00C64AFC" w:rsidP="009B34D9">
            <w:pPr>
              <w:ind w:firstLine="36"/>
            </w:pPr>
            <w:r w:rsidRPr="00445297">
              <w:t>Результаты выпускников среднего общего образования ниже региональных показателей по обязательным предметам;</w:t>
            </w:r>
          </w:p>
          <w:p w14:paraId="1BE549C0" w14:textId="77777777" w:rsidR="00140050" w:rsidRPr="00445297" w:rsidRDefault="00140050" w:rsidP="009B34D9">
            <w:pPr>
              <w:ind w:firstLine="36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4B086A" w14:textId="77777777" w:rsidR="00C64AFC" w:rsidRPr="00445297" w:rsidRDefault="00C64AFC" w:rsidP="009B34D9"/>
          <w:p w14:paraId="3DD63D5C" w14:textId="77777777" w:rsidR="0036339C" w:rsidRDefault="0036339C" w:rsidP="009B34D9"/>
          <w:p w14:paraId="5EFCD434" w14:textId="77777777" w:rsidR="0036339C" w:rsidRDefault="0036339C" w:rsidP="009B34D9"/>
          <w:p w14:paraId="2465AA4E" w14:textId="77777777" w:rsidR="0036339C" w:rsidRDefault="0036339C" w:rsidP="009B34D9"/>
          <w:p w14:paraId="4E9A1E4F" w14:textId="0D83C668" w:rsidR="00C64AFC" w:rsidRPr="00445297" w:rsidRDefault="00C64AFC" w:rsidP="0036339C">
            <w:r w:rsidRPr="00445297">
              <w:t>«-10» баллов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9899C3D" w14:textId="77777777" w:rsidR="00C64AFC" w:rsidRPr="00445297" w:rsidRDefault="00C64AFC" w:rsidP="009B34D9"/>
        </w:tc>
      </w:tr>
      <w:tr w:rsidR="00C64AFC" w:rsidRPr="00445297" w14:paraId="40D4B3D5" w14:textId="77777777" w:rsidTr="002E636C">
        <w:tc>
          <w:tcPr>
            <w:tcW w:w="675" w:type="dxa"/>
            <w:vMerge w:val="restart"/>
          </w:tcPr>
          <w:p w14:paraId="4C20EDF9" w14:textId="7D645741" w:rsidR="00C64AFC" w:rsidRPr="00445297" w:rsidRDefault="00AF41D9" w:rsidP="00AF41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C64AFC" w:rsidRPr="0044529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127" w:type="dxa"/>
            <w:vMerge w:val="restart"/>
          </w:tcPr>
          <w:p w14:paraId="26564EB0" w14:textId="0D746003" w:rsidR="00C64AFC" w:rsidRPr="00445297" w:rsidRDefault="00C64AFC" w:rsidP="00AF41D9">
            <w:r w:rsidRPr="00445297">
              <w:t xml:space="preserve">Использование инновационных форм методического сопровождения педагогов и  образовательных организаций </w:t>
            </w:r>
          </w:p>
        </w:tc>
        <w:tc>
          <w:tcPr>
            <w:tcW w:w="3402" w:type="dxa"/>
            <w:tcBorders>
              <w:bottom w:val="nil"/>
            </w:tcBorders>
          </w:tcPr>
          <w:p w14:paraId="31643B86" w14:textId="77777777" w:rsidR="00C64AFC" w:rsidRDefault="00C64AFC" w:rsidP="00AF41D9">
            <w:pPr>
              <w:ind w:firstLine="36"/>
            </w:pPr>
            <w:r w:rsidRPr="00445297">
              <w:t xml:space="preserve">Методическое сопровождение реализации муниципальных, региональных  сетевых проектов в </w:t>
            </w:r>
            <w:r w:rsidR="005558D7">
              <w:t>образовательных организациях</w:t>
            </w:r>
            <w:r w:rsidRPr="00445297">
              <w:t>:</w:t>
            </w:r>
          </w:p>
          <w:p w14:paraId="4D5573D4" w14:textId="77777777" w:rsidR="00107906" w:rsidRDefault="00107906" w:rsidP="00AF41D9">
            <w:pPr>
              <w:ind w:firstLine="36"/>
            </w:pPr>
          </w:p>
          <w:p w14:paraId="44815ED8" w14:textId="61103C49" w:rsidR="00107906" w:rsidRPr="00445297" w:rsidRDefault="00AC1303" w:rsidP="00107906">
            <w:pPr>
              <w:ind w:firstLine="36"/>
              <w:rPr>
                <w:color w:val="FF0000"/>
              </w:rPr>
            </w:pPr>
            <w:r>
              <w:t>к</w:t>
            </w:r>
            <w:r w:rsidR="00107906" w:rsidRPr="00445297">
              <w:t>ачественная организация,  сопровождение  муниципальных проектов в области образования, воспитания и профилактики, инклюзивного образования</w:t>
            </w:r>
            <w:r w:rsidR="00107906" w:rsidRPr="00445297">
              <w:rPr>
                <w:color w:val="FF0000"/>
              </w:rPr>
              <w:t xml:space="preserve"> </w:t>
            </w:r>
          </w:p>
          <w:p w14:paraId="0C501CE4" w14:textId="77777777" w:rsidR="002E636C" w:rsidRDefault="00107906" w:rsidP="00107906">
            <w:pPr>
              <w:ind w:firstLine="36"/>
            </w:pPr>
            <w:r w:rsidRPr="00445297">
              <w:lastRenderedPageBreak/>
              <w:t>(за каждый проект)</w:t>
            </w:r>
            <w:r>
              <w:t>;</w:t>
            </w:r>
          </w:p>
          <w:p w14:paraId="5815789F" w14:textId="32206FEB" w:rsidR="00107906" w:rsidRPr="00445297" w:rsidRDefault="00107906" w:rsidP="00107906">
            <w:pPr>
              <w:ind w:firstLine="36"/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14:paraId="01B8C9E9" w14:textId="77777777" w:rsidR="00C64AFC" w:rsidRDefault="00C64AFC" w:rsidP="009B34D9"/>
          <w:p w14:paraId="2926B328" w14:textId="77777777" w:rsidR="00107906" w:rsidRDefault="00107906" w:rsidP="009B34D9"/>
          <w:p w14:paraId="4CB3D242" w14:textId="77777777" w:rsidR="00107906" w:rsidRDefault="00107906" w:rsidP="009B34D9"/>
          <w:p w14:paraId="29961ED2" w14:textId="77777777" w:rsidR="00107906" w:rsidRDefault="00107906" w:rsidP="009B34D9"/>
          <w:p w14:paraId="7F2926E4" w14:textId="77777777" w:rsidR="00107906" w:rsidRDefault="00107906" w:rsidP="009B34D9"/>
          <w:p w14:paraId="68C5F967" w14:textId="77777777" w:rsidR="00107906" w:rsidRDefault="00107906" w:rsidP="009B34D9"/>
          <w:p w14:paraId="0DFDD8EF" w14:textId="77777777" w:rsidR="00107906" w:rsidRDefault="00107906" w:rsidP="009B34D9"/>
          <w:p w14:paraId="5E780D9B" w14:textId="77777777" w:rsidR="00107906" w:rsidRDefault="00107906" w:rsidP="009B34D9"/>
          <w:p w14:paraId="3EAEE9C5" w14:textId="77777777" w:rsidR="00107906" w:rsidRDefault="00107906" w:rsidP="009B34D9"/>
          <w:p w14:paraId="574B0B13" w14:textId="77777777" w:rsidR="00107906" w:rsidRDefault="00107906" w:rsidP="009B34D9"/>
          <w:p w14:paraId="62495F2F" w14:textId="77777777" w:rsidR="00107906" w:rsidRDefault="00107906" w:rsidP="009B34D9"/>
          <w:p w14:paraId="74F4AFF1" w14:textId="77777777" w:rsidR="00107906" w:rsidRDefault="00107906" w:rsidP="009B34D9"/>
          <w:p w14:paraId="4AC15EED" w14:textId="6A0E9ACC" w:rsidR="00107906" w:rsidRPr="00445297" w:rsidRDefault="00107906" w:rsidP="009B34D9">
            <w:r w:rsidRPr="00445297">
              <w:lastRenderedPageBreak/>
              <w:t>«+5» баллов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14:paraId="769FE7F7" w14:textId="77777777" w:rsidR="00C64AFC" w:rsidRDefault="002E636C" w:rsidP="00107906">
            <w:r w:rsidRPr="00445297">
              <w:lastRenderedPageBreak/>
              <w:t>Отчет руководителя по итогам учебного года</w:t>
            </w:r>
            <w:r>
              <w:t>, приказы Управления образования о реализации проектов и отчет об их исполнении</w:t>
            </w:r>
            <w:r w:rsidR="00107906">
              <w:t>;</w:t>
            </w:r>
          </w:p>
          <w:p w14:paraId="77638AE7" w14:textId="725B1EC7" w:rsidR="00107906" w:rsidRPr="00445297" w:rsidRDefault="00107906" w:rsidP="00107906">
            <w:r>
              <w:lastRenderedPageBreak/>
              <w:t xml:space="preserve">о проведении и итогах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площадок, практик</w:t>
            </w:r>
          </w:p>
        </w:tc>
      </w:tr>
      <w:tr w:rsidR="00C64AFC" w:rsidRPr="00445297" w14:paraId="3E3779B7" w14:textId="77777777" w:rsidTr="001813CA">
        <w:trPr>
          <w:trHeight w:val="440"/>
        </w:trPr>
        <w:tc>
          <w:tcPr>
            <w:tcW w:w="675" w:type="dxa"/>
            <w:vMerge/>
          </w:tcPr>
          <w:p w14:paraId="3B03CC38" w14:textId="6F92EB55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14:paraId="1BBE5205" w14:textId="77777777" w:rsidR="00C64AFC" w:rsidRPr="00445297" w:rsidRDefault="00C64AFC" w:rsidP="009B34D9"/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66F3F8B1" w14:textId="3C91E816" w:rsidR="00C64AFC" w:rsidRPr="00445297" w:rsidRDefault="00C64AFC" w:rsidP="009B34D9">
            <w:pPr>
              <w:ind w:firstLine="36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98906B" w14:textId="10A76ACC" w:rsidR="00C64AFC" w:rsidRPr="00445297" w:rsidRDefault="00C64AFC" w:rsidP="009B34D9"/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E924D9" w14:textId="620A7EB7" w:rsidR="00C64AFC" w:rsidRPr="00445297" w:rsidRDefault="00C64AFC" w:rsidP="009B34D9"/>
        </w:tc>
      </w:tr>
      <w:tr w:rsidR="001813CA" w:rsidRPr="00445297" w14:paraId="3C2DD126" w14:textId="77777777" w:rsidTr="001813CA">
        <w:trPr>
          <w:trHeight w:val="2033"/>
        </w:trPr>
        <w:tc>
          <w:tcPr>
            <w:tcW w:w="675" w:type="dxa"/>
            <w:vMerge/>
          </w:tcPr>
          <w:p w14:paraId="7C50C809" w14:textId="77777777" w:rsidR="001813CA" w:rsidRPr="00445297" w:rsidRDefault="001813CA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14:paraId="4216F350" w14:textId="77777777" w:rsidR="001813CA" w:rsidRPr="00445297" w:rsidRDefault="001813CA" w:rsidP="009B34D9"/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4CC6DE09" w14:textId="75D39EE5" w:rsidR="001813CA" w:rsidRDefault="00AC1303" w:rsidP="00107906">
            <w:pPr>
              <w:ind w:firstLine="36"/>
            </w:pPr>
            <w:r>
              <w:t>о</w:t>
            </w:r>
            <w:r w:rsidR="001813CA" w:rsidRPr="00445297">
              <w:t xml:space="preserve">рганизация,  проведение и сопровождение: </w:t>
            </w:r>
          </w:p>
          <w:p w14:paraId="0440EEEB" w14:textId="77777777" w:rsidR="001813CA" w:rsidRPr="00445297" w:rsidRDefault="001813CA" w:rsidP="00107906">
            <w:pPr>
              <w:ind w:firstLine="36"/>
            </w:pPr>
          </w:p>
          <w:p w14:paraId="4A1A5336" w14:textId="77777777" w:rsidR="001813CA" w:rsidRPr="00445297" w:rsidRDefault="001813CA" w:rsidP="00107906">
            <w:pPr>
              <w:ind w:firstLine="36"/>
            </w:pPr>
            <w:r w:rsidRPr="00445297">
              <w:t xml:space="preserve">муниципальных стажировок и практик для педагогов Шелеховского района </w:t>
            </w:r>
          </w:p>
          <w:p w14:paraId="6EF70E0A" w14:textId="77777777" w:rsidR="001813CA" w:rsidRDefault="001813CA" w:rsidP="00107906">
            <w:pPr>
              <w:ind w:firstLine="36"/>
            </w:pPr>
            <w:r w:rsidRPr="00445297">
              <w:t>(за каждое мероприятие);</w:t>
            </w:r>
          </w:p>
          <w:p w14:paraId="0581093A" w14:textId="77777777" w:rsidR="001813CA" w:rsidRDefault="001813CA" w:rsidP="009B34D9">
            <w:pPr>
              <w:ind w:firstLine="36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26F3C4" w14:textId="77777777" w:rsidR="001813CA" w:rsidRDefault="001813CA" w:rsidP="009B34D9"/>
          <w:p w14:paraId="4562A0A3" w14:textId="77777777" w:rsidR="001813CA" w:rsidRDefault="001813CA" w:rsidP="009B34D9"/>
          <w:p w14:paraId="73B95F69" w14:textId="77777777" w:rsidR="001813CA" w:rsidRDefault="001813CA" w:rsidP="009B34D9"/>
          <w:p w14:paraId="298E22F3" w14:textId="77777777" w:rsidR="001813CA" w:rsidRDefault="001813CA" w:rsidP="00107906"/>
          <w:p w14:paraId="4CDF9C05" w14:textId="77777777" w:rsidR="001813CA" w:rsidRDefault="001813CA" w:rsidP="00107906"/>
          <w:p w14:paraId="39713A31" w14:textId="77777777" w:rsidR="001813CA" w:rsidRDefault="001813CA" w:rsidP="00107906"/>
          <w:p w14:paraId="47D2437D" w14:textId="77777777" w:rsidR="001813CA" w:rsidRPr="00445297" w:rsidRDefault="001813CA" w:rsidP="00107906">
            <w:r w:rsidRPr="00445297">
              <w:t>«+5» баллов</w:t>
            </w:r>
          </w:p>
          <w:p w14:paraId="424B9C49" w14:textId="77777777" w:rsidR="001813CA" w:rsidRDefault="001813CA" w:rsidP="009B34D9"/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B7686B" w14:textId="77777777" w:rsidR="001813CA" w:rsidRPr="00445297" w:rsidRDefault="001813CA" w:rsidP="009B34D9"/>
        </w:tc>
      </w:tr>
      <w:tr w:rsidR="00C64AFC" w:rsidRPr="00445297" w14:paraId="11771461" w14:textId="77777777" w:rsidTr="00107906">
        <w:tc>
          <w:tcPr>
            <w:tcW w:w="675" w:type="dxa"/>
            <w:vMerge/>
          </w:tcPr>
          <w:p w14:paraId="714535FF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14:paraId="073573A6" w14:textId="77777777" w:rsidR="00C64AFC" w:rsidRPr="00445297" w:rsidRDefault="00C64AFC" w:rsidP="009B34D9"/>
        </w:tc>
        <w:tc>
          <w:tcPr>
            <w:tcW w:w="3402" w:type="dxa"/>
            <w:tcBorders>
              <w:top w:val="nil"/>
            </w:tcBorders>
          </w:tcPr>
          <w:p w14:paraId="12DCA3EA" w14:textId="77777777" w:rsidR="001813CA" w:rsidRDefault="00C64AFC" w:rsidP="00A564EE">
            <w:pPr>
              <w:ind w:firstLine="36"/>
            </w:pPr>
            <w:r w:rsidRPr="00445297">
              <w:t xml:space="preserve">региональных </w:t>
            </w:r>
            <w:proofErr w:type="spellStart"/>
            <w:r w:rsidRPr="00445297">
              <w:t>стажировочных</w:t>
            </w:r>
            <w:proofErr w:type="spellEnd"/>
            <w:r w:rsidRPr="00445297">
              <w:t xml:space="preserve"> площадок, практик  на территории Шелеховского района для педагогов Иркутской области </w:t>
            </w:r>
          </w:p>
          <w:p w14:paraId="24AFD9D7" w14:textId="3588FD0F" w:rsidR="00C64AFC" w:rsidRPr="00445297" w:rsidRDefault="00C64AFC" w:rsidP="00A564EE">
            <w:pPr>
              <w:ind w:firstLine="36"/>
            </w:pPr>
            <w:r w:rsidRPr="00445297">
              <w:t xml:space="preserve">(за каждое мероприятие)  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0944DF88" w14:textId="77777777" w:rsidR="00C64AFC" w:rsidRPr="00445297" w:rsidRDefault="00C64AFC" w:rsidP="009B34D9"/>
          <w:p w14:paraId="32401064" w14:textId="77777777" w:rsidR="00C64AFC" w:rsidRPr="00445297" w:rsidRDefault="00C64AFC" w:rsidP="009B34D9"/>
          <w:p w14:paraId="5EC197B4" w14:textId="77777777" w:rsidR="00C64AFC" w:rsidRPr="00445297" w:rsidRDefault="00C64AFC" w:rsidP="009B34D9"/>
          <w:p w14:paraId="618CEEBC" w14:textId="77777777" w:rsidR="00C64AFC" w:rsidRPr="00445297" w:rsidRDefault="00C64AFC" w:rsidP="009B34D9"/>
          <w:p w14:paraId="7982D169" w14:textId="77777777" w:rsidR="00095460" w:rsidRDefault="00095460" w:rsidP="009B34D9"/>
          <w:p w14:paraId="49E5E696" w14:textId="77777777" w:rsidR="00C64AFC" w:rsidRPr="00445297" w:rsidRDefault="00C64AFC" w:rsidP="009B34D9">
            <w:r w:rsidRPr="00445297">
              <w:t>«+20» баллов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13CBEE06" w14:textId="2CB89EB9" w:rsidR="00C64AFC" w:rsidRPr="00445297" w:rsidRDefault="00C64AFC" w:rsidP="00107906"/>
        </w:tc>
      </w:tr>
      <w:tr w:rsidR="00C64AFC" w:rsidRPr="00445297" w14:paraId="5EE839E1" w14:textId="77777777" w:rsidTr="00A564EE">
        <w:trPr>
          <w:trHeight w:val="438"/>
        </w:trPr>
        <w:tc>
          <w:tcPr>
            <w:tcW w:w="675" w:type="dxa"/>
            <w:vMerge/>
            <w:tcBorders>
              <w:bottom w:val="nil"/>
            </w:tcBorders>
          </w:tcPr>
          <w:p w14:paraId="2055898F" w14:textId="77777777" w:rsidR="00C64AFC" w:rsidRPr="00445297" w:rsidRDefault="00C64AFC" w:rsidP="009B34D9">
            <w:pPr>
              <w:pStyle w:val="affffd"/>
              <w:suppressAutoHyphens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0C8AEEE5" w14:textId="77777777" w:rsidR="00C64AFC" w:rsidRPr="00445297" w:rsidRDefault="00C64AFC" w:rsidP="009B34D9"/>
        </w:tc>
        <w:tc>
          <w:tcPr>
            <w:tcW w:w="3402" w:type="dxa"/>
          </w:tcPr>
          <w:p w14:paraId="48FB86A8" w14:textId="77777777" w:rsidR="00C64AFC" w:rsidRPr="00445297" w:rsidRDefault="00C64AFC" w:rsidP="009B34D9">
            <w:pPr>
              <w:ind w:firstLine="36"/>
            </w:pPr>
            <w:r w:rsidRPr="00445297">
              <w:t xml:space="preserve">Организация,  проведение и сопровождение  межмуниципальных </w:t>
            </w:r>
            <w:proofErr w:type="spellStart"/>
            <w:r w:rsidRPr="00445297">
              <w:t>стажировочных</w:t>
            </w:r>
            <w:proofErr w:type="spellEnd"/>
            <w:r w:rsidRPr="00445297">
              <w:t xml:space="preserve"> площадок, практик  на территории Шелеховского района для педагогов Иркутской области (за каждое мероприятие)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469AF19" w14:textId="77777777" w:rsidR="00C64AFC" w:rsidRPr="00445297" w:rsidRDefault="00C64AFC" w:rsidP="009B34D9"/>
          <w:p w14:paraId="156F4AA5" w14:textId="77777777" w:rsidR="00C64AFC" w:rsidRPr="00445297" w:rsidRDefault="00C64AFC" w:rsidP="009B34D9"/>
          <w:p w14:paraId="698F5975" w14:textId="77777777" w:rsidR="00C64AFC" w:rsidRPr="00445297" w:rsidRDefault="00C64AFC" w:rsidP="009B34D9"/>
          <w:p w14:paraId="08772907" w14:textId="77777777" w:rsidR="00AB7579" w:rsidRDefault="00AB7579" w:rsidP="009B34D9"/>
          <w:p w14:paraId="5E6DB5CD" w14:textId="77777777" w:rsidR="00AB7579" w:rsidRDefault="00AB7579" w:rsidP="009B34D9"/>
          <w:p w14:paraId="31E46585" w14:textId="77777777" w:rsidR="00AB7579" w:rsidRDefault="00AB7579" w:rsidP="009B34D9"/>
          <w:p w14:paraId="2217764F" w14:textId="77777777" w:rsidR="00AB7579" w:rsidRDefault="00AB7579" w:rsidP="009B34D9"/>
          <w:p w14:paraId="609C1486" w14:textId="64603833" w:rsidR="00C64AFC" w:rsidRPr="00445297" w:rsidRDefault="00C64AFC" w:rsidP="00AB7579">
            <w:r w:rsidRPr="00445297">
              <w:t>«+10» баллов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CC4E64" w14:textId="686A708A" w:rsidR="00C64AFC" w:rsidRPr="00445297" w:rsidRDefault="00C64AFC" w:rsidP="001813CA">
            <w:r w:rsidRPr="00445297">
              <w:t>Отчет руководителя по итогам учебного года</w:t>
            </w:r>
            <w:r w:rsidR="002E636C">
              <w:t xml:space="preserve">, приказы Управления образования о проведении и итогах межмуниципальных </w:t>
            </w:r>
            <w:proofErr w:type="spellStart"/>
            <w:r w:rsidR="002E636C">
              <w:t>стажировочных</w:t>
            </w:r>
            <w:proofErr w:type="spellEnd"/>
            <w:r w:rsidR="002E636C">
              <w:t xml:space="preserve"> площадок, практик</w:t>
            </w:r>
          </w:p>
        </w:tc>
      </w:tr>
      <w:tr w:rsidR="00C64AFC" w:rsidRPr="00445297" w14:paraId="51AFA63E" w14:textId="77777777" w:rsidTr="00A564EE">
        <w:trPr>
          <w:trHeight w:val="558"/>
        </w:trPr>
        <w:tc>
          <w:tcPr>
            <w:tcW w:w="675" w:type="dxa"/>
            <w:tcBorders>
              <w:top w:val="nil"/>
            </w:tcBorders>
          </w:tcPr>
          <w:p w14:paraId="15BA73D4" w14:textId="77777777" w:rsidR="00C64AFC" w:rsidRPr="00445297" w:rsidRDefault="00C64AFC" w:rsidP="009B34D9">
            <w:pPr>
              <w:pStyle w:val="affffd"/>
              <w:suppressAutoHyphens/>
              <w:spacing w:before="0" w:after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CFA45C9" w14:textId="77777777" w:rsidR="00C64AFC" w:rsidRPr="00445297" w:rsidRDefault="00C64AFC" w:rsidP="009B34D9">
            <w:pPr>
              <w:ind w:firstLine="35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540B96" w14:textId="735C83EF" w:rsidR="00C64AFC" w:rsidRDefault="00C64AFC" w:rsidP="009B34D9">
            <w:r w:rsidRPr="00445297">
              <w:t>Сопровождение процедуры аттестации педагогических кадров</w:t>
            </w:r>
            <w:r w:rsidR="00095460">
              <w:t>:</w:t>
            </w:r>
          </w:p>
          <w:p w14:paraId="2AA8AD65" w14:textId="77777777" w:rsidR="00095460" w:rsidRPr="00445297" w:rsidRDefault="00095460" w:rsidP="009B34D9"/>
          <w:p w14:paraId="6B4D2B9E" w14:textId="44AAE8DC" w:rsidR="00C64AFC" w:rsidRPr="00445297" w:rsidRDefault="001813CA" w:rsidP="009B34D9">
            <w:r>
              <w:t>п</w:t>
            </w:r>
            <w:r w:rsidR="00C64AFC" w:rsidRPr="00445297">
              <w:t>оложительная динамика в повышении квалификационного уровня педагогов по сравнению с предыдущим годом</w:t>
            </w:r>
          </w:p>
          <w:p w14:paraId="0A8F3A19" w14:textId="21756AEF" w:rsidR="00C64AFC" w:rsidRDefault="00C64AFC" w:rsidP="009B34D9">
            <w:r w:rsidRPr="00445297">
              <w:t>более 3%</w:t>
            </w:r>
            <w:r w:rsidR="00AB7579">
              <w:t>;</w:t>
            </w:r>
          </w:p>
          <w:p w14:paraId="3DE45A0E" w14:textId="77777777" w:rsidR="00AB7579" w:rsidRPr="00445297" w:rsidRDefault="00AB7579" w:rsidP="009B34D9"/>
          <w:p w14:paraId="33B48190" w14:textId="309421E0" w:rsidR="00C64AFC" w:rsidRDefault="00C64AFC" w:rsidP="009B34D9">
            <w:r w:rsidRPr="00445297">
              <w:t>стабильные показатели</w:t>
            </w:r>
            <w:r w:rsidR="00AB7579">
              <w:t>;</w:t>
            </w:r>
          </w:p>
          <w:p w14:paraId="7927CDB8" w14:textId="77777777" w:rsidR="00AB7579" w:rsidRPr="00445297" w:rsidRDefault="00AB7579" w:rsidP="009B34D9"/>
          <w:p w14:paraId="2EDB38CC" w14:textId="77777777" w:rsidR="00C64AFC" w:rsidRPr="00445297" w:rsidRDefault="00C64AFC" w:rsidP="009B34D9">
            <w:r w:rsidRPr="00445297">
              <w:t>ниже показателей предыдущего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887" w14:textId="77777777" w:rsidR="00C64AFC" w:rsidRPr="00445297" w:rsidRDefault="00C64AFC" w:rsidP="009B34D9"/>
          <w:p w14:paraId="52340248" w14:textId="77777777" w:rsidR="00C64AFC" w:rsidRPr="00445297" w:rsidRDefault="00C64AFC" w:rsidP="009B34D9"/>
          <w:p w14:paraId="304869AF" w14:textId="77777777" w:rsidR="00C64AFC" w:rsidRPr="00445297" w:rsidRDefault="00C64AFC" w:rsidP="009B34D9"/>
          <w:p w14:paraId="650B3D22" w14:textId="77777777" w:rsidR="00C64AFC" w:rsidRPr="00445297" w:rsidRDefault="00C64AFC" w:rsidP="009B34D9"/>
          <w:p w14:paraId="7B352407" w14:textId="77777777" w:rsidR="00C64AFC" w:rsidRPr="00445297" w:rsidRDefault="00C64AFC" w:rsidP="009B34D9"/>
          <w:p w14:paraId="40B42936" w14:textId="77777777" w:rsidR="00C64AFC" w:rsidRPr="00445297" w:rsidRDefault="00C64AFC" w:rsidP="009B34D9"/>
          <w:p w14:paraId="5A9DE272" w14:textId="77777777" w:rsidR="00C64AFC" w:rsidRPr="00445297" w:rsidRDefault="00C64AFC" w:rsidP="009B34D9"/>
          <w:p w14:paraId="4E8BDD2B" w14:textId="77777777" w:rsidR="00AB7579" w:rsidRDefault="00AB7579" w:rsidP="009B34D9"/>
          <w:p w14:paraId="328C6EB8" w14:textId="77777777" w:rsidR="00095460" w:rsidRDefault="00095460" w:rsidP="009B34D9"/>
          <w:p w14:paraId="7605037B" w14:textId="77777777" w:rsidR="00C64AFC" w:rsidRDefault="00C64AFC" w:rsidP="009B34D9">
            <w:r w:rsidRPr="00445297">
              <w:t>«+30» баллов</w:t>
            </w:r>
          </w:p>
          <w:p w14:paraId="7C5F9017" w14:textId="77777777" w:rsidR="00AB7579" w:rsidRPr="00445297" w:rsidRDefault="00AB7579" w:rsidP="009B34D9"/>
          <w:p w14:paraId="39637E3E" w14:textId="77777777" w:rsidR="00C64AFC" w:rsidRPr="00445297" w:rsidRDefault="00C64AFC" w:rsidP="009B34D9">
            <w:r w:rsidRPr="00445297">
              <w:t>«+10» баллов</w:t>
            </w:r>
          </w:p>
          <w:p w14:paraId="66B0A34B" w14:textId="77777777" w:rsidR="00AB7579" w:rsidRDefault="00AB7579" w:rsidP="009B34D9"/>
          <w:p w14:paraId="070C065B" w14:textId="77777777" w:rsidR="00AB7579" w:rsidRDefault="00AB7579" w:rsidP="009B34D9"/>
          <w:p w14:paraId="38EEF467" w14:textId="77777777" w:rsidR="00C64AFC" w:rsidRPr="00445297" w:rsidRDefault="00C64AFC" w:rsidP="009B34D9">
            <w:r w:rsidRPr="00445297">
              <w:t>«-10» баллов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222F221" w14:textId="4B0A2DAE" w:rsidR="00C64AFC" w:rsidRPr="00445297" w:rsidRDefault="002E636C" w:rsidP="001813CA">
            <w:r w:rsidRPr="00445297">
              <w:t xml:space="preserve">Отчет руководителя по итогам учебного года </w:t>
            </w:r>
          </w:p>
        </w:tc>
      </w:tr>
      <w:tr w:rsidR="00A564EE" w:rsidRPr="00445297" w14:paraId="10BAB882" w14:textId="77777777" w:rsidTr="00281129">
        <w:trPr>
          <w:trHeight w:val="3312"/>
        </w:trPr>
        <w:tc>
          <w:tcPr>
            <w:tcW w:w="675" w:type="dxa"/>
            <w:vMerge w:val="restart"/>
          </w:tcPr>
          <w:p w14:paraId="4FCB2057" w14:textId="0BE93B40" w:rsidR="00A564EE" w:rsidRPr="00445297" w:rsidRDefault="00A564EE" w:rsidP="00A564EE">
            <w:r>
              <w:lastRenderedPageBreak/>
              <w:t>5</w:t>
            </w:r>
            <w:r w:rsidRPr="00445297">
              <w:t>.</w:t>
            </w:r>
          </w:p>
        </w:tc>
        <w:tc>
          <w:tcPr>
            <w:tcW w:w="2127" w:type="dxa"/>
            <w:vMerge w:val="restart"/>
          </w:tcPr>
          <w:p w14:paraId="3EA48F49" w14:textId="77777777" w:rsidR="00A564EE" w:rsidRPr="00445297" w:rsidRDefault="00A564EE" w:rsidP="009B34D9">
            <w:r w:rsidRPr="00445297">
              <w:t>Ведение административно- хозяйственной, финансовой деятельности</w:t>
            </w:r>
          </w:p>
          <w:p w14:paraId="4A19A9A7" w14:textId="77777777" w:rsidR="00A564EE" w:rsidRPr="00445297" w:rsidRDefault="00A564EE" w:rsidP="009B34D9">
            <w:pPr>
              <w:tabs>
                <w:tab w:val="left" w:pos="645"/>
              </w:tabs>
              <w:ind w:hanging="108"/>
              <w:outlineLvl w:val="0"/>
            </w:pPr>
          </w:p>
          <w:p w14:paraId="558E461B" w14:textId="77777777" w:rsidR="00A564EE" w:rsidRPr="00445297" w:rsidRDefault="00A564EE" w:rsidP="009B34D9">
            <w:pPr>
              <w:tabs>
                <w:tab w:val="left" w:pos="645"/>
              </w:tabs>
              <w:ind w:hanging="108"/>
              <w:outlineLvl w:val="0"/>
            </w:pPr>
          </w:p>
          <w:p w14:paraId="4E245CDD" w14:textId="77777777" w:rsidR="00A564EE" w:rsidRPr="00445297" w:rsidRDefault="00A564EE" w:rsidP="009B34D9">
            <w:pPr>
              <w:tabs>
                <w:tab w:val="left" w:pos="645"/>
              </w:tabs>
              <w:ind w:hanging="108"/>
              <w:outlineLvl w:val="0"/>
            </w:pPr>
          </w:p>
        </w:tc>
        <w:tc>
          <w:tcPr>
            <w:tcW w:w="3402" w:type="dxa"/>
          </w:tcPr>
          <w:p w14:paraId="640B6911" w14:textId="69031D7C" w:rsidR="00A564EE" w:rsidRDefault="00A564EE" w:rsidP="009B34D9">
            <w:r w:rsidRPr="00445297">
              <w:t>Организация деятельности по  содержанию з</w:t>
            </w:r>
            <w:r>
              <w:t>акрепленных зданий и сооружений:</w:t>
            </w:r>
          </w:p>
          <w:p w14:paraId="378F0CB8" w14:textId="77777777" w:rsidR="00A564EE" w:rsidRPr="00445297" w:rsidRDefault="00A564EE" w:rsidP="009B34D9"/>
          <w:p w14:paraId="24CAA8C3" w14:textId="0B5EB459" w:rsidR="00A564EE" w:rsidRDefault="00A564EE" w:rsidP="009B34D9">
            <w:r w:rsidRPr="00445297">
              <w:t>эффективное использование  муниципального имущества, качественное содержание зданий и сооружений (за каждое)</w:t>
            </w:r>
            <w:r>
              <w:t xml:space="preserve"> (отсутствие замечаний, выявленных нарушений);</w:t>
            </w:r>
          </w:p>
          <w:p w14:paraId="26998368" w14:textId="77777777" w:rsidR="00A564EE" w:rsidRPr="00445297" w:rsidRDefault="00A564EE" w:rsidP="009B34D9"/>
          <w:p w14:paraId="0DB916C9" w14:textId="74D3BAF1" w:rsidR="00A564EE" w:rsidRPr="00445297" w:rsidRDefault="00A564EE" w:rsidP="00AB7579">
            <w:r w:rsidRPr="00445297">
              <w:t>неэффективное использование  муниципального имущества, наличие замечаний по содержанию зданий и сооружений (за каждое)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ABDD9C" w14:textId="77777777" w:rsidR="00A564EE" w:rsidRPr="00445297" w:rsidRDefault="00A564EE" w:rsidP="009B34D9"/>
          <w:p w14:paraId="2C61732E" w14:textId="77777777" w:rsidR="00A564EE" w:rsidRPr="00445297" w:rsidRDefault="00A564EE" w:rsidP="009B34D9">
            <w:pPr>
              <w:ind w:firstLine="33"/>
            </w:pPr>
          </w:p>
          <w:p w14:paraId="318C6675" w14:textId="77777777" w:rsidR="00A564EE" w:rsidRPr="00445297" w:rsidRDefault="00A564EE" w:rsidP="009B34D9">
            <w:pPr>
              <w:ind w:firstLine="33"/>
            </w:pPr>
          </w:p>
          <w:p w14:paraId="72435990" w14:textId="77777777" w:rsidR="00A564EE" w:rsidRPr="00445297" w:rsidRDefault="00A564EE" w:rsidP="009B34D9">
            <w:pPr>
              <w:ind w:firstLine="33"/>
            </w:pPr>
          </w:p>
          <w:p w14:paraId="5545BC6D" w14:textId="77777777" w:rsidR="00A564EE" w:rsidRDefault="00A564EE" w:rsidP="009B34D9">
            <w:pPr>
              <w:ind w:firstLine="33"/>
            </w:pPr>
          </w:p>
          <w:p w14:paraId="6F5A7969" w14:textId="77777777" w:rsidR="00A564EE" w:rsidRDefault="00A564EE" w:rsidP="009B34D9">
            <w:pPr>
              <w:ind w:firstLine="33"/>
            </w:pPr>
          </w:p>
          <w:p w14:paraId="23EBC2B6" w14:textId="77777777" w:rsidR="00A564EE" w:rsidRDefault="00A564EE" w:rsidP="009B34D9">
            <w:pPr>
              <w:ind w:firstLine="33"/>
            </w:pPr>
          </w:p>
          <w:p w14:paraId="6360F300" w14:textId="77777777" w:rsidR="001813CA" w:rsidRDefault="001813CA" w:rsidP="009B34D9">
            <w:pPr>
              <w:ind w:firstLine="33"/>
            </w:pPr>
          </w:p>
          <w:p w14:paraId="19573CF1" w14:textId="77777777" w:rsidR="001813CA" w:rsidRDefault="001813CA" w:rsidP="009B34D9">
            <w:pPr>
              <w:ind w:firstLine="33"/>
            </w:pPr>
          </w:p>
          <w:p w14:paraId="42C99948" w14:textId="77777777" w:rsidR="001813CA" w:rsidRDefault="001813CA" w:rsidP="009B34D9">
            <w:pPr>
              <w:ind w:firstLine="33"/>
            </w:pPr>
          </w:p>
          <w:p w14:paraId="1CCFD8F5" w14:textId="77777777" w:rsidR="00A564EE" w:rsidRPr="00445297" w:rsidRDefault="00A564EE" w:rsidP="009B34D9">
            <w:pPr>
              <w:ind w:firstLine="33"/>
            </w:pPr>
            <w:r w:rsidRPr="00445297">
              <w:t>«+20» баллов</w:t>
            </w:r>
          </w:p>
          <w:p w14:paraId="6CC2FB5A" w14:textId="77777777" w:rsidR="00A564EE" w:rsidRPr="00445297" w:rsidRDefault="00A564EE" w:rsidP="009B34D9"/>
          <w:p w14:paraId="0F31AF6C" w14:textId="77777777" w:rsidR="00A564EE" w:rsidRDefault="00A564EE" w:rsidP="009B34D9"/>
          <w:p w14:paraId="0918CE27" w14:textId="77777777" w:rsidR="00A564EE" w:rsidRDefault="00A564EE" w:rsidP="009B34D9"/>
          <w:p w14:paraId="17A9585B" w14:textId="77777777" w:rsidR="00A564EE" w:rsidRPr="00445297" w:rsidRDefault="00A564EE" w:rsidP="009B34D9"/>
          <w:p w14:paraId="3823FCD7" w14:textId="77777777" w:rsidR="00A564EE" w:rsidRDefault="00A564EE" w:rsidP="009B34D9"/>
          <w:p w14:paraId="5E92D467" w14:textId="76602373" w:rsidR="00A564EE" w:rsidRPr="00445297" w:rsidRDefault="00A564EE" w:rsidP="002E636C">
            <w:r w:rsidRPr="00445297">
              <w:t>«-2</w:t>
            </w:r>
            <w:r>
              <w:t>0</w:t>
            </w:r>
            <w:r w:rsidRPr="00445297">
              <w:t>» баллов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EFE45D7" w14:textId="608753D6" w:rsidR="00A564EE" w:rsidRDefault="00A564EE" w:rsidP="00E12366">
            <w:r w:rsidRPr="002E636C">
              <w:t>Отчет руководителя по итогам учебного года</w:t>
            </w:r>
            <w:r>
              <w:t>, докладные записки, справки или акты проверок</w:t>
            </w:r>
            <w:r w:rsidR="00CD110A">
              <w:t xml:space="preserve"> органов контроля (надзора)</w:t>
            </w:r>
            <w:r>
              <w:t xml:space="preserve"> </w:t>
            </w:r>
          </w:p>
          <w:p w14:paraId="5668E934" w14:textId="77777777" w:rsidR="00CD110A" w:rsidRDefault="00CD110A" w:rsidP="00E12366"/>
          <w:p w14:paraId="11C7635C" w14:textId="77777777" w:rsidR="00CD110A" w:rsidRDefault="00CD110A" w:rsidP="00E12366"/>
          <w:p w14:paraId="293B7061" w14:textId="77777777" w:rsidR="00CD110A" w:rsidRDefault="00CD110A" w:rsidP="00E12366"/>
          <w:p w14:paraId="6852F64D" w14:textId="77777777" w:rsidR="00CD110A" w:rsidRDefault="00CD110A" w:rsidP="00E12366"/>
          <w:p w14:paraId="2EF6ABAD" w14:textId="77777777" w:rsidR="00A564EE" w:rsidRPr="002E636C" w:rsidRDefault="00A564EE" w:rsidP="00E12366"/>
          <w:p w14:paraId="70A1F82D" w14:textId="461141F6" w:rsidR="00A564EE" w:rsidRPr="00445297" w:rsidRDefault="00A564EE" w:rsidP="001813CA">
            <w:r w:rsidRPr="002E636C">
              <w:t>Отчет руководителя по итогам учебного года</w:t>
            </w:r>
            <w:r>
              <w:t>, докладные записки, справки или акты проверок органов контроля (надзора</w:t>
            </w:r>
            <w:r w:rsidR="00CD110A">
              <w:t>)</w:t>
            </w:r>
          </w:p>
        </w:tc>
      </w:tr>
      <w:tr w:rsidR="00A564EE" w:rsidRPr="00445297" w14:paraId="6933DBB4" w14:textId="77777777" w:rsidTr="00281129">
        <w:trPr>
          <w:trHeight w:val="4975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14:paraId="07AA3564" w14:textId="77777777" w:rsidR="00A564EE" w:rsidRPr="00445297" w:rsidRDefault="00A564EE" w:rsidP="009B34D9"/>
        </w:tc>
        <w:tc>
          <w:tcPr>
            <w:tcW w:w="2127" w:type="dxa"/>
            <w:vMerge/>
          </w:tcPr>
          <w:p w14:paraId="27CEFF0B" w14:textId="77777777" w:rsidR="00A564EE" w:rsidRPr="00445297" w:rsidRDefault="00A564EE" w:rsidP="009B34D9">
            <w:pPr>
              <w:tabs>
                <w:tab w:val="left" w:pos="645"/>
              </w:tabs>
              <w:ind w:hanging="108"/>
              <w:outlineLvl w:val="0"/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B1B07EF" w14:textId="77777777" w:rsidR="00A564EE" w:rsidRDefault="00A564EE" w:rsidP="009B34D9">
            <w:r w:rsidRPr="00445297">
              <w:t>Соблюдение финансовой дисциплины:</w:t>
            </w:r>
          </w:p>
          <w:p w14:paraId="0E921249" w14:textId="77777777" w:rsidR="00A564EE" w:rsidRPr="00445297" w:rsidRDefault="00A564EE" w:rsidP="009B34D9"/>
          <w:p w14:paraId="670C4BD7" w14:textId="77777777" w:rsidR="00A564EE" w:rsidRDefault="00A564EE" w:rsidP="009B34D9">
            <w:r w:rsidRPr="00445297">
              <w:t xml:space="preserve">отсутствие нарушений финансово-хозяйственной деятельности учреждения, приведших к неэффективному расходованию бюджетных </w:t>
            </w:r>
            <w:proofErr w:type="gramStart"/>
            <w:r w:rsidRPr="00445297">
              <w:t>средств  в</w:t>
            </w:r>
            <w:proofErr w:type="gramEnd"/>
            <w:r w:rsidRPr="00445297">
              <w:t xml:space="preserve"> течение отчетного периода по итогам проверок деятельности учреждения за отчетный период;</w:t>
            </w:r>
          </w:p>
          <w:p w14:paraId="4CFFDB6F" w14:textId="77777777" w:rsidR="00A564EE" w:rsidRPr="00445297" w:rsidRDefault="00A564EE" w:rsidP="009B34D9"/>
          <w:p w14:paraId="5DC66626" w14:textId="77777777" w:rsidR="00A564EE" w:rsidRPr="00445297" w:rsidRDefault="00A564EE" w:rsidP="009B34D9">
            <w:r w:rsidRPr="00445297">
              <w:t>наличие нарушений финансово-хозяйственной деятельности, приведших к неэффективному расходованию бюджетных средств, установленных в ходе проверок деятельности учреждения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9A0FD" w14:textId="77777777" w:rsidR="00A564EE" w:rsidRPr="00445297" w:rsidRDefault="00A564EE" w:rsidP="009B34D9"/>
          <w:p w14:paraId="66B1D3F0" w14:textId="77777777" w:rsidR="00A564EE" w:rsidRPr="00445297" w:rsidRDefault="00A564EE" w:rsidP="009B34D9"/>
          <w:p w14:paraId="190E0040" w14:textId="77777777" w:rsidR="00A564EE" w:rsidRDefault="00A564EE" w:rsidP="009B34D9"/>
          <w:p w14:paraId="492C4ED9" w14:textId="77777777" w:rsidR="00A564EE" w:rsidRDefault="00A564EE" w:rsidP="009B34D9"/>
          <w:p w14:paraId="43D9AC21" w14:textId="77777777" w:rsidR="00A564EE" w:rsidRDefault="00A564EE" w:rsidP="009B34D9"/>
          <w:p w14:paraId="10AD4AE7" w14:textId="77777777" w:rsidR="00A564EE" w:rsidRDefault="00A564EE" w:rsidP="009B34D9"/>
          <w:p w14:paraId="631F3C62" w14:textId="77777777" w:rsidR="00A564EE" w:rsidRDefault="00A564EE" w:rsidP="009B34D9"/>
          <w:p w14:paraId="405C6BD8" w14:textId="77777777" w:rsidR="00A564EE" w:rsidRDefault="00A564EE" w:rsidP="009B34D9"/>
          <w:p w14:paraId="34A21B0E" w14:textId="77777777" w:rsidR="00A564EE" w:rsidRDefault="00A564EE" w:rsidP="009B34D9"/>
          <w:p w14:paraId="14D42FA6" w14:textId="77777777" w:rsidR="00A564EE" w:rsidRDefault="00A564EE" w:rsidP="009B34D9"/>
          <w:p w14:paraId="49F4BCE8" w14:textId="77777777" w:rsidR="00A564EE" w:rsidRDefault="00A564EE" w:rsidP="009B34D9"/>
          <w:p w14:paraId="4F1C89B6" w14:textId="77777777" w:rsidR="00A564EE" w:rsidRPr="00445297" w:rsidRDefault="00A564EE" w:rsidP="009B34D9">
            <w:r w:rsidRPr="00445297">
              <w:t>«+25» баллов</w:t>
            </w:r>
          </w:p>
          <w:p w14:paraId="14DBD7B2" w14:textId="77777777" w:rsidR="00A564EE" w:rsidRPr="00445297" w:rsidRDefault="00A564EE" w:rsidP="009B34D9"/>
          <w:p w14:paraId="50EE9391" w14:textId="77777777" w:rsidR="00A564EE" w:rsidRPr="00445297" w:rsidRDefault="00A564EE" w:rsidP="009B34D9"/>
          <w:p w14:paraId="6B9FFB96" w14:textId="77777777" w:rsidR="00A564EE" w:rsidRPr="00445297" w:rsidRDefault="00A564EE" w:rsidP="009B34D9"/>
          <w:p w14:paraId="7383A87E" w14:textId="77777777" w:rsidR="00A564EE" w:rsidRPr="00445297" w:rsidRDefault="00A564EE" w:rsidP="009B34D9"/>
          <w:p w14:paraId="1CE3E57C" w14:textId="77777777" w:rsidR="00A564EE" w:rsidRPr="00445297" w:rsidRDefault="00A564EE" w:rsidP="009B34D9"/>
          <w:p w14:paraId="6DE77553" w14:textId="77777777" w:rsidR="00A564EE" w:rsidRPr="00445297" w:rsidRDefault="00A564EE" w:rsidP="009B34D9"/>
          <w:p w14:paraId="638CE298" w14:textId="77777777" w:rsidR="00A564EE" w:rsidRPr="00445297" w:rsidRDefault="00A564EE" w:rsidP="009B34D9"/>
          <w:p w14:paraId="2EDDBB5C" w14:textId="77777777" w:rsidR="00A564EE" w:rsidRPr="00445297" w:rsidRDefault="00A564EE" w:rsidP="009B34D9"/>
          <w:p w14:paraId="752310D0" w14:textId="77777777" w:rsidR="00A564EE" w:rsidRDefault="00A564EE" w:rsidP="009B34D9"/>
          <w:p w14:paraId="0B697F9B" w14:textId="77777777" w:rsidR="00A564EE" w:rsidRPr="00445297" w:rsidRDefault="00A564EE" w:rsidP="009B34D9">
            <w:r w:rsidRPr="00445297">
              <w:t>«-25» баллов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9512636" w14:textId="77777777" w:rsidR="00A564EE" w:rsidRPr="00445297" w:rsidRDefault="00A564EE" w:rsidP="009B34D9"/>
        </w:tc>
      </w:tr>
      <w:tr w:rsidR="00A564EE" w:rsidRPr="00445297" w14:paraId="09655764" w14:textId="77777777" w:rsidTr="00281129">
        <w:trPr>
          <w:trHeight w:val="266"/>
        </w:trPr>
        <w:tc>
          <w:tcPr>
            <w:tcW w:w="675" w:type="dxa"/>
            <w:vMerge w:val="restart"/>
          </w:tcPr>
          <w:p w14:paraId="230B0252" w14:textId="1D12DA97" w:rsidR="00A564EE" w:rsidRPr="00445297" w:rsidRDefault="00CD110A" w:rsidP="009B34D9">
            <w:r>
              <w:t>6</w:t>
            </w:r>
            <w:r w:rsidR="00A564EE" w:rsidRPr="00445297">
              <w:t>.</w:t>
            </w:r>
          </w:p>
          <w:p w14:paraId="7864BC0F" w14:textId="77777777" w:rsidR="00A564EE" w:rsidRPr="00445297" w:rsidRDefault="00A564EE" w:rsidP="009B34D9"/>
          <w:p w14:paraId="4B8F7519" w14:textId="77777777" w:rsidR="00A564EE" w:rsidRPr="00445297" w:rsidRDefault="00A564EE" w:rsidP="009B34D9"/>
        </w:tc>
        <w:tc>
          <w:tcPr>
            <w:tcW w:w="2127" w:type="dxa"/>
            <w:vMerge w:val="restart"/>
          </w:tcPr>
          <w:p w14:paraId="598C1E6A" w14:textId="451FCB23" w:rsidR="00A564EE" w:rsidRPr="00445297" w:rsidRDefault="00A564EE" w:rsidP="009B34D9">
            <w:r w:rsidRPr="00445297">
              <w:t xml:space="preserve">Управленческая культура, соблюдение трудовой дисциплины, надлежащее исполнение трудовых обязанностей </w:t>
            </w:r>
          </w:p>
          <w:p w14:paraId="6F77BCA5" w14:textId="77777777" w:rsidR="00A564EE" w:rsidRPr="00445297" w:rsidRDefault="00A564EE" w:rsidP="009B34D9">
            <w:pPr>
              <w:tabs>
                <w:tab w:val="left" w:pos="645"/>
              </w:tabs>
              <w:ind w:hanging="108"/>
              <w:outlineLvl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8CF49C" w14:textId="77777777" w:rsidR="00A564EE" w:rsidRDefault="00A564EE" w:rsidP="009B34D9">
            <w:pPr>
              <w:ind w:firstLine="34"/>
            </w:pPr>
            <w:r w:rsidRPr="00445297">
              <w:t>Укомплектованность штата учреждения в течение года:</w:t>
            </w:r>
          </w:p>
          <w:p w14:paraId="3ECD32AE" w14:textId="77777777" w:rsidR="00A564EE" w:rsidRPr="00445297" w:rsidRDefault="00A564EE" w:rsidP="009B34D9">
            <w:pPr>
              <w:ind w:firstLine="34"/>
            </w:pPr>
          </w:p>
          <w:p w14:paraId="3D90E973" w14:textId="77777777" w:rsidR="00A564EE" w:rsidRDefault="00A564EE" w:rsidP="009B34D9">
            <w:r w:rsidRPr="00445297">
              <w:t>не менее 90%;</w:t>
            </w:r>
          </w:p>
          <w:p w14:paraId="5A7E1E5C" w14:textId="77777777" w:rsidR="00A564EE" w:rsidRPr="00445297" w:rsidRDefault="00A564EE" w:rsidP="009B34D9"/>
          <w:p w14:paraId="7B58C660" w14:textId="77777777" w:rsidR="00A564EE" w:rsidRPr="00445297" w:rsidRDefault="00A564EE" w:rsidP="009B34D9">
            <w:pPr>
              <w:ind w:firstLine="34"/>
            </w:pPr>
            <w:r w:rsidRPr="00445297">
              <w:t>менее 90%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7BF5CC5" w14:textId="77777777" w:rsidR="00A564EE" w:rsidRPr="00445297" w:rsidRDefault="00A564EE" w:rsidP="009B34D9"/>
          <w:p w14:paraId="2356A9D7" w14:textId="77777777" w:rsidR="00A564EE" w:rsidRDefault="00A564EE" w:rsidP="009B34D9"/>
          <w:p w14:paraId="611E17A6" w14:textId="77777777" w:rsidR="00A564EE" w:rsidRPr="00445297" w:rsidRDefault="00A564EE" w:rsidP="009B34D9"/>
          <w:p w14:paraId="4EBE6064" w14:textId="77777777" w:rsidR="00A564EE" w:rsidRDefault="00A564EE" w:rsidP="009B34D9">
            <w:r w:rsidRPr="00445297">
              <w:t>«+15» баллов</w:t>
            </w:r>
          </w:p>
          <w:p w14:paraId="335F8E35" w14:textId="77777777" w:rsidR="00A564EE" w:rsidRPr="00445297" w:rsidRDefault="00A564EE" w:rsidP="009B34D9"/>
          <w:p w14:paraId="16F419CB" w14:textId="732C2866" w:rsidR="00A564EE" w:rsidRPr="00445297" w:rsidRDefault="00A564EE" w:rsidP="00CD6EA5">
            <w:r w:rsidRPr="00445297">
              <w:t>«-10» баллов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D492034" w14:textId="1F1C672A" w:rsidR="00A564EE" w:rsidRPr="00445297" w:rsidRDefault="00CD110A" w:rsidP="001813CA">
            <w:r w:rsidRPr="00445297">
              <w:t xml:space="preserve">Отчет руководителя </w:t>
            </w:r>
            <w:r w:rsidRPr="002E636C">
              <w:t xml:space="preserve">по итогам учебного года </w:t>
            </w:r>
          </w:p>
        </w:tc>
      </w:tr>
      <w:tr w:rsidR="00A564EE" w:rsidRPr="00445297" w14:paraId="6F956DAD" w14:textId="77777777" w:rsidTr="00281129">
        <w:trPr>
          <w:trHeight w:val="1365"/>
        </w:trPr>
        <w:tc>
          <w:tcPr>
            <w:tcW w:w="675" w:type="dxa"/>
            <w:vMerge/>
          </w:tcPr>
          <w:p w14:paraId="4FFB9389" w14:textId="77777777" w:rsidR="00A564EE" w:rsidRPr="00445297" w:rsidRDefault="00A564EE" w:rsidP="009B34D9"/>
        </w:tc>
        <w:tc>
          <w:tcPr>
            <w:tcW w:w="2127" w:type="dxa"/>
            <w:vMerge/>
          </w:tcPr>
          <w:p w14:paraId="0157D7C0" w14:textId="77777777" w:rsidR="00A564EE" w:rsidRPr="00445297" w:rsidRDefault="00A564EE" w:rsidP="009B34D9">
            <w:pPr>
              <w:ind w:firstLine="176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1FC8039" w14:textId="576FACFD" w:rsidR="00A564EE" w:rsidRDefault="00A564EE" w:rsidP="009B34D9">
            <w:r w:rsidRPr="00445297">
              <w:t xml:space="preserve">Проверки органов контроля </w:t>
            </w:r>
            <w:r w:rsidR="00CD110A">
              <w:t>(</w:t>
            </w:r>
            <w:r w:rsidRPr="00445297">
              <w:t>на</w:t>
            </w:r>
            <w:r>
              <w:t>дзора</w:t>
            </w:r>
            <w:r w:rsidR="00CD110A">
              <w:t>)</w:t>
            </w:r>
            <w:r>
              <w:t>:</w:t>
            </w:r>
          </w:p>
          <w:p w14:paraId="73DF5879" w14:textId="77777777" w:rsidR="00A564EE" w:rsidRDefault="00A564EE" w:rsidP="009B34D9"/>
          <w:p w14:paraId="6ECFC945" w14:textId="201A06B8" w:rsidR="00A564EE" w:rsidRDefault="00AC1303" w:rsidP="009B34D9">
            <w:r>
              <w:t>о</w:t>
            </w:r>
            <w:r w:rsidR="00A564EE" w:rsidRPr="00445297">
              <w:t>тсутствие предписаний надзорных органов,</w:t>
            </w:r>
            <w:r w:rsidR="00A564EE" w:rsidRPr="00445297">
              <w:rPr>
                <w:color w:val="FF0000"/>
              </w:rPr>
              <w:t xml:space="preserve"> </w:t>
            </w:r>
            <w:r w:rsidR="00A564EE" w:rsidRPr="00445297">
              <w:t>объективных  жалоб;</w:t>
            </w:r>
          </w:p>
          <w:p w14:paraId="1A2CEF5E" w14:textId="77777777" w:rsidR="00A564EE" w:rsidRPr="00445297" w:rsidRDefault="00A564EE" w:rsidP="009B34D9"/>
          <w:p w14:paraId="34695B1C" w14:textId="5AE3BDF7" w:rsidR="00A564EE" w:rsidRDefault="00AC1303" w:rsidP="009B34D9">
            <w:r>
              <w:lastRenderedPageBreak/>
              <w:t>н</w:t>
            </w:r>
            <w:r w:rsidR="00A564EE" w:rsidRPr="00445297">
              <w:t>аличие предписаний надзорных органов, объективных жалоб;</w:t>
            </w:r>
          </w:p>
          <w:p w14:paraId="7CC8E5BF" w14:textId="77777777" w:rsidR="00A564EE" w:rsidRPr="00445297" w:rsidRDefault="00A564EE" w:rsidP="009B34D9"/>
          <w:p w14:paraId="48D906C8" w14:textId="665AB5B7" w:rsidR="00A564EE" w:rsidRPr="00445297" w:rsidRDefault="00AC1303" w:rsidP="00AC1303">
            <w:r>
              <w:t>в</w:t>
            </w:r>
            <w:r w:rsidR="00A564EE" w:rsidRPr="00445297">
              <w:t>ыполнение предписаний в полном объеме и в установленные сроки;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6AE" w14:textId="77777777" w:rsidR="00A564EE" w:rsidRPr="00445297" w:rsidRDefault="00A564EE" w:rsidP="009B34D9"/>
          <w:p w14:paraId="39354AC0" w14:textId="77777777" w:rsidR="00A564EE" w:rsidRPr="00445297" w:rsidRDefault="00A564EE" w:rsidP="009B34D9"/>
          <w:p w14:paraId="4C8183E9" w14:textId="77777777" w:rsidR="00A564EE" w:rsidRPr="00445297" w:rsidRDefault="00A564EE" w:rsidP="009B34D9"/>
          <w:p w14:paraId="01C7D666" w14:textId="77777777" w:rsidR="00A564EE" w:rsidRDefault="00A564EE" w:rsidP="009B34D9"/>
          <w:p w14:paraId="6A78AA1E" w14:textId="77777777" w:rsidR="00A564EE" w:rsidRDefault="00A564EE" w:rsidP="009B34D9"/>
          <w:p w14:paraId="1FAE6B85" w14:textId="77777777" w:rsidR="00A564EE" w:rsidRPr="00445297" w:rsidRDefault="00A564EE" w:rsidP="009B34D9">
            <w:r w:rsidRPr="00445297">
              <w:t>«+10» баллов</w:t>
            </w:r>
          </w:p>
          <w:p w14:paraId="015F9A0C" w14:textId="77777777" w:rsidR="00A564EE" w:rsidRPr="00445297" w:rsidRDefault="00A564EE" w:rsidP="009B34D9">
            <w:r w:rsidRPr="00445297">
              <w:t xml:space="preserve"> </w:t>
            </w:r>
          </w:p>
          <w:p w14:paraId="4BA571D6" w14:textId="77777777" w:rsidR="00A564EE" w:rsidRDefault="00A564EE" w:rsidP="009B34D9"/>
          <w:p w14:paraId="48E7B99F" w14:textId="77777777" w:rsidR="00A564EE" w:rsidRPr="00445297" w:rsidRDefault="00A564EE" w:rsidP="009B34D9"/>
          <w:p w14:paraId="250CF06B" w14:textId="77777777" w:rsidR="00A564EE" w:rsidRPr="00445297" w:rsidRDefault="00A564EE" w:rsidP="009B34D9">
            <w:r w:rsidRPr="00445297">
              <w:t>«-20» баллов</w:t>
            </w:r>
          </w:p>
          <w:p w14:paraId="7C6FF75C" w14:textId="77777777" w:rsidR="00A564EE" w:rsidRPr="00445297" w:rsidRDefault="00A564EE" w:rsidP="009B34D9"/>
          <w:p w14:paraId="6E7170FE" w14:textId="77777777" w:rsidR="00A564EE" w:rsidRPr="00445297" w:rsidRDefault="00A564EE" w:rsidP="009B34D9">
            <w:pPr>
              <w:rPr>
                <w:color w:val="000000"/>
              </w:rPr>
            </w:pPr>
          </w:p>
          <w:p w14:paraId="4222BA30" w14:textId="77777777" w:rsidR="00A564EE" w:rsidRDefault="00A564EE" w:rsidP="00CD6EA5">
            <w:pPr>
              <w:rPr>
                <w:color w:val="000000"/>
              </w:rPr>
            </w:pPr>
          </w:p>
          <w:p w14:paraId="0C11075D" w14:textId="0D90EA9B" w:rsidR="00A564EE" w:rsidRPr="00445297" w:rsidRDefault="00A564EE" w:rsidP="00CD6EA5">
            <w:pPr>
              <w:rPr>
                <w:color w:val="000000"/>
              </w:rPr>
            </w:pPr>
            <w:r w:rsidRPr="00445297">
              <w:rPr>
                <w:color w:val="000000"/>
              </w:rPr>
              <w:t>«+10» баллов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7CA0E5B" w14:textId="77777777" w:rsidR="00A564EE" w:rsidRDefault="00A564EE" w:rsidP="009B34D9">
            <w:r>
              <w:lastRenderedPageBreak/>
              <w:t>Наличие/</w:t>
            </w:r>
          </w:p>
          <w:p w14:paraId="045444BE" w14:textId="0B84FC27" w:rsidR="00A564EE" w:rsidRPr="00445297" w:rsidRDefault="00A564EE" w:rsidP="009B34D9">
            <w:r>
              <w:t xml:space="preserve">отсутствие актов </w:t>
            </w:r>
          </w:p>
          <w:p w14:paraId="2FDDEB37" w14:textId="77777777" w:rsidR="00A564EE" w:rsidRPr="00445297" w:rsidRDefault="00A564EE" w:rsidP="009B34D9"/>
        </w:tc>
      </w:tr>
      <w:tr w:rsidR="00A564EE" w:rsidRPr="00445297" w14:paraId="5137AD6E" w14:textId="77777777" w:rsidTr="00281129">
        <w:tc>
          <w:tcPr>
            <w:tcW w:w="675" w:type="dxa"/>
            <w:vMerge/>
          </w:tcPr>
          <w:p w14:paraId="529D77BD" w14:textId="6D9576A6" w:rsidR="00A564EE" w:rsidRPr="00445297" w:rsidRDefault="00A564EE" w:rsidP="009B34D9"/>
        </w:tc>
        <w:tc>
          <w:tcPr>
            <w:tcW w:w="2127" w:type="dxa"/>
            <w:vMerge/>
          </w:tcPr>
          <w:p w14:paraId="7E076B18" w14:textId="77777777" w:rsidR="00A564EE" w:rsidRPr="00445297" w:rsidRDefault="00A564EE" w:rsidP="009B34D9"/>
        </w:tc>
        <w:tc>
          <w:tcPr>
            <w:tcW w:w="3402" w:type="dxa"/>
          </w:tcPr>
          <w:p w14:paraId="7DA464F6" w14:textId="77777777" w:rsidR="00A564EE" w:rsidRDefault="00A564EE" w:rsidP="009B34D9">
            <w:r w:rsidRPr="00445297">
              <w:t>Отсутствие обоснованных письменных жалоб на работу учреждения, работников;</w:t>
            </w:r>
          </w:p>
          <w:p w14:paraId="494D8932" w14:textId="77777777" w:rsidR="00A564EE" w:rsidRPr="00445297" w:rsidRDefault="00A564EE" w:rsidP="009B34D9"/>
          <w:p w14:paraId="26C22B47" w14:textId="77777777" w:rsidR="00A564EE" w:rsidRPr="00445297" w:rsidRDefault="00A564EE" w:rsidP="009B34D9">
            <w:r w:rsidRPr="00445297">
              <w:t>Наличие обоснованных письменных жалоб на работу учреждения, работников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AA7" w14:textId="77777777" w:rsidR="00A564EE" w:rsidRPr="00445297" w:rsidRDefault="00A564EE" w:rsidP="009B34D9"/>
          <w:p w14:paraId="19F5A3FC" w14:textId="77777777" w:rsidR="00A564EE" w:rsidRDefault="00A564EE" w:rsidP="009B34D9"/>
          <w:p w14:paraId="49BC6390" w14:textId="77777777" w:rsidR="00A564EE" w:rsidRPr="00445297" w:rsidRDefault="00A564EE" w:rsidP="009B34D9">
            <w:r w:rsidRPr="00445297">
              <w:t>«+10» баллов</w:t>
            </w:r>
          </w:p>
          <w:p w14:paraId="5B445C50" w14:textId="77777777" w:rsidR="00A564EE" w:rsidRPr="00445297" w:rsidRDefault="00A564EE" w:rsidP="009B34D9"/>
          <w:p w14:paraId="6896411A" w14:textId="77777777" w:rsidR="00A564EE" w:rsidRDefault="00A564EE" w:rsidP="009B34D9"/>
          <w:p w14:paraId="3E952120" w14:textId="77777777" w:rsidR="00A564EE" w:rsidRPr="00445297" w:rsidRDefault="00A564EE" w:rsidP="009B34D9"/>
          <w:p w14:paraId="79F2B1DE" w14:textId="7FA0C0C0" w:rsidR="00A564EE" w:rsidRPr="00445297" w:rsidRDefault="00A564EE" w:rsidP="00CD6EA5">
            <w:r w:rsidRPr="00445297">
              <w:t>«-10» баллов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795B20" w14:textId="1FAE8635" w:rsidR="00A564EE" w:rsidRDefault="00A564EE" w:rsidP="009B34D9">
            <w:r w:rsidRPr="00445297">
              <w:t>Отчет руководителя по итогам учебного года</w:t>
            </w:r>
            <w:r w:rsidR="00CD110A">
              <w:t>,</w:t>
            </w:r>
          </w:p>
          <w:p w14:paraId="0AA9B7EA" w14:textId="30FDD8A7" w:rsidR="00CD110A" w:rsidRDefault="00CD110A" w:rsidP="00CD110A">
            <w:r>
              <w:t>наличие/</w:t>
            </w:r>
          </w:p>
          <w:p w14:paraId="6E9E7D3E" w14:textId="126B3954" w:rsidR="00CD110A" w:rsidRPr="00445297" w:rsidRDefault="00CD110A" w:rsidP="00CD110A">
            <w:r>
              <w:t>отсутствие жалоб</w:t>
            </w:r>
            <w:r w:rsidR="001813CA">
              <w:t xml:space="preserve"> (журнал обращений)</w:t>
            </w:r>
          </w:p>
        </w:tc>
      </w:tr>
      <w:tr w:rsidR="00A564EE" w:rsidRPr="00445297" w14:paraId="3E3C6C33" w14:textId="77777777" w:rsidTr="00CD110A">
        <w:trPr>
          <w:trHeight w:val="3588"/>
        </w:trPr>
        <w:tc>
          <w:tcPr>
            <w:tcW w:w="675" w:type="dxa"/>
            <w:vMerge/>
            <w:tcBorders>
              <w:bottom w:val="nil"/>
            </w:tcBorders>
          </w:tcPr>
          <w:p w14:paraId="6005432E" w14:textId="77777777" w:rsidR="00A564EE" w:rsidRPr="00445297" w:rsidRDefault="00A564EE" w:rsidP="009B34D9"/>
        </w:tc>
        <w:tc>
          <w:tcPr>
            <w:tcW w:w="2127" w:type="dxa"/>
            <w:vMerge/>
          </w:tcPr>
          <w:p w14:paraId="44EF1CF8" w14:textId="77777777" w:rsidR="00A564EE" w:rsidRPr="00445297" w:rsidRDefault="00A564EE" w:rsidP="009B34D9"/>
        </w:tc>
        <w:tc>
          <w:tcPr>
            <w:tcW w:w="3402" w:type="dxa"/>
            <w:tcBorders>
              <w:bottom w:val="nil"/>
            </w:tcBorders>
          </w:tcPr>
          <w:p w14:paraId="24372718" w14:textId="226607E7" w:rsidR="00A564EE" w:rsidRPr="00445297" w:rsidRDefault="00A564EE" w:rsidP="009B34D9">
            <w:pPr>
              <w:ind w:left="12"/>
            </w:pPr>
            <w:r w:rsidRPr="00445297">
              <w:t xml:space="preserve">Своевременное и качественное исполнение поручений, плановых заданий, документов, стоящих на контроле, а также иных поручений </w:t>
            </w:r>
            <w:r>
              <w:t>Управления образования</w:t>
            </w:r>
            <w:r w:rsidRPr="00445297">
              <w:t xml:space="preserve">. </w:t>
            </w:r>
          </w:p>
          <w:p w14:paraId="4556DF59" w14:textId="77777777" w:rsidR="00A564EE" w:rsidRDefault="00A564EE" w:rsidP="00D6714D">
            <w:pPr>
              <w:ind w:left="12"/>
            </w:pPr>
            <w:r w:rsidRPr="00445297">
              <w:t>Отсутствие замечаний</w:t>
            </w:r>
            <w:r>
              <w:t xml:space="preserve"> (докладных записок должностных лиц и специалистов Управления образования о неисполнении поручений</w:t>
            </w:r>
            <w:r w:rsidRPr="00445297">
              <w:t xml:space="preserve">, </w:t>
            </w:r>
            <w:r>
              <w:t xml:space="preserve">плановых заданий, документов, нарушений сроков) и (или) </w:t>
            </w:r>
            <w:r w:rsidRPr="00445297">
              <w:t>дисциплинарных вз</w:t>
            </w:r>
            <w:r>
              <w:t>ысканий по данным вопросам за отчетный период</w:t>
            </w:r>
            <w:r w:rsidRPr="00445297">
              <w:t>.</w:t>
            </w:r>
          </w:p>
          <w:p w14:paraId="72E384C1" w14:textId="22ADEE1F" w:rsidR="00CD110A" w:rsidRPr="00445297" w:rsidRDefault="00CD110A" w:rsidP="00D6714D">
            <w:pPr>
              <w:ind w:left="12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68D36E" w14:textId="77777777" w:rsidR="00A564EE" w:rsidRPr="00445297" w:rsidRDefault="00A564EE" w:rsidP="009B34D9"/>
          <w:p w14:paraId="550F8D85" w14:textId="77777777" w:rsidR="00A564EE" w:rsidRDefault="00A564EE" w:rsidP="009B34D9"/>
          <w:p w14:paraId="50B50640" w14:textId="77777777" w:rsidR="00A564EE" w:rsidRDefault="00A564EE" w:rsidP="009B34D9"/>
          <w:p w14:paraId="4BBDA469" w14:textId="77777777" w:rsidR="00A564EE" w:rsidRDefault="00A564EE" w:rsidP="009B34D9"/>
          <w:p w14:paraId="45591DD8" w14:textId="77777777" w:rsidR="00A564EE" w:rsidRDefault="00A564EE" w:rsidP="009B34D9"/>
          <w:p w14:paraId="06DACF2C" w14:textId="77777777" w:rsidR="00A564EE" w:rsidRDefault="00A564EE" w:rsidP="009B34D9"/>
          <w:p w14:paraId="134A8D73" w14:textId="77777777" w:rsidR="00A564EE" w:rsidRDefault="00A564EE" w:rsidP="009B34D9"/>
          <w:p w14:paraId="2E212CAD" w14:textId="77777777" w:rsidR="00A564EE" w:rsidRDefault="00A564EE" w:rsidP="009B34D9"/>
          <w:p w14:paraId="49BBAFA8" w14:textId="77777777" w:rsidR="00A564EE" w:rsidRDefault="00A564EE" w:rsidP="009B34D9"/>
          <w:p w14:paraId="404E8C75" w14:textId="77777777" w:rsidR="00A564EE" w:rsidRDefault="00A564EE" w:rsidP="009B34D9"/>
          <w:p w14:paraId="206F48D6" w14:textId="77777777" w:rsidR="00A564EE" w:rsidRDefault="00A564EE" w:rsidP="009B34D9"/>
          <w:p w14:paraId="6849F588" w14:textId="77777777" w:rsidR="00A564EE" w:rsidRDefault="00A564EE" w:rsidP="009B34D9"/>
          <w:p w14:paraId="785D60A8" w14:textId="77777777" w:rsidR="00A564EE" w:rsidRDefault="00A564EE" w:rsidP="009B34D9"/>
          <w:p w14:paraId="31520FB5" w14:textId="77777777" w:rsidR="00A564EE" w:rsidRDefault="00A564EE" w:rsidP="009B34D9"/>
          <w:p w14:paraId="34316434" w14:textId="77777777" w:rsidR="00A564EE" w:rsidRDefault="00A564EE" w:rsidP="009B34D9"/>
          <w:p w14:paraId="0771C80C" w14:textId="77777777" w:rsidR="00A564EE" w:rsidRDefault="00A564EE" w:rsidP="009B34D9"/>
          <w:p w14:paraId="331434A6" w14:textId="77777777" w:rsidR="00A564EE" w:rsidRDefault="00A564EE" w:rsidP="009B34D9"/>
          <w:p w14:paraId="5983EB6A" w14:textId="77777777" w:rsidR="00A564EE" w:rsidRPr="00445297" w:rsidRDefault="00A564EE" w:rsidP="009B34D9">
            <w:r w:rsidRPr="00445297">
              <w:t>«+20» баллов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14:paraId="452C9868" w14:textId="3682F567" w:rsidR="00A564EE" w:rsidRDefault="00A564EE" w:rsidP="009B34D9">
            <w:r w:rsidRPr="00CD110A">
              <w:t>Отчет руководителя по итогам учебного года</w:t>
            </w:r>
            <w:r w:rsidR="00CD110A">
              <w:t>,</w:t>
            </w:r>
          </w:p>
          <w:p w14:paraId="52EEBC42" w14:textId="6B3D564C" w:rsidR="00CD110A" w:rsidRDefault="001813CA" w:rsidP="00CD110A">
            <w:r>
              <w:t>н</w:t>
            </w:r>
            <w:r w:rsidR="00CD110A">
              <w:t>аличие/</w:t>
            </w:r>
          </w:p>
          <w:p w14:paraId="34EB3426" w14:textId="3432FED6" w:rsidR="00CD110A" w:rsidRPr="00445297" w:rsidRDefault="001813CA" w:rsidP="001813CA">
            <w:r>
              <w:t>о</w:t>
            </w:r>
            <w:r w:rsidR="00CD110A">
              <w:t>тсутствие замечаний и (или) дисциплинарных взысканий</w:t>
            </w:r>
          </w:p>
        </w:tc>
      </w:tr>
      <w:tr w:rsidR="00A564EE" w:rsidRPr="00445297" w14:paraId="39715820" w14:textId="77777777" w:rsidTr="00CD110A">
        <w:trPr>
          <w:trHeight w:val="1650"/>
        </w:trPr>
        <w:tc>
          <w:tcPr>
            <w:tcW w:w="675" w:type="dxa"/>
            <w:tcBorders>
              <w:top w:val="nil"/>
            </w:tcBorders>
          </w:tcPr>
          <w:p w14:paraId="2F0FA490" w14:textId="5ADFB34F" w:rsidR="00A564EE" w:rsidRPr="00445297" w:rsidRDefault="00A564EE" w:rsidP="009B34D9"/>
        </w:tc>
        <w:tc>
          <w:tcPr>
            <w:tcW w:w="2127" w:type="dxa"/>
            <w:vMerge/>
          </w:tcPr>
          <w:p w14:paraId="0628FF75" w14:textId="77777777" w:rsidR="00A564EE" w:rsidRPr="00445297" w:rsidRDefault="00A564EE" w:rsidP="009B34D9"/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6DDCE87E" w14:textId="3941F700" w:rsidR="00A564EE" w:rsidRPr="00D6714D" w:rsidRDefault="00A564EE" w:rsidP="00CD3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6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замечаний, связанных с несвоевременным исполнением поручений, плановых заданий, неисполнения документов, стоящих на контроле и (или) </w:t>
            </w:r>
            <w:r w:rsidRPr="00D6714D">
              <w:rPr>
                <w:rFonts w:ascii="Times New Roman" w:hAnsi="Times New Roman" w:cs="Times New Roman"/>
                <w:sz w:val="24"/>
                <w:szCs w:val="24"/>
              </w:rPr>
              <w:t>дисциплинарных взысканий по данным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14D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A4B6029" w14:textId="77777777" w:rsidR="00A564EE" w:rsidRDefault="00A564EE" w:rsidP="009B3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8B4E2C8" w14:textId="77777777" w:rsidR="00A564EE" w:rsidRDefault="00A564EE" w:rsidP="009B3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E6CDCFC" w14:textId="77777777" w:rsidR="00A564EE" w:rsidRDefault="00A564EE" w:rsidP="009B3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1669094" w14:textId="77777777" w:rsidR="00A564EE" w:rsidRDefault="00A564EE" w:rsidP="009B3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6C5604C" w14:textId="77777777" w:rsidR="00A564EE" w:rsidRDefault="00A564EE" w:rsidP="009B3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D0C17FA" w14:textId="77777777" w:rsidR="00A564EE" w:rsidRDefault="00A564EE" w:rsidP="009B3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400BFE3" w14:textId="77777777" w:rsidR="00A564EE" w:rsidRDefault="00A564EE" w:rsidP="009B3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BCE6127" w14:textId="77777777" w:rsidR="00A564EE" w:rsidRDefault="00A564EE" w:rsidP="009B3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ED0246E" w14:textId="7B960436" w:rsidR="00A564EE" w:rsidRPr="00CD6EA5" w:rsidRDefault="00A564EE" w:rsidP="00CD1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460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r w:rsidR="00CD11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5460">
              <w:rPr>
                <w:rFonts w:ascii="Times New Roman" w:hAnsi="Times New Roman" w:cs="Times New Roman"/>
                <w:sz w:val="24"/>
                <w:szCs w:val="24"/>
              </w:rPr>
              <w:t>» баллов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2127724" w14:textId="77777777" w:rsidR="00A564EE" w:rsidRPr="00445297" w:rsidRDefault="00A564EE" w:rsidP="009B34D9"/>
        </w:tc>
      </w:tr>
      <w:tr w:rsidR="00A564EE" w:rsidRPr="00445297" w14:paraId="25237037" w14:textId="77777777" w:rsidTr="00281129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3DE9CF4C" w14:textId="77777777" w:rsidR="00A564EE" w:rsidRPr="00445297" w:rsidRDefault="00A564EE" w:rsidP="009B34D9">
            <w:r w:rsidRPr="00445297">
              <w:t>Итого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DC26DAD" w14:textId="77777777" w:rsidR="00A564EE" w:rsidRPr="00445297" w:rsidRDefault="00A564EE" w:rsidP="009B34D9">
            <w:r w:rsidRPr="00445297">
              <w:t>Количество баллов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6F6623C" w14:textId="77777777" w:rsidR="00A564EE" w:rsidRPr="00445297" w:rsidRDefault="00A564EE" w:rsidP="009B34D9"/>
        </w:tc>
      </w:tr>
    </w:tbl>
    <w:p w14:paraId="71F140EE" w14:textId="77777777" w:rsidR="00C64AFC" w:rsidRPr="00445297" w:rsidRDefault="00C64AFC" w:rsidP="00C64AFC">
      <w:pPr>
        <w:pStyle w:val="affffd"/>
        <w:suppressAutoHyphens/>
        <w:spacing w:before="0" w:after="0"/>
        <w:ind w:firstLine="720"/>
        <w:jc w:val="right"/>
        <w:rPr>
          <w:rFonts w:ascii="Times New Roman" w:hAnsi="Times New Roman" w:cs="Times New Roman"/>
          <w:color w:val="auto"/>
        </w:rPr>
      </w:pPr>
    </w:p>
    <w:p w14:paraId="4C543039" w14:textId="77777777" w:rsidR="00C64AFC" w:rsidRDefault="00C64AFC" w:rsidP="00C64AFC"/>
    <w:p w14:paraId="1E844E18" w14:textId="77777777" w:rsidR="00C64AFC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4B4C0EA" w14:textId="77777777" w:rsidR="00C64AFC" w:rsidRPr="00BD76A7" w:rsidRDefault="00C64AFC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64AFC" w:rsidRPr="00BD76A7" w:rsidSect="00C64AFC">
      <w:headerReference w:type="default" r:id="rId12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277D" w14:textId="77777777" w:rsidR="002602FB" w:rsidRDefault="002602FB" w:rsidP="00423B5A">
      <w:r>
        <w:separator/>
      </w:r>
    </w:p>
  </w:endnote>
  <w:endnote w:type="continuationSeparator" w:id="0">
    <w:p w14:paraId="5092CABC" w14:textId="77777777" w:rsidR="002602FB" w:rsidRDefault="002602FB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3E6D" w14:textId="77777777" w:rsidR="002602FB" w:rsidRDefault="002602FB" w:rsidP="00423B5A">
      <w:r>
        <w:separator/>
      </w:r>
    </w:p>
  </w:footnote>
  <w:footnote w:type="continuationSeparator" w:id="0">
    <w:p w14:paraId="05643769" w14:textId="77777777" w:rsidR="002602FB" w:rsidRDefault="002602FB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64085"/>
      <w:docPartObj>
        <w:docPartGallery w:val="Page Numbers (Top of Page)"/>
        <w:docPartUnique/>
      </w:docPartObj>
    </w:sdtPr>
    <w:sdtEndPr/>
    <w:sdtContent>
      <w:p w14:paraId="341A70FB" w14:textId="753FFCB7" w:rsidR="00A72C34" w:rsidRDefault="00A72C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46">
          <w:rPr>
            <w:noProof/>
          </w:rPr>
          <w:t>10</w:t>
        </w:r>
        <w:r>
          <w:fldChar w:fldCharType="end"/>
        </w:r>
      </w:p>
    </w:sdtContent>
  </w:sdt>
  <w:p w14:paraId="33E4E851" w14:textId="77777777" w:rsidR="00A72C34" w:rsidRDefault="00A72C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7E4"/>
    <w:multiLevelType w:val="hybridMultilevel"/>
    <w:tmpl w:val="30DEFEAA"/>
    <w:lvl w:ilvl="0" w:tplc="88CC694E">
      <w:start w:val="3"/>
      <w:numFmt w:val="upperRoman"/>
      <w:lvlText w:val="%1."/>
      <w:lvlJc w:val="left"/>
      <w:pPr>
        <w:ind w:left="1997" w:hanging="72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012861"/>
    <w:multiLevelType w:val="hybridMultilevel"/>
    <w:tmpl w:val="C786D58C"/>
    <w:lvl w:ilvl="0" w:tplc="A4F60C4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0E4E"/>
    <w:multiLevelType w:val="hybridMultilevel"/>
    <w:tmpl w:val="346EBC84"/>
    <w:lvl w:ilvl="0" w:tplc="D4984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807"/>
    <w:multiLevelType w:val="hybridMultilevel"/>
    <w:tmpl w:val="F61C4C74"/>
    <w:lvl w:ilvl="0" w:tplc="3F6C7382">
      <w:start w:val="1"/>
      <w:numFmt w:val="decimal"/>
      <w:lvlText w:val="%1)"/>
      <w:lvlJc w:val="left"/>
      <w:pPr>
        <w:ind w:left="44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ind w:left="44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ind w:left="8780" w:hanging="180"/>
      </w:pPr>
    </w:lvl>
  </w:abstractNum>
  <w:abstractNum w:abstractNumId="5" w15:restartNumberingAfterBreak="0">
    <w:nsid w:val="0C251A05"/>
    <w:multiLevelType w:val="hybridMultilevel"/>
    <w:tmpl w:val="68CCD270"/>
    <w:lvl w:ilvl="0" w:tplc="1A6AD5D0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D6B9C"/>
    <w:multiLevelType w:val="multilevel"/>
    <w:tmpl w:val="244823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49B23C7"/>
    <w:multiLevelType w:val="hybridMultilevel"/>
    <w:tmpl w:val="8428826E"/>
    <w:lvl w:ilvl="0" w:tplc="E9B8C064">
      <w:start w:val="1"/>
      <w:numFmt w:val="decimal"/>
      <w:lvlText w:val="%1."/>
      <w:lvlJc w:val="left"/>
      <w:pPr>
        <w:ind w:left="3230" w:hanging="124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737FE2"/>
    <w:multiLevelType w:val="hybridMultilevel"/>
    <w:tmpl w:val="6332FDC2"/>
    <w:lvl w:ilvl="0" w:tplc="86A4CFA4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9" w15:restartNumberingAfterBreak="0">
    <w:nsid w:val="1D75515F"/>
    <w:multiLevelType w:val="hybridMultilevel"/>
    <w:tmpl w:val="EE9C5594"/>
    <w:lvl w:ilvl="0" w:tplc="6EBEF17C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3612D"/>
    <w:multiLevelType w:val="hybridMultilevel"/>
    <w:tmpl w:val="37BC7A48"/>
    <w:lvl w:ilvl="0" w:tplc="AFFCEF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6A06BE"/>
    <w:multiLevelType w:val="hybridMultilevel"/>
    <w:tmpl w:val="CFC085FE"/>
    <w:lvl w:ilvl="0" w:tplc="31F8642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095DEC"/>
    <w:multiLevelType w:val="hybridMultilevel"/>
    <w:tmpl w:val="B20876B2"/>
    <w:lvl w:ilvl="0" w:tplc="B0564D60">
      <w:start w:val="47"/>
      <w:numFmt w:val="decimal"/>
      <w:lvlText w:val="%1."/>
      <w:lvlJc w:val="left"/>
      <w:pPr>
        <w:ind w:left="519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 w15:restartNumberingAfterBreak="0">
    <w:nsid w:val="27EC39BB"/>
    <w:multiLevelType w:val="hybridMultilevel"/>
    <w:tmpl w:val="FD5C6FF0"/>
    <w:lvl w:ilvl="0" w:tplc="67DE3BC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20808"/>
    <w:multiLevelType w:val="hybridMultilevel"/>
    <w:tmpl w:val="1E085B00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497721"/>
    <w:multiLevelType w:val="hybridMultilevel"/>
    <w:tmpl w:val="369A2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7D0A"/>
    <w:multiLevelType w:val="hybridMultilevel"/>
    <w:tmpl w:val="CAF49DF8"/>
    <w:lvl w:ilvl="0" w:tplc="5CB062E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96A4F5A"/>
    <w:multiLevelType w:val="hybridMultilevel"/>
    <w:tmpl w:val="D260537E"/>
    <w:lvl w:ilvl="0" w:tplc="E9B8C064">
      <w:start w:val="1"/>
      <w:numFmt w:val="decimal"/>
      <w:lvlText w:val="%1."/>
      <w:lvlJc w:val="left"/>
      <w:pPr>
        <w:ind w:left="2521" w:hanging="1245"/>
      </w:pPr>
      <w:rPr>
        <w:sz w:val="28"/>
        <w:szCs w:val="28"/>
      </w:rPr>
    </w:lvl>
    <w:lvl w:ilvl="1" w:tplc="3F6C7382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C42C0B"/>
    <w:multiLevelType w:val="hybridMultilevel"/>
    <w:tmpl w:val="43184B42"/>
    <w:lvl w:ilvl="0" w:tplc="78280196">
      <w:start w:val="47"/>
      <w:numFmt w:val="decimal"/>
      <w:lvlText w:val="%1."/>
      <w:lvlJc w:val="left"/>
      <w:pPr>
        <w:ind w:left="1226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014083B"/>
    <w:multiLevelType w:val="hybridMultilevel"/>
    <w:tmpl w:val="66D8E0F8"/>
    <w:lvl w:ilvl="0" w:tplc="9D3A4A78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B526CB"/>
    <w:multiLevelType w:val="hybridMultilevel"/>
    <w:tmpl w:val="C8E6B70C"/>
    <w:lvl w:ilvl="0" w:tplc="187469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730F9"/>
    <w:multiLevelType w:val="hybridMultilevel"/>
    <w:tmpl w:val="BE5ECC84"/>
    <w:lvl w:ilvl="0" w:tplc="67DE3BC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4D864573"/>
    <w:multiLevelType w:val="hybridMultilevel"/>
    <w:tmpl w:val="D116FA6C"/>
    <w:lvl w:ilvl="0" w:tplc="903CC60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21660"/>
    <w:multiLevelType w:val="hybridMultilevel"/>
    <w:tmpl w:val="136097A6"/>
    <w:lvl w:ilvl="0" w:tplc="31F8642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15A50"/>
    <w:multiLevelType w:val="hybridMultilevel"/>
    <w:tmpl w:val="5A60819A"/>
    <w:lvl w:ilvl="0" w:tplc="B6E02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2"/>
      <w:lvlText w:val="%5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8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71FA2"/>
    <w:multiLevelType w:val="hybridMultilevel"/>
    <w:tmpl w:val="A89E5CDA"/>
    <w:lvl w:ilvl="0" w:tplc="FC12E62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D2FD9"/>
    <w:multiLevelType w:val="hybridMultilevel"/>
    <w:tmpl w:val="C722FD12"/>
    <w:lvl w:ilvl="0" w:tplc="5BEE1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87A6D"/>
    <w:multiLevelType w:val="hybridMultilevel"/>
    <w:tmpl w:val="0DD28A46"/>
    <w:lvl w:ilvl="0" w:tplc="3F6C7382">
      <w:start w:val="1"/>
      <w:numFmt w:val="decimal"/>
      <w:lvlText w:val="%1)"/>
      <w:lvlJc w:val="left"/>
      <w:pPr>
        <w:ind w:left="285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7EA5703"/>
    <w:multiLevelType w:val="hybridMultilevel"/>
    <w:tmpl w:val="9C32BCB0"/>
    <w:lvl w:ilvl="0" w:tplc="6EBEF17C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B5C94"/>
    <w:multiLevelType w:val="hybridMultilevel"/>
    <w:tmpl w:val="89307E90"/>
    <w:lvl w:ilvl="0" w:tplc="CFEAB9AC">
      <w:start w:val="47"/>
      <w:numFmt w:val="decimal"/>
      <w:lvlText w:val="%1."/>
      <w:lvlJc w:val="left"/>
      <w:pPr>
        <w:ind w:left="252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4" w15:restartNumberingAfterBreak="0">
    <w:nsid w:val="7805329A"/>
    <w:multiLevelType w:val="hybridMultilevel"/>
    <w:tmpl w:val="B4C21C74"/>
    <w:lvl w:ilvl="0" w:tplc="EFB4595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CC45D0"/>
    <w:multiLevelType w:val="hybridMultilevel"/>
    <w:tmpl w:val="557C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1"/>
  </w:num>
  <w:num w:numId="5">
    <w:abstractNumId w:val="28"/>
  </w:num>
  <w:num w:numId="6">
    <w:abstractNumId w:val="9"/>
  </w:num>
  <w:num w:numId="7">
    <w:abstractNumId w:val="34"/>
  </w:num>
  <w:num w:numId="8">
    <w:abstractNumId w:val="32"/>
  </w:num>
  <w:num w:numId="9">
    <w:abstractNumId w:val="10"/>
  </w:num>
  <w:num w:numId="10">
    <w:abstractNumId w:val="29"/>
  </w:num>
  <w:num w:numId="11">
    <w:abstractNumId w:val="2"/>
  </w:num>
  <w:num w:numId="12">
    <w:abstractNumId w:val="24"/>
  </w:num>
  <w:num w:numId="13">
    <w:abstractNumId w:val="26"/>
  </w:num>
  <w:num w:numId="14">
    <w:abstractNumId w:val="30"/>
  </w:num>
  <w:num w:numId="15">
    <w:abstractNumId w:val="3"/>
  </w:num>
  <w:num w:numId="16">
    <w:abstractNumId w:val="8"/>
  </w:num>
  <w:num w:numId="17">
    <w:abstractNumId w:val="22"/>
  </w:num>
  <w:num w:numId="18">
    <w:abstractNumId w:val="15"/>
  </w:num>
  <w:num w:numId="19">
    <w:abstractNumId w:val="35"/>
  </w:num>
  <w:num w:numId="20">
    <w:abstractNumId w:val="6"/>
  </w:num>
  <w:num w:numId="21">
    <w:abstractNumId w:val="16"/>
  </w:num>
  <w:num w:numId="22">
    <w:abstractNumId w:val="14"/>
  </w:num>
  <w:num w:numId="23">
    <w:abstractNumId w:val="19"/>
  </w:num>
  <w:num w:numId="24">
    <w:abstractNumId w:val="2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4"/>
  </w:num>
  <w:num w:numId="29">
    <w:abstractNumId w:val="18"/>
  </w:num>
  <w:num w:numId="30">
    <w:abstractNumId w:val="11"/>
  </w:num>
  <w:num w:numId="31">
    <w:abstractNumId w:val="25"/>
  </w:num>
  <w:num w:numId="32">
    <w:abstractNumId w:val="5"/>
  </w:num>
  <w:num w:numId="33">
    <w:abstractNumId w:val="1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1"/>
  </w:num>
  <w:num w:numId="37">
    <w:abstractNumId w:val="33"/>
  </w:num>
  <w:num w:numId="38">
    <w:abstractNumId w:val="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D7"/>
    <w:rsid w:val="00003C63"/>
    <w:rsid w:val="0001001C"/>
    <w:rsid w:val="000153F1"/>
    <w:rsid w:val="00027902"/>
    <w:rsid w:val="00044550"/>
    <w:rsid w:val="00062DF8"/>
    <w:rsid w:val="00072995"/>
    <w:rsid w:val="00074BBA"/>
    <w:rsid w:val="00077C14"/>
    <w:rsid w:val="00083747"/>
    <w:rsid w:val="00087A32"/>
    <w:rsid w:val="00095460"/>
    <w:rsid w:val="000A41B9"/>
    <w:rsid w:val="000A6F42"/>
    <w:rsid w:val="000B042F"/>
    <w:rsid w:val="000C03DE"/>
    <w:rsid w:val="000C08E0"/>
    <w:rsid w:val="000C2995"/>
    <w:rsid w:val="000C42B5"/>
    <w:rsid w:val="000C7B87"/>
    <w:rsid w:val="000E0E4C"/>
    <w:rsid w:val="000E7B3F"/>
    <w:rsid w:val="000F1A54"/>
    <w:rsid w:val="000F4713"/>
    <w:rsid w:val="000F5697"/>
    <w:rsid w:val="00103BA4"/>
    <w:rsid w:val="001075F5"/>
    <w:rsid w:val="00107906"/>
    <w:rsid w:val="00107F15"/>
    <w:rsid w:val="00117A1C"/>
    <w:rsid w:val="0013547D"/>
    <w:rsid w:val="00140050"/>
    <w:rsid w:val="00143D8A"/>
    <w:rsid w:val="0015431F"/>
    <w:rsid w:val="00161F0D"/>
    <w:rsid w:val="00172CFB"/>
    <w:rsid w:val="00175DB3"/>
    <w:rsid w:val="00176004"/>
    <w:rsid w:val="001808B1"/>
    <w:rsid w:val="001813CA"/>
    <w:rsid w:val="00184089"/>
    <w:rsid w:val="00195FCA"/>
    <w:rsid w:val="001B5917"/>
    <w:rsid w:val="001D0CDA"/>
    <w:rsid w:val="001D4DD3"/>
    <w:rsid w:val="001E03BE"/>
    <w:rsid w:val="001E0983"/>
    <w:rsid w:val="001F081E"/>
    <w:rsid w:val="00201726"/>
    <w:rsid w:val="00210B33"/>
    <w:rsid w:val="002174DD"/>
    <w:rsid w:val="002315B6"/>
    <w:rsid w:val="00231A83"/>
    <w:rsid w:val="00233917"/>
    <w:rsid w:val="00233E3C"/>
    <w:rsid w:val="00241995"/>
    <w:rsid w:val="002602FB"/>
    <w:rsid w:val="0026165E"/>
    <w:rsid w:val="0026304D"/>
    <w:rsid w:val="00272F3C"/>
    <w:rsid w:val="002752B5"/>
    <w:rsid w:val="002774AF"/>
    <w:rsid w:val="00281129"/>
    <w:rsid w:val="00282032"/>
    <w:rsid w:val="0028679D"/>
    <w:rsid w:val="002904F9"/>
    <w:rsid w:val="002A5185"/>
    <w:rsid w:val="002C16A2"/>
    <w:rsid w:val="002C1F06"/>
    <w:rsid w:val="002D555E"/>
    <w:rsid w:val="002E0D6D"/>
    <w:rsid w:val="002E1001"/>
    <w:rsid w:val="002E1673"/>
    <w:rsid w:val="002E531A"/>
    <w:rsid w:val="002E5C15"/>
    <w:rsid w:val="002E636C"/>
    <w:rsid w:val="00302C38"/>
    <w:rsid w:val="00317167"/>
    <w:rsid w:val="00341283"/>
    <w:rsid w:val="0036339C"/>
    <w:rsid w:val="0036709D"/>
    <w:rsid w:val="003706CA"/>
    <w:rsid w:val="0037644D"/>
    <w:rsid w:val="00376DB5"/>
    <w:rsid w:val="00380854"/>
    <w:rsid w:val="00385555"/>
    <w:rsid w:val="00390B7B"/>
    <w:rsid w:val="0039311F"/>
    <w:rsid w:val="0039787F"/>
    <w:rsid w:val="003A5E6E"/>
    <w:rsid w:val="003A66A7"/>
    <w:rsid w:val="003B646D"/>
    <w:rsid w:val="003C3330"/>
    <w:rsid w:val="003E265A"/>
    <w:rsid w:val="003F7B97"/>
    <w:rsid w:val="003F7F88"/>
    <w:rsid w:val="004011E9"/>
    <w:rsid w:val="00415313"/>
    <w:rsid w:val="00421E81"/>
    <w:rsid w:val="00423B5A"/>
    <w:rsid w:val="00427B86"/>
    <w:rsid w:val="00431FCC"/>
    <w:rsid w:val="00437567"/>
    <w:rsid w:val="00451DDC"/>
    <w:rsid w:val="0048170D"/>
    <w:rsid w:val="00481AA8"/>
    <w:rsid w:val="00484A46"/>
    <w:rsid w:val="00486643"/>
    <w:rsid w:val="004A2D70"/>
    <w:rsid w:val="004A5977"/>
    <w:rsid w:val="004A5CB0"/>
    <w:rsid w:val="004B2D5C"/>
    <w:rsid w:val="004C095C"/>
    <w:rsid w:val="004C19EC"/>
    <w:rsid w:val="004D73B0"/>
    <w:rsid w:val="004D77A6"/>
    <w:rsid w:val="004F6F36"/>
    <w:rsid w:val="0050156E"/>
    <w:rsid w:val="00506051"/>
    <w:rsid w:val="00536153"/>
    <w:rsid w:val="00540887"/>
    <w:rsid w:val="00546D5A"/>
    <w:rsid w:val="005558D7"/>
    <w:rsid w:val="005559E9"/>
    <w:rsid w:val="00571079"/>
    <w:rsid w:val="00571FAE"/>
    <w:rsid w:val="005768AE"/>
    <w:rsid w:val="0057745B"/>
    <w:rsid w:val="0057786A"/>
    <w:rsid w:val="005849E4"/>
    <w:rsid w:val="005A2178"/>
    <w:rsid w:val="005A2431"/>
    <w:rsid w:val="005A38C2"/>
    <w:rsid w:val="005C5442"/>
    <w:rsid w:val="005D47BC"/>
    <w:rsid w:val="005E7693"/>
    <w:rsid w:val="005F4848"/>
    <w:rsid w:val="00602291"/>
    <w:rsid w:val="00605909"/>
    <w:rsid w:val="00606F33"/>
    <w:rsid w:val="00613432"/>
    <w:rsid w:val="00613F25"/>
    <w:rsid w:val="006170C0"/>
    <w:rsid w:val="00623DF2"/>
    <w:rsid w:val="006241A7"/>
    <w:rsid w:val="00633450"/>
    <w:rsid w:val="006542CF"/>
    <w:rsid w:val="00654646"/>
    <w:rsid w:val="0067778F"/>
    <w:rsid w:val="00691230"/>
    <w:rsid w:val="006965A4"/>
    <w:rsid w:val="006A1A02"/>
    <w:rsid w:val="006A22F0"/>
    <w:rsid w:val="006B6A07"/>
    <w:rsid w:val="006B7A62"/>
    <w:rsid w:val="006C15E8"/>
    <w:rsid w:val="006C7760"/>
    <w:rsid w:val="006E0C40"/>
    <w:rsid w:val="006E60F1"/>
    <w:rsid w:val="006F1EC5"/>
    <w:rsid w:val="006F4E90"/>
    <w:rsid w:val="006F6084"/>
    <w:rsid w:val="00701C70"/>
    <w:rsid w:val="00703BDE"/>
    <w:rsid w:val="007071C5"/>
    <w:rsid w:val="007168AB"/>
    <w:rsid w:val="00717336"/>
    <w:rsid w:val="0074492A"/>
    <w:rsid w:val="0074653C"/>
    <w:rsid w:val="0075391C"/>
    <w:rsid w:val="007561F8"/>
    <w:rsid w:val="00757B88"/>
    <w:rsid w:val="00771581"/>
    <w:rsid w:val="0077572C"/>
    <w:rsid w:val="00787DAA"/>
    <w:rsid w:val="007921FA"/>
    <w:rsid w:val="007A7816"/>
    <w:rsid w:val="007B6F13"/>
    <w:rsid w:val="007E744B"/>
    <w:rsid w:val="0080013C"/>
    <w:rsid w:val="008016A0"/>
    <w:rsid w:val="00807017"/>
    <w:rsid w:val="00816048"/>
    <w:rsid w:val="00821E70"/>
    <w:rsid w:val="00823BB9"/>
    <w:rsid w:val="008248CB"/>
    <w:rsid w:val="008444E0"/>
    <w:rsid w:val="00844B7F"/>
    <w:rsid w:val="00873332"/>
    <w:rsid w:val="00875D3C"/>
    <w:rsid w:val="00884915"/>
    <w:rsid w:val="00893B75"/>
    <w:rsid w:val="00893F1C"/>
    <w:rsid w:val="00894BB5"/>
    <w:rsid w:val="00895CA7"/>
    <w:rsid w:val="008A3CD7"/>
    <w:rsid w:val="008B5903"/>
    <w:rsid w:val="008C782C"/>
    <w:rsid w:val="008D3DD9"/>
    <w:rsid w:val="008E4BF2"/>
    <w:rsid w:val="008F2906"/>
    <w:rsid w:val="008F3A36"/>
    <w:rsid w:val="0090277A"/>
    <w:rsid w:val="00911490"/>
    <w:rsid w:val="00911CBC"/>
    <w:rsid w:val="00920DBA"/>
    <w:rsid w:val="009318CD"/>
    <w:rsid w:val="00947494"/>
    <w:rsid w:val="009639B0"/>
    <w:rsid w:val="0096475B"/>
    <w:rsid w:val="0096794F"/>
    <w:rsid w:val="00975489"/>
    <w:rsid w:val="00975895"/>
    <w:rsid w:val="00982575"/>
    <w:rsid w:val="00986926"/>
    <w:rsid w:val="00993194"/>
    <w:rsid w:val="00995700"/>
    <w:rsid w:val="00997ACD"/>
    <w:rsid w:val="009A3784"/>
    <w:rsid w:val="009B187C"/>
    <w:rsid w:val="009B34D9"/>
    <w:rsid w:val="009B6C34"/>
    <w:rsid w:val="009C1A79"/>
    <w:rsid w:val="009C7667"/>
    <w:rsid w:val="009C7CE3"/>
    <w:rsid w:val="009D07F7"/>
    <w:rsid w:val="009D2D6B"/>
    <w:rsid w:val="009D4C94"/>
    <w:rsid w:val="009E1EE3"/>
    <w:rsid w:val="009E5F0D"/>
    <w:rsid w:val="009E701A"/>
    <w:rsid w:val="009F42B1"/>
    <w:rsid w:val="009F7FD3"/>
    <w:rsid w:val="00A07EEE"/>
    <w:rsid w:val="00A10FB0"/>
    <w:rsid w:val="00A125FF"/>
    <w:rsid w:val="00A25ABB"/>
    <w:rsid w:val="00A32DCC"/>
    <w:rsid w:val="00A33E50"/>
    <w:rsid w:val="00A3767D"/>
    <w:rsid w:val="00A42894"/>
    <w:rsid w:val="00A51A24"/>
    <w:rsid w:val="00A564EE"/>
    <w:rsid w:val="00A632AA"/>
    <w:rsid w:val="00A66653"/>
    <w:rsid w:val="00A70127"/>
    <w:rsid w:val="00A71B07"/>
    <w:rsid w:val="00A72C34"/>
    <w:rsid w:val="00A76A8D"/>
    <w:rsid w:val="00A82257"/>
    <w:rsid w:val="00A958CC"/>
    <w:rsid w:val="00AA23D5"/>
    <w:rsid w:val="00AB7579"/>
    <w:rsid w:val="00AC1303"/>
    <w:rsid w:val="00AD519F"/>
    <w:rsid w:val="00AD6BCB"/>
    <w:rsid w:val="00AE567D"/>
    <w:rsid w:val="00AF1F07"/>
    <w:rsid w:val="00AF41D9"/>
    <w:rsid w:val="00B052A1"/>
    <w:rsid w:val="00B2015C"/>
    <w:rsid w:val="00B24C34"/>
    <w:rsid w:val="00B24CE6"/>
    <w:rsid w:val="00B26F2C"/>
    <w:rsid w:val="00B31EB6"/>
    <w:rsid w:val="00B33763"/>
    <w:rsid w:val="00B36A41"/>
    <w:rsid w:val="00B41F1C"/>
    <w:rsid w:val="00B51A16"/>
    <w:rsid w:val="00B66A7C"/>
    <w:rsid w:val="00B916F6"/>
    <w:rsid w:val="00B955AE"/>
    <w:rsid w:val="00BA361F"/>
    <w:rsid w:val="00BA474D"/>
    <w:rsid w:val="00BC3177"/>
    <w:rsid w:val="00BD762E"/>
    <w:rsid w:val="00BD76A7"/>
    <w:rsid w:val="00BE2BC2"/>
    <w:rsid w:val="00C000E7"/>
    <w:rsid w:val="00C01532"/>
    <w:rsid w:val="00C1539F"/>
    <w:rsid w:val="00C224BD"/>
    <w:rsid w:val="00C30504"/>
    <w:rsid w:val="00C33E46"/>
    <w:rsid w:val="00C36BAA"/>
    <w:rsid w:val="00C43C1D"/>
    <w:rsid w:val="00C47D53"/>
    <w:rsid w:val="00C55D50"/>
    <w:rsid w:val="00C56F51"/>
    <w:rsid w:val="00C64AFC"/>
    <w:rsid w:val="00C93E41"/>
    <w:rsid w:val="00C95CBC"/>
    <w:rsid w:val="00C96BEA"/>
    <w:rsid w:val="00CA3765"/>
    <w:rsid w:val="00CB3495"/>
    <w:rsid w:val="00CB7317"/>
    <w:rsid w:val="00CC2A3B"/>
    <w:rsid w:val="00CC782F"/>
    <w:rsid w:val="00CD110A"/>
    <w:rsid w:val="00CD35D5"/>
    <w:rsid w:val="00CD6EA5"/>
    <w:rsid w:val="00CE2E1A"/>
    <w:rsid w:val="00CF5B8B"/>
    <w:rsid w:val="00CF7CF5"/>
    <w:rsid w:val="00D00489"/>
    <w:rsid w:val="00D0254D"/>
    <w:rsid w:val="00D07EA8"/>
    <w:rsid w:val="00D14B8B"/>
    <w:rsid w:val="00D15A29"/>
    <w:rsid w:val="00D22AF0"/>
    <w:rsid w:val="00D3667C"/>
    <w:rsid w:val="00D4042B"/>
    <w:rsid w:val="00D464B0"/>
    <w:rsid w:val="00D46EEB"/>
    <w:rsid w:val="00D5099A"/>
    <w:rsid w:val="00D51D86"/>
    <w:rsid w:val="00D57B25"/>
    <w:rsid w:val="00D60B11"/>
    <w:rsid w:val="00D61035"/>
    <w:rsid w:val="00D6714D"/>
    <w:rsid w:val="00D74BAE"/>
    <w:rsid w:val="00D81BD5"/>
    <w:rsid w:val="00D86E9B"/>
    <w:rsid w:val="00D9160C"/>
    <w:rsid w:val="00D95D2B"/>
    <w:rsid w:val="00D973A2"/>
    <w:rsid w:val="00DA7DFA"/>
    <w:rsid w:val="00DB1113"/>
    <w:rsid w:val="00DC2CE6"/>
    <w:rsid w:val="00DD55A5"/>
    <w:rsid w:val="00DD582C"/>
    <w:rsid w:val="00DE477A"/>
    <w:rsid w:val="00DE6829"/>
    <w:rsid w:val="00DF6C52"/>
    <w:rsid w:val="00E04753"/>
    <w:rsid w:val="00E0738E"/>
    <w:rsid w:val="00E1046A"/>
    <w:rsid w:val="00E12366"/>
    <w:rsid w:val="00E21BD7"/>
    <w:rsid w:val="00E277DC"/>
    <w:rsid w:val="00E31624"/>
    <w:rsid w:val="00E41D97"/>
    <w:rsid w:val="00E43290"/>
    <w:rsid w:val="00E46B22"/>
    <w:rsid w:val="00E60A9B"/>
    <w:rsid w:val="00E61676"/>
    <w:rsid w:val="00E6463B"/>
    <w:rsid w:val="00E6555C"/>
    <w:rsid w:val="00E65D87"/>
    <w:rsid w:val="00E97C93"/>
    <w:rsid w:val="00EA1D2D"/>
    <w:rsid w:val="00EB01D3"/>
    <w:rsid w:val="00ED748F"/>
    <w:rsid w:val="00EE6639"/>
    <w:rsid w:val="00EE7BA6"/>
    <w:rsid w:val="00EF62A0"/>
    <w:rsid w:val="00F01E3E"/>
    <w:rsid w:val="00F051E6"/>
    <w:rsid w:val="00F11172"/>
    <w:rsid w:val="00F13832"/>
    <w:rsid w:val="00F24D04"/>
    <w:rsid w:val="00F42F2C"/>
    <w:rsid w:val="00F448A4"/>
    <w:rsid w:val="00F5093F"/>
    <w:rsid w:val="00F56578"/>
    <w:rsid w:val="00F574A2"/>
    <w:rsid w:val="00F70ACC"/>
    <w:rsid w:val="00F810A0"/>
    <w:rsid w:val="00F83140"/>
    <w:rsid w:val="00F8445E"/>
    <w:rsid w:val="00F844CF"/>
    <w:rsid w:val="00FA0830"/>
    <w:rsid w:val="00FA784B"/>
    <w:rsid w:val="00FB0E01"/>
    <w:rsid w:val="00FB7EB6"/>
    <w:rsid w:val="00FC0413"/>
    <w:rsid w:val="00FC0E62"/>
    <w:rsid w:val="00FC0F55"/>
    <w:rsid w:val="00FE5188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3501D7F2-6EFB-4048-AF91-B620E2D4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1"/>
    <w:next w:val="a1"/>
    <w:link w:val="14"/>
    <w:uiPriority w:val="9"/>
    <w:qFormat/>
    <w:rsid w:val="00074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2"/>
    <w:next w:val="a1"/>
    <w:link w:val="30"/>
    <w:uiPriority w:val="9"/>
    <w:qFormat/>
    <w:rsid w:val="00C64AFC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Cambria" w:hAnsi="Cambria"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0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1">
    <w:name w:val="Body Text Indent 3"/>
    <w:basedOn w:val="a1"/>
    <w:link w:val="32"/>
    <w:rsid w:val="00613F25"/>
    <w:pPr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2"/>
    <w:link w:val="31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5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аголовок 1 Знак"/>
    <w:basedOn w:val="a2"/>
    <w:link w:val="13"/>
    <w:uiPriority w:val="9"/>
    <w:rsid w:val="0007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1"/>
    <w:link w:val="22"/>
    <w:uiPriority w:val="99"/>
    <w:semiHidden/>
    <w:unhideWhenUsed/>
    <w:rsid w:val="00074BBA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074B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D15A29"/>
    <w:rPr>
      <w:b/>
      <w:bCs/>
      <w:color w:val="26282F"/>
    </w:rPr>
  </w:style>
  <w:style w:type="character" w:customStyle="1" w:styleId="30">
    <w:name w:val="Заголовок 3 Знак"/>
    <w:basedOn w:val="a2"/>
    <w:link w:val="3"/>
    <w:uiPriority w:val="9"/>
    <w:rsid w:val="00C64AF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af2">
    <w:name w:val="Гипертекстовая ссылка"/>
    <w:uiPriority w:val="99"/>
    <w:rsid w:val="00C64AFC"/>
    <w:rPr>
      <w:b w:val="0"/>
      <w:bCs w:val="0"/>
      <w:color w:val="106BBE"/>
    </w:rPr>
  </w:style>
  <w:style w:type="character" w:customStyle="1" w:styleId="af3">
    <w:name w:val="Активная гипертекстовая ссылка"/>
    <w:uiPriority w:val="99"/>
    <w:rsid w:val="00C64AFC"/>
    <w:rPr>
      <w:b w:val="0"/>
      <w:bCs w:val="0"/>
      <w:color w:val="106BBE"/>
      <w:u w:val="single"/>
    </w:rPr>
  </w:style>
  <w:style w:type="paragraph" w:customStyle="1" w:styleId="af4">
    <w:name w:val="Внимание"/>
    <w:basedOn w:val="a1"/>
    <w:next w:val="a1"/>
    <w:uiPriority w:val="99"/>
    <w:rsid w:val="00C64A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5">
    <w:name w:val="Внимание: криминал!!"/>
    <w:basedOn w:val="af4"/>
    <w:next w:val="a1"/>
    <w:uiPriority w:val="99"/>
    <w:rsid w:val="00C64AFC"/>
  </w:style>
  <w:style w:type="paragraph" w:customStyle="1" w:styleId="af6">
    <w:name w:val="Внимание: недобросовестность!"/>
    <w:basedOn w:val="af4"/>
    <w:next w:val="a1"/>
    <w:uiPriority w:val="99"/>
    <w:rsid w:val="00C64AFC"/>
  </w:style>
  <w:style w:type="character" w:customStyle="1" w:styleId="af7">
    <w:name w:val="Выделение для Базового Поиска"/>
    <w:uiPriority w:val="99"/>
    <w:rsid w:val="00C64AFC"/>
    <w:rPr>
      <w:b/>
      <w:bCs/>
      <w:color w:val="0058A9"/>
    </w:rPr>
  </w:style>
  <w:style w:type="character" w:customStyle="1" w:styleId="af8">
    <w:name w:val="Выделение для Базового Поиска (курсив)"/>
    <w:uiPriority w:val="99"/>
    <w:rsid w:val="00C64AFC"/>
    <w:rPr>
      <w:b/>
      <w:bCs/>
      <w:i/>
      <w:iCs/>
      <w:color w:val="0058A9"/>
    </w:rPr>
  </w:style>
  <w:style w:type="paragraph" w:customStyle="1" w:styleId="af9">
    <w:name w:val="Дочерний элемент списка"/>
    <w:basedOn w:val="a1"/>
    <w:next w:val="a1"/>
    <w:uiPriority w:val="99"/>
    <w:rsid w:val="00C64AFC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1"/>
    <w:next w:val="a1"/>
    <w:uiPriority w:val="99"/>
    <w:rsid w:val="00C64AF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6">
    <w:name w:val="Заголовок1"/>
    <w:basedOn w:val="afa"/>
    <w:next w:val="a1"/>
    <w:uiPriority w:val="99"/>
    <w:rsid w:val="00C64AFC"/>
    <w:rPr>
      <w:b/>
      <w:bCs/>
      <w:color w:val="0058A9"/>
      <w:shd w:val="clear" w:color="auto" w:fill="F0F0F0"/>
    </w:rPr>
  </w:style>
  <w:style w:type="paragraph" w:customStyle="1" w:styleId="afb">
    <w:name w:val="Заголовок группы контролов"/>
    <w:basedOn w:val="a1"/>
    <w:next w:val="a1"/>
    <w:uiPriority w:val="99"/>
    <w:rsid w:val="00C64AF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3"/>
    <w:next w:val="a1"/>
    <w:uiPriority w:val="99"/>
    <w:rsid w:val="00C64AFC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d">
    <w:name w:val="Заголовок распахивающейся части диалога"/>
    <w:basedOn w:val="a1"/>
    <w:next w:val="a1"/>
    <w:uiPriority w:val="99"/>
    <w:rsid w:val="00C64AF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e">
    <w:name w:val="Заголовок своего сообщения"/>
    <w:uiPriority w:val="99"/>
    <w:rsid w:val="00C64AFC"/>
  </w:style>
  <w:style w:type="paragraph" w:customStyle="1" w:styleId="aff">
    <w:name w:val="Заголовок статьи"/>
    <w:basedOn w:val="a1"/>
    <w:next w:val="a1"/>
    <w:uiPriority w:val="99"/>
    <w:rsid w:val="00C64A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C64AFC"/>
    <w:rPr>
      <w:b/>
      <w:bCs/>
      <w:color w:val="FF0000"/>
    </w:rPr>
  </w:style>
  <w:style w:type="paragraph" w:customStyle="1" w:styleId="aff1">
    <w:name w:val="Заголовок ЭР (левое окно)"/>
    <w:basedOn w:val="a1"/>
    <w:next w:val="a1"/>
    <w:uiPriority w:val="99"/>
    <w:rsid w:val="00C64AF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1"/>
    <w:uiPriority w:val="99"/>
    <w:rsid w:val="00C64AFC"/>
    <w:pPr>
      <w:spacing w:after="0"/>
      <w:jc w:val="left"/>
    </w:pPr>
  </w:style>
  <w:style w:type="paragraph" w:customStyle="1" w:styleId="aff3">
    <w:name w:val="Интерактивный заголовок"/>
    <w:basedOn w:val="16"/>
    <w:next w:val="a1"/>
    <w:uiPriority w:val="99"/>
    <w:rsid w:val="00C64AFC"/>
    <w:rPr>
      <w:u w:val="single"/>
    </w:rPr>
  </w:style>
  <w:style w:type="paragraph" w:customStyle="1" w:styleId="aff4">
    <w:name w:val="Текст информации об изменениях"/>
    <w:basedOn w:val="a1"/>
    <w:next w:val="a1"/>
    <w:uiPriority w:val="99"/>
    <w:rsid w:val="00C64AF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1"/>
    <w:uiPriority w:val="99"/>
    <w:rsid w:val="00C64AF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1"/>
    <w:next w:val="a1"/>
    <w:uiPriority w:val="99"/>
    <w:rsid w:val="00C64AF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1"/>
    <w:uiPriority w:val="99"/>
    <w:rsid w:val="00C64AF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1"/>
    <w:uiPriority w:val="99"/>
    <w:rsid w:val="00C64AFC"/>
    <w:rPr>
      <w:i/>
      <w:iCs/>
    </w:rPr>
  </w:style>
  <w:style w:type="paragraph" w:customStyle="1" w:styleId="aff9">
    <w:name w:val="Текст (лев. подпись)"/>
    <w:basedOn w:val="a1"/>
    <w:next w:val="a1"/>
    <w:uiPriority w:val="99"/>
    <w:rsid w:val="00C64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1"/>
    <w:uiPriority w:val="99"/>
    <w:rsid w:val="00C64AFC"/>
    <w:rPr>
      <w:sz w:val="14"/>
      <w:szCs w:val="14"/>
    </w:rPr>
  </w:style>
  <w:style w:type="paragraph" w:customStyle="1" w:styleId="affb">
    <w:name w:val="Текст (прав. подпись)"/>
    <w:basedOn w:val="a1"/>
    <w:next w:val="a1"/>
    <w:uiPriority w:val="99"/>
    <w:rsid w:val="00C64AFC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1"/>
    <w:uiPriority w:val="99"/>
    <w:rsid w:val="00C64AFC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1"/>
    <w:uiPriority w:val="99"/>
    <w:rsid w:val="00C64AFC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1"/>
    <w:uiPriority w:val="99"/>
    <w:rsid w:val="00C64AFC"/>
  </w:style>
  <w:style w:type="paragraph" w:customStyle="1" w:styleId="afff">
    <w:name w:val="Моноширинный"/>
    <w:basedOn w:val="a1"/>
    <w:next w:val="a1"/>
    <w:uiPriority w:val="99"/>
    <w:rsid w:val="00C64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0">
    <w:name w:val="Найденные слова"/>
    <w:uiPriority w:val="99"/>
    <w:rsid w:val="00C64AFC"/>
    <w:rPr>
      <w:b w:val="0"/>
      <w:bCs w:val="0"/>
      <w:color w:val="26282F"/>
      <w:shd w:val="clear" w:color="auto" w:fill="FFF580"/>
    </w:rPr>
  </w:style>
  <w:style w:type="paragraph" w:customStyle="1" w:styleId="afff1">
    <w:name w:val="Напишите нам"/>
    <w:basedOn w:val="a1"/>
    <w:next w:val="a1"/>
    <w:uiPriority w:val="99"/>
    <w:rsid w:val="00C64AFC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2">
    <w:name w:val="Не вступил в силу"/>
    <w:uiPriority w:val="99"/>
    <w:rsid w:val="00C64AFC"/>
    <w:rPr>
      <w:b w:val="0"/>
      <w:bCs w:val="0"/>
      <w:color w:val="000000"/>
      <w:shd w:val="clear" w:color="auto" w:fill="D8EDE8"/>
    </w:rPr>
  </w:style>
  <w:style w:type="paragraph" w:customStyle="1" w:styleId="afff3">
    <w:name w:val="Необходимые документы"/>
    <w:basedOn w:val="af4"/>
    <w:next w:val="a1"/>
    <w:uiPriority w:val="99"/>
    <w:rsid w:val="00C64AFC"/>
    <w:pPr>
      <w:ind w:firstLine="118"/>
    </w:pPr>
  </w:style>
  <w:style w:type="paragraph" w:customStyle="1" w:styleId="afff4">
    <w:name w:val="Нормальный (таблица)"/>
    <w:basedOn w:val="a1"/>
    <w:next w:val="a1"/>
    <w:uiPriority w:val="99"/>
    <w:rsid w:val="00C64A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5">
    <w:name w:val="Таблицы (моноширинный)"/>
    <w:basedOn w:val="a1"/>
    <w:next w:val="a1"/>
    <w:uiPriority w:val="99"/>
    <w:rsid w:val="00C64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1"/>
    <w:uiPriority w:val="99"/>
    <w:rsid w:val="00C64AFC"/>
    <w:pPr>
      <w:ind w:left="140"/>
    </w:pPr>
  </w:style>
  <w:style w:type="character" w:customStyle="1" w:styleId="afff7">
    <w:name w:val="Опечатки"/>
    <w:uiPriority w:val="99"/>
    <w:rsid w:val="00C64AFC"/>
    <w:rPr>
      <w:color w:val="FF0000"/>
    </w:rPr>
  </w:style>
  <w:style w:type="paragraph" w:customStyle="1" w:styleId="afff8">
    <w:name w:val="Переменная часть"/>
    <w:basedOn w:val="afa"/>
    <w:next w:val="a1"/>
    <w:uiPriority w:val="99"/>
    <w:rsid w:val="00C64AFC"/>
    <w:rPr>
      <w:sz w:val="18"/>
      <w:szCs w:val="18"/>
    </w:rPr>
  </w:style>
  <w:style w:type="paragraph" w:customStyle="1" w:styleId="afff9">
    <w:name w:val="Подвал для информации об изменениях"/>
    <w:basedOn w:val="13"/>
    <w:next w:val="a1"/>
    <w:uiPriority w:val="99"/>
    <w:rsid w:val="00C64AFC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18"/>
      <w:szCs w:val="18"/>
      <w:lang w:val="x-none" w:eastAsia="x-none"/>
    </w:rPr>
  </w:style>
  <w:style w:type="paragraph" w:customStyle="1" w:styleId="afffa">
    <w:name w:val="Подзаголовок для информации об изменениях"/>
    <w:basedOn w:val="aff4"/>
    <w:next w:val="a1"/>
    <w:uiPriority w:val="99"/>
    <w:rsid w:val="00C64AFC"/>
    <w:rPr>
      <w:b/>
      <w:bCs/>
    </w:rPr>
  </w:style>
  <w:style w:type="paragraph" w:customStyle="1" w:styleId="afffb">
    <w:name w:val="Подчёркнутый текст"/>
    <w:basedOn w:val="a1"/>
    <w:next w:val="a1"/>
    <w:uiPriority w:val="99"/>
    <w:rsid w:val="00C64AFC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a"/>
    <w:next w:val="a1"/>
    <w:uiPriority w:val="99"/>
    <w:rsid w:val="00C64AFC"/>
    <w:rPr>
      <w:sz w:val="20"/>
      <w:szCs w:val="20"/>
    </w:rPr>
  </w:style>
  <w:style w:type="paragraph" w:customStyle="1" w:styleId="afffd">
    <w:name w:val="Прижатый влево"/>
    <w:basedOn w:val="a1"/>
    <w:next w:val="a1"/>
    <w:rsid w:val="00C64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Пример."/>
    <w:basedOn w:val="af4"/>
    <w:next w:val="a1"/>
    <w:uiPriority w:val="99"/>
    <w:rsid w:val="00C64AFC"/>
  </w:style>
  <w:style w:type="paragraph" w:customStyle="1" w:styleId="affff">
    <w:name w:val="Примечание."/>
    <w:basedOn w:val="af4"/>
    <w:next w:val="a1"/>
    <w:uiPriority w:val="99"/>
    <w:rsid w:val="00C64AFC"/>
  </w:style>
  <w:style w:type="character" w:customStyle="1" w:styleId="affff0">
    <w:name w:val="Продолжение ссылки"/>
    <w:uiPriority w:val="99"/>
    <w:rsid w:val="00C64AFC"/>
  </w:style>
  <w:style w:type="paragraph" w:customStyle="1" w:styleId="affff1">
    <w:name w:val="Словарная статья"/>
    <w:basedOn w:val="a1"/>
    <w:next w:val="a1"/>
    <w:uiPriority w:val="99"/>
    <w:rsid w:val="00C64AF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C64AFC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C64AFC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C64AFC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1"/>
    <w:next w:val="a1"/>
    <w:uiPriority w:val="99"/>
    <w:rsid w:val="00C64AF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C64AFC"/>
    <w:rPr>
      <w:b w:val="0"/>
      <w:bCs w:val="0"/>
      <w:color w:val="749232"/>
    </w:rPr>
  </w:style>
  <w:style w:type="paragraph" w:customStyle="1" w:styleId="affff7">
    <w:name w:val="Текст в таблице"/>
    <w:basedOn w:val="afff4"/>
    <w:next w:val="a1"/>
    <w:uiPriority w:val="99"/>
    <w:rsid w:val="00C64AFC"/>
    <w:pPr>
      <w:ind w:firstLine="500"/>
    </w:pPr>
  </w:style>
  <w:style w:type="paragraph" w:customStyle="1" w:styleId="affff8">
    <w:name w:val="Текст ЭР (см. также)"/>
    <w:basedOn w:val="a1"/>
    <w:next w:val="a1"/>
    <w:uiPriority w:val="99"/>
    <w:rsid w:val="00C64AF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1"/>
    <w:next w:val="a1"/>
    <w:uiPriority w:val="99"/>
    <w:rsid w:val="00C64AF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C64AFC"/>
    <w:rPr>
      <w:b w:val="0"/>
      <w:bCs w:val="0"/>
      <w:strike/>
      <w:color w:val="666600"/>
    </w:rPr>
  </w:style>
  <w:style w:type="paragraph" w:customStyle="1" w:styleId="affffb">
    <w:name w:val="Формула"/>
    <w:basedOn w:val="a1"/>
    <w:next w:val="a1"/>
    <w:uiPriority w:val="99"/>
    <w:rsid w:val="00C64A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fff4"/>
    <w:next w:val="a1"/>
    <w:uiPriority w:val="99"/>
    <w:rsid w:val="00C64AFC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C64AFC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d">
    <w:name w:val="Normal (Web)"/>
    <w:basedOn w:val="a1"/>
    <w:link w:val="affffe"/>
    <w:rsid w:val="00C64A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ffff">
    <w:name w:val="Body Text"/>
    <w:basedOn w:val="a1"/>
    <w:link w:val="afffff0"/>
    <w:rsid w:val="00C64AFC"/>
    <w:rPr>
      <w:sz w:val="28"/>
      <w:szCs w:val="28"/>
      <w:lang w:val="x-none" w:eastAsia="x-none"/>
    </w:rPr>
  </w:style>
  <w:style w:type="character" w:customStyle="1" w:styleId="afffff0">
    <w:name w:val="Основной текст Знак"/>
    <w:basedOn w:val="a2"/>
    <w:link w:val="afffff"/>
    <w:rsid w:val="00C64AF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fff1">
    <w:name w:val="Нормальный"/>
    <w:rsid w:val="00C64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consplustitle0">
    <w:name w:val="consplustitle"/>
    <w:basedOn w:val="a1"/>
    <w:rsid w:val="00C64AFC"/>
    <w:pPr>
      <w:spacing w:before="100" w:beforeAutospacing="1" w:after="100" w:afterAutospacing="1"/>
    </w:pPr>
  </w:style>
  <w:style w:type="character" w:customStyle="1" w:styleId="affffe">
    <w:name w:val="Обычный (Интернет) Знак"/>
    <w:link w:val="affffd"/>
    <w:locked/>
    <w:rsid w:val="00C64AF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4670872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526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396617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7520-18BE-4FA3-BA3E-F405CEBF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5080</Words>
  <Characters>28961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Зоркальцева Ирина Владимировна</dc:creator>
  <cp:lastModifiedBy>Свиридова Влада Дмитриевна</cp:lastModifiedBy>
  <cp:revision>2</cp:revision>
  <cp:lastPrinted>2022-03-14T03:30:00Z</cp:lastPrinted>
  <dcterms:created xsi:type="dcterms:W3CDTF">2022-03-25T02:53:00Z</dcterms:created>
  <dcterms:modified xsi:type="dcterms:W3CDTF">2022-03-25T02:53:00Z</dcterms:modified>
</cp:coreProperties>
</file>