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851C7D">
      <w:pPr>
        <w:ind w:right="-441"/>
        <w:jc w:val="center"/>
      </w:pPr>
      <w:r>
        <w:t>Российская Федерация</w:t>
      </w:r>
    </w:p>
    <w:p w:rsidR="00851C7D" w:rsidRDefault="00851C7D" w:rsidP="00851C7D">
      <w:pPr>
        <w:ind w:right="-441"/>
        <w:jc w:val="center"/>
      </w:pPr>
      <w:r>
        <w:t>Иркутская область</w:t>
      </w:r>
    </w:p>
    <w:p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851C7D" w:rsidRDefault="00851C7D" w:rsidP="00851C7D">
      <w:pPr>
        <w:ind w:right="-441"/>
        <w:rPr>
          <w:sz w:val="8"/>
          <w:szCs w:val="8"/>
        </w:rPr>
      </w:pPr>
    </w:p>
    <w:p w:rsidR="00851C7D" w:rsidRPr="002B26F6" w:rsidRDefault="002B26F6" w:rsidP="002B26F6">
      <w:pPr>
        <w:ind w:right="-441"/>
        <w:jc w:val="center"/>
        <w:rPr>
          <w:b/>
          <w:sz w:val="28"/>
          <w:szCs w:val="28"/>
        </w:rPr>
      </w:pPr>
      <w:r w:rsidRPr="002B26F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января 2022 года</w:t>
      </w:r>
      <w:r w:rsidRPr="002B26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2-ра</w:t>
      </w:r>
    </w:p>
    <w:p w:rsidR="00950962" w:rsidRPr="002B26F6" w:rsidRDefault="00950962" w:rsidP="002B26F6">
      <w:pPr>
        <w:ind w:right="-441"/>
        <w:jc w:val="center"/>
        <w:rPr>
          <w:b/>
          <w:sz w:val="28"/>
          <w:szCs w:val="28"/>
        </w:rPr>
      </w:pPr>
    </w:p>
    <w:p w:rsidR="002B26F6" w:rsidRPr="002B26F6" w:rsidRDefault="002B26F6" w:rsidP="002B26F6">
      <w:pPr>
        <w:ind w:right="-441"/>
        <w:jc w:val="center"/>
        <w:rPr>
          <w:b/>
          <w:sz w:val="28"/>
          <w:szCs w:val="28"/>
        </w:rPr>
      </w:pPr>
    </w:p>
    <w:p w:rsidR="00950962" w:rsidRPr="002B26F6" w:rsidRDefault="002B26F6" w:rsidP="002B26F6">
      <w:pPr>
        <w:ind w:right="-1"/>
        <w:jc w:val="center"/>
        <w:rPr>
          <w:b/>
          <w:bCs/>
          <w:sz w:val="28"/>
          <w:szCs w:val="28"/>
        </w:rPr>
      </w:pPr>
      <w:r w:rsidRPr="002B26F6">
        <w:rPr>
          <w:b/>
          <w:bCs/>
          <w:sz w:val="28"/>
          <w:szCs w:val="28"/>
        </w:rPr>
        <w:t>ОБ УТВЕРЖДЕНИИ ПЛАНА ИНФОРМАЦИОННО-КОНСУЛЬТАЦИОННОЙ РАБОТЫ ЦЕНТРА СОЦИАЛЬНО-ПРАВОВОЙ ИНФОРМАЦИИ НА 2022 ГОД</w:t>
      </w:r>
    </w:p>
    <w:p w:rsidR="00950962" w:rsidRPr="00BE664D" w:rsidRDefault="00950962" w:rsidP="00950962">
      <w:pPr>
        <w:rPr>
          <w:sz w:val="28"/>
          <w:szCs w:val="28"/>
        </w:rPr>
      </w:pPr>
    </w:p>
    <w:p w:rsidR="00950962" w:rsidRPr="00BE664D" w:rsidRDefault="00950962" w:rsidP="00950962">
      <w:pPr>
        <w:rPr>
          <w:sz w:val="28"/>
          <w:szCs w:val="28"/>
        </w:rPr>
      </w:pP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правовых знаний жителей Шелеховского района, оказания информационно-консультационного содействия в реализации их законных прав и интересов, руководствуясь ст. ст. 7, 37 Федерального закона </w:t>
      </w:r>
      <w:r w:rsidRPr="00EF5B41">
        <w:rPr>
          <w:sz w:val="28"/>
          <w:szCs w:val="28"/>
        </w:rPr>
        <w:t>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EF5B41">
        <w:rPr>
          <w:sz w:val="28"/>
          <w:szCs w:val="28"/>
        </w:rPr>
        <w:t xml:space="preserve"> ст.ст. 30, 31</w:t>
      </w:r>
      <w:r>
        <w:rPr>
          <w:sz w:val="28"/>
          <w:szCs w:val="28"/>
        </w:rPr>
        <w:t>, 34, 35</w:t>
      </w:r>
      <w:r w:rsidRPr="00EF5B41">
        <w:rPr>
          <w:sz w:val="28"/>
          <w:szCs w:val="28"/>
        </w:rPr>
        <w:t xml:space="preserve"> Устава Шелеховского района:</w:t>
      </w: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</w:p>
    <w:p w:rsidR="00950962" w:rsidRDefault="00950962" w:rsidP="00950962">
      <w:pPr>
        <w:ind w:right="-6" w:firstLine="567"/>
        <w:jc w:val="both"/>
        <w:rPr>
          <w:sz w:val="28"/>
          <w:szCs w:val="28"/>
        </w:rPr>
      </w:pPr>
    </w:p>
    <w:p w:rsidR="00950962" w:rsidRPr="00A25A96" w:rsidRDefault="00950962" w:rsidP="00950962">
      <w:pPr>
        <w:ind w:right="-6" w:firstLine="567"/>
        <w:jc w:val="both"/>
        <w:rPr>
          <w:sz w:val="28"/>
          <w:szCs w:val="28"/>
        </w:rPr>
      </w:pPr>
      <w:r w:rsidRPr="00A25A96">
        <w:rPr>
          <w:sz w:val="28"/>
          <w:szCs w:val="28"/>
        </w:rPr>
        <w:t>1. Утвердить План информационно-консультационной работы Центра социально-правовой информации в районном муниципальном казенном учреждении культуры Шелеховского района «Шелеховская межпоселенческая центральная библиотека» на 20</w:t>
      </w:r>
      <w:r w:rsidR="00CD422D">
        <w:rPr>
          <w:sz w:val="28"/>
          <w:szCs w:val="28"/>
        </w:rPr>
        <w:t>22</w:t>
      </w:r>
      <w:r w:rsidRPr="00A25A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План)</w:t>
      </w:r>
      <w:r w:rsidRPr="00A25A96">
        <w:rPr>
          <w:sz w:val="28"/>
          <w:szCs w:val="28"/>
        </w:rPr>
        <w:t>.</w:t>
      </w:r>
    </w:p>
    <w:p w:rsidR="00950962" w:rsidRPr="00BD023C" w:rsidRDefault="00950962" w:rsidP="00950962">
      <w:pPr>
        <w:ind w:firstLine="567"/>
        <w:jc w:val="both"/>
        <w:rPr>
          <w:color w:val="000000" w:themeColor="text1"/>
          <w:sz w:val="28"/>
          <w:szCs w:val="28"/>
        </w:rPr>
      </w:pPr>
      <w:r w:rsidRPr="00BD023C">
        <w:rPr>
          <w:color w:val="000000" w:themeColor="text1"/>
          <w:sz w:val="28"/>
          <w:szCs w:val="28"/>
          <w:shd w:val="clear" w:color="auto" w:fill="FFFFFF"/>
        </w:rPr>
        <w:t>2.</w:t>
      </w:r>
      <w:r w:rsidRPr="00BD023C">
        <w:rPr>
          <w:color w:val="000000" w:themeColor="text1"/>
          <w:sz w:val="28"/>
          <w:szCs w:val="28"/>
        </w:rPr>
        <w:t xml:space="preserve"> Отделению ГИБДД ОМВД России по Шелеховскому району (</w:t>
      </w:r>
      <w:r w:rsidR="006109FC">
        <w:rPr>
          <w:color w:val="000000" w:themeColor="text1"/>
          <w:sz w:val="28"/>
          <w:szCs w:val="28"/>
        </w:rPr>
        <w:t>Горбатенко Е.А.</w:t>
      </w:r>
      <w:r w:rsidRPr="00BD023C">
        <w:rPr>
          <w:color w:val="000000" w:themeColor="text1"/>
          <w:sz w:val="28"/>
          <w:szCs w:val="28"/>
        </w:rPr>
        <w:t>)</w:t>
      </w:r>
      <w:r w:rsidR="00E75556">
        <w:rPr>
          <w:color w:val="000000" w:themeColor="text1"/>
          <w:sz w:val="28"/>
          <w:szCs w:val="28"/>
        </w:rPr>
        <w:t>, Шелеховской территориальной избирательной комиссии (Лола Н.А.)</w:t>
      </w:r>
      <w:r w:rsidRPr="00BD023C">
        <w:rPr>
          <w:color w:val="000000" w:themeColor="text1"/>
          <w:sz w:val="28"/>
          <w:szCs w:val="28"/>
        </w:rPr>
        <w:t xml:space="preserve"> </w:t>
      </w:r>
      <w:r w:rsidRPr="00BD023C">
        <w:rPr>
          <w:color w:val="000000" w:themeColor="text1"/>
          <w:sz w:val="28"/>
          <w:szCs w:val="28"/>
          <w:shd w:val="clear" w:color="auto" w:fill="FFFFFF"/>
        </w:rPr>
        <w:t>принять участие в правовых консультациях в соответствии с Планом.</w:t>
      </w:r>
    </w:p>
    <w:p w:rsidR="00950962" w:rsidRPr="00F66C65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Администрации Шелеховского муниципального района, ответственным за проведение правовых консультаций с населением Шелеховского района, обеспечить участие своих представителей в соответствии с Планом.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Правовому управлению (Котовщикова Н.В.) обеспечить: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контроль за своевременным выполнением Плана;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 населения Шелеховского района о размещении правовых консультаций, в том числе через газету «Шелеховский вестник» и официальный сайт Администрации Шелеховского муниципального района в информационно-телекоммуникационной сети «Интернет».</w:t>
      </w:r>
    </w:p>
    <w:p w:rsidR="00950962" w:rsidRDefault="00950962" w:rsidP="0095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Распоряжение подлежит официальному опубликованию в газете «Шелеховский вестник» и </w:t>
      </w:r>
      <w:r w:rsidRPr="00F4736A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>А</w:t>
      </w:r>
      <w:r w:rsidRPr="00F4736A">
        <w:rPr>
          <w:sz w:val="28"/>
          <w:szCs w:val="28"/>
        </w:rPr>
        <w:t>дминистрации Шелеховского муниципального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F4736A">
        <w:rPr>
          <w:sz w:val="28"/>
          <w:szCs w:val="28"/>
        </w:rPr>
        <w:t>.</w:t>
      </w:r>
    </w:p>
    <w:p w:rsidR="00950962" w:rsidRPr="00EF5B41" w:rsidRDefault="00950962" w:rsidP="00950962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</w:t>
      </w:r>
      <w:r w:rsidRPr="00EF5B41">
        <w:t xml:space="preserve"> </w:t>
      </w:r>
      <w:r>
        <w:rPr>
          <w:sz w:val="28"/>
          <w:szCs w:val="28"/>
        </w:rPr>
        <w:t xml:space="preserve">Контроль </w:t>
      </w:r>
      <w:r w:rsidRPr="00EF5B41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</w:t>
      </w:r>
      <w:r w:rsidRPr="00EF5B41">
        <w:rPr>
          <w:sz w:val="28"/>
          <w:szCs w:val="28"/>
        </w:rPr>
        <w:t xml:space="preserve"> распоряжения возложить на </w:t>
      </w:r>
      <w:r>
        <w:rPr>
          <w:sz w:val="28"/>
          <w:szCs w:val="28"/>
        </w:rPr>
        <w:t xml:space="preserve">первого </w:t>
      </w:r>
      <w:r w:rsidRPr="00EF5B41">
        <w:rPr>
          <w:sz w:val="28"/>
          <w:szCs w:val="28"/>
        </w:rPr>
        <w:t>заместителя Мэра района</w:t>
      </w:r>
      <w:r>
        <w:rPr>
          <w:sz w:val="28"/>
          <w:szCs w:val="28"/>
        </w:rPr>
        <w:t xml:space="preserve"> Краснова С.М.</w:t>
      </w:r>
    </w:p>
    <w:p w:rsidR="00950962" w:rsidRDefault="00950962" w:rsidP="00950962">
      <w:pPr>
        <w:jc w:val="center"/>
        <w:rPr>
          <w:sz w:val="28"/>
          <w:szCs w:val="28"/>
        </w:rPr>
      </w:pPr>
    </w:p>
    <w:p w:rsidR="00950962" w:rsidRDefault="00950962" w:rsidP="00950962">
      <w:pPr>
        <w:jc w:val="center"/>
        <w:rPr>
          <w:sz w:val="28"/>
          <w:szCs w:val="28"/>
        </w:rPr>
      </w:pPr>
    </w:p>
    <w:p w:rsidR="00950962" w:rsidRDefault="00950962" w:rsidP="00950962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950962" w:rsidRDefault="00950962" w:rsidP="0095096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М.Н. Модин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Администрации </w:t>
      </w:r>
    </w:p>
    <w:p w:rsidR="00950962" w:rsidRDefault="00950962" w:rsidP="00950962">
      <w:pPr>
        <w:ind w:left="4536"/>
        <w:jc w:val="both"/>
        <w:rPr>
          <w:sz w:val="28"/>
          <w:szCs w:val="28"/>
        </w:rPr>
      </w:pPr>
      <w:r w:rsidRPr="000E62E9">
        <w:rPr>
          <w:sz w:val="28"/>
          <w:szCs w:val="28"/>
        </w:rPr>
        <w:t>Шелеховского муни</w:t>
      </w:r>
      <w:r>
        <w:rPr>
          <w:sz w:val="28"/>
          <w:szCs w:val="28"/>
        </w:rPr>
        <w:t>ципального района</w:t>
      </w:r>
    </w:p>
    <w:p w:rsidR="00950962" w:rsidRPr="000E62E9" w:rsidRDefault="00950962" w:rsidP="009509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2E9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="002B26F6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2B26F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2B26F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Pr="000E62E9">
        <w:rPr>
          <w:sz w:val="28"/>
          <w:szCs w:val="28"/>
        </w:rPr>
        <w:t xml:space="preserve">№ </w:t>
      </w:r>
      <w:r w:rsidR="002B26F6">
        <w:rPr>
          <w:sz w:val="28"/>
          <w:szCs w:val="28"/>
        </w:rPr>
        <w:t>2-ра</w:t>
      </w:r>
      <w:bookmarkStart w:id="0" w:name="_GoBack"/>
      <w:bookmarkEnd w:id="0"/>
    </w:p>
    <w:p w:rsidR="00950962" w:rsidRDefault="00950962" w:rsidP="00950962">
      <w:pPr>
        <w:ind w:left="360"/>
        <w:jc w:val="right"/>
      </w:pPr>
    </w:p>
    <w:p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информационно-консультационной работы</w:t>
      </w:r>
    </w:p>
    <w:p w:rsidR="00950962" w:rsidRDefault="00950962" w:rsidP="0095096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социально-правовой информации в районном муниципальном казенном учреждении культуры Шелеховского района «Шелеховская межпоселенческая центральная библиотека» на 202</w:t>
      </w:r>
      <w:r w:rsidR="00CD422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950962" w:rsidRDefault="00950962" w:rsidP="00950962">
      <w:pPr>
        <w:jc w:val="center"/>
        <w:rPr>
          <w:sz w:val="28"/>
          <w:szCs w:val="28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55"/>
        <w:gridCol w:w="2829"/>
        <w:gridCol w:w="2746"/>
      </w:tblGrid>
      <w:tr w:rsidR="00950962" w:rsidRPr="00AA3195" w:rsidTr="0094247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Тема консультации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Pr="00AA3195" w:rsidRDefault="00950962" w:rsidP="00D66396">
            <w:pPr>
              <w:jc w:val="center"/>
            </w:pPr>
            <w:r w:rsidRPr="00AA3195">
              <w:t>Исполнители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62" w:rsidRDefault="00950962" w:rsidP="00D66396">
            <w:pPr>
              <w:jc w:val="center"/>
            </w:pPr>
            <w:r w:rsidRPr="00AA3195">
              <w:t>Соисполнители</w:t>
            </w:r>
          </w:p>
          <w:p w:rsidR="00950962" w:rsidRPr="00AA3195" w:rsidRDefault="00950962" w:rsidP="00D66396">
            <w:pPr>
              <w:jc w:val="center"/>
            </w:pPr>
            <w:r w:rsidRPr="00D52849">
              <w:t>(по согласованию)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  <w:vAlign w:val="center"/>
          </w:tcPr>
          <w:p w:rsidR="00950962" w:rsidRPr="002155A2" w:rsidRDefault="00950962" w:rsidP="00D66396">
            <w:pPr>
              <w:jc w:val="center"/>
              <w:rPr>
                <w:b/>
              </w:rPr>
            </w:pPr>
            <w:r w:rsidRPr="002155A2">
              <w:rPr>
                <w:b/>
              </w:rPr>
              <w:t>ЯНВАРЬ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Pr="00AA3195" w:rsidRDefault="00942473" w:rsidP="00942473">
            <w:r>
              <w:t>1.</w:t>
            </w:r>
          </w:p>
        </w:tc>
        <w:tc>
          <w:tcPr>
            <w:tcW w:w="4155" w:type="dxa"/>
            <w:shd w:val="clear" w:color="auto" w:fill="auto"/>
          </w:tcPr>
          <w:p w:rsidR="00942473" w:rsidRPr="0050312B" w:rsidRDefault="00942473" w:rsidP="00BD023C">
            <w:pPr>
              <w:jc w:val="both"/>
              <w:rPr>
                <w:highlight w:val="yellow"/>
              </w:rPr>
            </w:pPr>
            <w:r>
              <w:t xml:space="preserve">Правовое регулирование </w:t>
            </w:r>
            <w:r w:rsidR="00BD023C">
              <w:t>договора дарения</w:t>
            </w:r>
          </w:p>
        </w:tc>
        <w:tc>
          <w:tcPr>
            <w:tcW w:w="2829" w:type="dxa"/>
            <w:shd w:val="clear" w:color="auto" w:fill="auto"/>
          </w:tcPr>
          <w:p w:rsidR="00942473" w:rsidRPr="0050312B" w:rsidRDefault="00942473" w:rsidP="0094247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Правовое управление  </w:t>
            </w:r>
          </w:p>
        </w:tc>
        <w:tc>
          <w:tcPr>
            <w:tcW w:w="2746" w:type="dxa"/>
            <w:shd w:val="clear" w:color="auto" w:fill="auto"/>
          </w:tcPr>
          <w:p w:rsidR="00942473" w:rsidRPr="00D52849" w:rsidRDefault="00942473" w:rsidP="00942473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D52849" w:rsidRDefault="00950962" w:rsidP="00D66396">
            <w:pPr>
              <w:jc w:val="center"/>
            </w:pPr>
            <w:r w:rsidRPr="002155A2">
              <w:rPr>
                <w:b/>
              </w:rPr>
              <w:t>ФЕВРАЛЬ</w:t>
            </w:r>
          </w:p>
        </w:tc>
      </w:tr>
      <w:tr w:rsidR="00950962" w:rsidRPr="00AA3195" w:rsidTr="00942473">
        <w:tc>
          <w:tcPr>
            <w:tcW w:w="516" w:type="dxa"/>
            <w:shd w:val="clear" w:color="auto" w:fill="auto"/>
          </w:tcPr>
          <w:p w:rsidR="00950962" w:rsidRPr="00BD023C" w:rsidRDefault="00950962" w:rsidP="00D66396">
            <w:r w:rsidRPr="00BD023C">
              <w:t>2.</w:t>
            </w:r>
          </w:p>
        </w:tc>
        <w:tc>
          <w:tcPr>
            <w:tcW w:w="4155" w:type="dxa"/>
            <w:shd w:val="clear" w:color="auto" w:fill="auto"/>
          </w:tcPr>
          <w:p w:rsidR="00950962" w:rsidRPr="00BD023C" w:rsidRDefault="00CD422D" w:rsidP="00D66396">
            <w:pPr>
              <w:autoSpaceDE w:val="0"/>
              <w:autoSpaceDN w:val="0"/>
              <w:adjustRightInd w:val="0"/>
              <w:jc w:val="both"/>
            </w:pPr>
            <w:r w:rsidRPr="00BD023C">
              <w:t>Профилактика буллинга в образовательной среде и цифровом пространстве</w:t>
            </w:r>
          </w:p>
        </w:tc>
        <w:tc>
          <w:tcPr>
            <w:tcW w:w="2829" w:type="dxa"/>
            <w:shd w:val="clear" w:color="auto" w:fill="auto"/>
          </w:tcPr>
          <w:p w:rsidR="00950962" w:rsidRPr="00BD023C" w:rsidRDefault="00CD422D" w:rsidP="00CD422D">
            <w:pPr>
              <w:jc w:val="both"/>
              <w:rPr>
                <w:bCs/>
              </w:rPr>
            </w:pPr>
            <w:r w:rsidRPr="00BD023C">
              <w:rPr>
                <w:bCs/>
              </w:rPr>
              <w:t>Управление образования</w:t>
            </w:r>
          </w:p>
        </w:tc>
        <w:tc>
          <w:tcPr>
            <w:tcW w:w="2746" w:type="dxa"/>
            <w:shd w:val="clear" w:color="auto" w:fill="auto"/>
          </w:tcPr>
          <w:p w:rsidR="00950962" w:rsidRPr="00190114" w:rsidRDefault="00950962" w:rsidP="00D66396">
            <w:pPr>
              <w:jc w:val="both"/>
              <w:rPr>
                <w:highlight w:val="yellow"/>
              </w:rPr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МАРТ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3.</w:t>
            </w:r>
          </w:p>
        </w:tc>
        <w:tc>
          <w:tcPr>
            <w:tcW w:w="4155" w:type="dxa"/>
            <w:shd w:val="clear" w:color="auto" w:fill="auto"/>
          </w:tcPr>
          <w:p w:rsidR="00942473" w:rsidRDefault="00BD023C" w:rsidP="00E75556">
            <w:pPr>
              <w:jc w:val="both"/>
            </w:pPr>
            <w:r>
              <w:t xml:space="preserve">Бесплатное предоставление земельных участков в собственность </w:t>
            </w:r>
            <w:r w:rsidR="00E75556">
              <w:t>многодетным семьям</w:t>
            </w:r>
          </w:p>
        </w:tc>
        <w:tc>
          <w:tcPr>
            <w:tcW w:w="2829" w:type="dxa"/>
            <w:shd w:val="clear" w:color="auto" w:fill="auto"/>
          </w:tcPr>
          <w:p w:rsidR="00942473" w:rsidRPr="002155A2" w:rsidRDefault="00E75556" w:rsidP="00BD023C">
            <w:pPr>
              <w:jc w:val="both"/>
              <w:rPr>
                <w:bCs/>
              </w:rPr>
            </w:pPr>
            <w:r>
              <w:rPr>
                <w:bCs/>
              </w:rPr>
              <w:t>Управление</w:t>
            </w:r>
            <w:r w:rsidR="00BD023C">
              <w:rPr>
                <w:bCs/>
              </w:rPr>
              <w:t xml:space="preserve"> по распоряжению муниципальным имуществом</w:t>
            </w:r>
          </w:p>
        </w:tc>
        <w:tc>
          <w:tcPr>
            <w:tcW w:w="2746" w:type="dxa"/>
            <w:shd w:val="clear" w:color="auto" w:fill="auto"/>
          </w:tcPr>
          <w:p w:rsidR="00942473" w:rsidRDefault="00942473" w:rsidP="00942473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АПРЕЛЬ</w:t>
            </w:r>
          </w:p>
        </w:tc>
      </w:tr>
      <w:tr w:rsidR="00942473" w:rsidRPr="00AA3195" w:rsidTr="00942473">
        <w:tc>
          <w:tcPr>
            <w:tcW w:w="516" w:type="dxa"/>
            <w:shd w:val="clear" w:color="auto" w:fill="auto"/>
          </w:tcPr>
          <w:p w:rsidR="00942473" w:rsidRDefault="00942473" w:rsidP="00942473">
            <w:r>
              <w:t>4.</w:t>
            </w:r>
          </w:p>
        </w:tc>
        <w:tc>
          <w:tcPr>
            <w:tcW w:w="4155" w:type="dxa"/>
            <w:shd w:val="clear" w:color="auto" w:fill="auto"/>
          </w:tcPr>
          <w:p w:rsidR="00942473" w:rsidRDefault="00BD023C" w:rsidP="00E75556">
            <w:pPr>
              <w:jc w:val="both"/>
            </w:pPr>
            <w:r>
              <w:t xml:space="preserve">Реализация </w:t>
            </w:r>
            <w:r w:rsidR="00E75556">
              <w:t>з</w:t>
            </w:r>
            <w:r>
              <w:t xml:space="preserve">аконов Иркутской области в сфере правопорядка и благоустройства территории </w:t>
            </w:r>
          </w:p>
        </w:tc>
        <w:tc>
          <w:tcPr>
            <w:tcW w:w="2829" w:type="dxa"/>
            <w:shd w:val="clear" w:color="auto" w:fill="auto"/>
          </w:tcPr>
          <w:p w:rsidR="00942473" w:rsidRPr="00C62DD2" w:rsidRDefault="00BD023C" w:rsidP="00942473">
            <w:pPr>
              <w:jc w:val="both"/>
              <w:rPr>
                <w:bCs/>
              </w:rPr>
            </w:pPr>
            <w:r>
              <w:rPr>
                <w:bCs/>
              </w:rPr>
              <w:t>Правовое управление</w:t>
            </w:r>
          </w:p>
        </w:tc>
        <w:tc>
          <w:tcPr>
            <w:tcW w:w="2746" w:type="dxa"/>
            <w:shd w:val="clear" w:color="auto" w:fill="auto"/>
          </w:tcPr>
          <w:p w:rsidR="00942473" w:rsidRPr="00C62DD2" w:rsidRDefault="00942473" w:rsidP="00942473">
            <w:pPr>
              <w:jc w:val="both"/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936D9" w:rsidRDefault="00950962" w:rsidP="00D6639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50962" w:rsidRPr="00AA3195" w:rsidTr="00942473">
        <w:tc>
          <w:tcPr>
            <w:tcW w:w="516" w:type="dxa"/>
            <w:shd w:val="clear" w:color="auto" w:fill="auto"/>
          </w:tcPr>
          <w:p w:rsidR="00950962" w:rsidRPr="00BD023C" w:rsidRDefault="00BD023C" w:rsidP="00D66396">
            <w:r>
              <w:t>5</w:t>
            </w:r>
            <w:r w:rsidR="00950962" w:rsidRPr="00BD023C">
              <w:t>.</w:t>
            </w:r>
          </w:p>
        </w:tc>
        <w:tc>
          <w:tcPr>
            <w:tcW w:w="4155" w:type="dxa"/>
            <w:shd w:val="clear" w:color="auto" w:fill="auto"/>
          </w:tcPr>
          <w:p w:rsidR="00950962" w:rsidRPr="00BD023C" w:rsidRDefault="00950962" w:rsidP="00CD422D">
            <w:pPr>
              <w:jc w:val="both"/>
            </w:pPr>
            <w:r w:rsidRPr="00BD023C">
              <w:t xml:space="preserve">О </w:t>
            </w:r>
            <w:r w:rsidR="00CD422D" w:rsidRPr="00BD023C">
              <w:t>проведении в муниципальных образованиях Шелеховского района муниципальных выборов 11.09.2022</w:t>
            </w:r>
          </w:p>
        </w:tc>
        <w:tc>
          <w:tcPr>
            <w:tcW w:w="2829" w:type="dxa"/>
            <w:shd w:val="clear" w:color="auto" w:fill="auto"/>
          </w:tcPr>
          <w:p w:rsidR="00950962" w:rsidRPr="00BD023C" w:rsidRDefault="00950962" w:rsidP="00D66396">
            <w:pPr>
              <w:jc w:val="both"/>
            </w:pPr>
            <w:r w:rsidRPr="00BD023C">
              <w:t xml:space="preserve">Отдел по работе с представительными органами </w:t>
            </w:r>
          </w:p>
        </w:tc>
        <w:tc>
          <w:tcPr>
            <w:tcW w:w="2746" w:type="dxa"/>
            <w:shd w:val="clear" w:color="auto" w:fill="auto"/>
          </w:tcPr>
          <w:p w:rsidR="00950962" w:rsidRPr="00BD023C" w:rsidRDefault="00950962" w:rsidP="00D66396">
            <w:pPr>
              <w:jc w:val="both"/>
              <w:rPr>
                <w:bCs/>
              </w:rPr>
            </w:pPr>
            <w:r w:rsidRPr="00BD023C">
              <w:rPr>
                <w:bCs/>
              </w:rPr>
              <w:t>Шелеховская территориальная избирательная комиссия</w:t>
            </w: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  <w:bCs/>
              </w:rPr>
              <w:t>СЕНТЯБРЬ</w:t>
            </w:r>
          </w:p>
        </w:tc>
      </w:tr>
      <w:tr w:rsidR="00BD023C" w:rsidRPr="00AA3195" w:rsidTr="00942473">
        <w:tc>
          <w:tcPr>
            <w:tcW w:w="516" w:type="dxa"/>
            <w:shd w:val="clear" w:color="auto" w:fill="auto"/>
          </w:tcPr>
          <w:p w:rsidR="00BD023C" w:rsidRDefault="00BD023C" w:rsidP="00BD023C">
            <w:r>
              <w:t>6.</w:t>
            </w:r>
          </w:p>
        </w:tc>
        <w:tc>
          <w:tcPr>
            <w:tcW w:w="4155" w:type="dxa"/>
            <w:shd w:val="clear" w:color="auto" w:fill="auto"/>
          </w:tcPr>
          <w:p w:rsidR="00BD023C" w:rsidRPr="00BD023C" w:rsidRDefault="00BD023C" w:rsidP="00BD023C">
            <w:pPr>
              <w:autoSpaceDE w:val="0"/>
              <w:autoSpaceDN w:val="0"/>
              <w:adjustRightInd w:val="0"/>
              <w:jc w:val="both"/>
              <w:outlineLvl w:val="0"/>
            </w:pPr>
            <w:r w:rsidRPr="00BD023C">
              <w:t>Об административной и уголовной ответственности  родителей (законных представителей) в связи с ненадлежащим исполнением родительских обязанностей, а также жестоким обращением с детьми</w:t>
            </w:r>
          </w:p>
        </w:tc>
        <w:tc>
          <w:tcPr>
            <w:tcW w:w="2829" w:type="dxa"/>
            <w:shd w:val="clear" w:color="auto" w:fill="auto"/>
          </w:tcPr>
          <w:p w:rsidR="00BD023C" w:rsidRPr="00BD023C" w:rsidRDefault="00BD023C" w:rsidP="00BD023C">
            <w:pPr>
              <w:jc w:val="both"/>
              <w:rPr>
                <w:bCs/>
              </w:rPr>
            </w:pPr>
            <w:r w:rsidRPr="00BD023C">
              <w:rPr>
                <w:bCs/>
              </w:rPr>
              <w:t>Отдел по организации деятельности КДН и ЗП</w:t>
            </w:r>
          </w:p>
        </w:tc>
        <w:tc>
          <w:tcPr>
            <w:tcW w:w="2746" w:type="dxa"/>
            <w:shd w:val="clear" w:color="auto" w:fill="auto"/>
          </w:tcPr>
          <w:p w:rsidR="00BD023C" w:rsidRDefault="00BD023C" w:rsidP="00BD023C"/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ОКТЯБРЬ</w:t>
            </w:r>
          </w:p>
        </w:tc>
      </w:tr>
      <w:tr w:rsidR="00950962" w:rsidRPr="00AA3195" w:rsidTr="00942473">
        <w:trPr>
          <w:trHeight w:val="431"/>
        </w:trPr>
        <w:tc>
          <w:tcPr>
            <w:tcW w:w="516" w:type="dxa"/>
            <w:shd w:val="clear" w:color="auto" w:fill="auto"/>
          </w:tcPr>
          <w:p w:rsidR="00950962" w:rsidRPr="00BD023C" w:rsidRDefault="00BD023C" w:rsidP="00D66396">
            <w:r>
              <w:t>7</w:t>
            </w:r>
            <w:r w:rsidR="00950962" w:rsidRPr="00BD023C">
              <w:t>.</w:t>
            </w:r>
          </w:p>
        </w:tc>
        <w:tc>
          <w:tcPr>
            <w:tcW w:w="4155" w:type="dxa"/>
            <w:shd w:val="clear" w:color="auto" w:fill="auto"/>
          </w:tcPr>
          <w:p w:rsidR="00950962" w:rsidRPr="00BD023C" w:rsidRDefault="00190114" w:rsidP="00D66396">
            <w:pPr>
              <w:autoSpaceDE w:val="0"/>
              <w:autoSpaceDN w:val="0"/>
              <w:adjustRightInd w:val="0"/>
              <w:jc w:val="both"/>
            </w:pPr>
            <w:r w:rsidRPr="00BD023C">
              <w:rPr>
                <w:rStyle w:val="cf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829" w:type="dxa"/>
            <w:shd w:val="clear" w:color="auto" w:fill="auto"/>
          </w:tcPr>
          <w:p w:rsidR="00950962" w:rsidRPr="00BD023C" w:rsidRDefault="00190114" w:rsidP="00D66396">
            <w:pPr>
              <w:jc w:val="both"/>
            </w:pPr>
            <w:r w:rsidRPr="00BD023C">
              <w:rPr>
                <w:bCs/>
              </w:rPr>
              <w:t>Отдел по предоставлению гражданам субсидий на оплату жилого помещения и коммунальных услуг управления по вопросам социальной сферы</w:t>
            </w:r>
          </w:p>
        </w:tc>
        <w:tc>
          <w:tcPr>
            <w:tcW w:w="2746" w:type="dxa"/>
            <w:shd w:val="clear" w:color="auto" w:fill="auto"/>
          </w:tcPr>
          <w:p w:rsidR="00950962" w:rsidRPr="00190114" w:rsidRDefault="00950962" w:rsidP="00D66396">
            <w:pPr>
              <w:rPr>
                <w:highlight w:val="yellow"/>
              </w:rPr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НОЯБРЬ</w:t>
            </w:r>
          </w:p>
        </w:tc>
      </w:tr>
      <w:tr w:rsidR="00950962" w:rsidRPr="00AA3195" w:rsidTr="00942473">
        <w:trPr>
          <w:trHeight w:val="860"/>
        </w:trPr>
        <w:tc>
          <w:tcPr>
            <w:tcW w:w="516" w:type="dxa"/>
            <w:shd w:val="clear" w:color="auto" w:fill="auto"/>
          </w:tcPr>
          <w:p w:rsidR="00950962" w:rsidRPr="00BD023C" w:rsidRDefault="00BD023C" w:rsidP="00D66396">
            <w:r>
              <w:t>8</w:t>
            </w:r>
            <w:r w:rsidR="00950962" w:rsidRPr="00BD023C">
              <w:t>.</w:t>
            </w:r>
          </w:p>
        </w:tc>
        <w:tc>
          <w:tcPr>
            <w:tcW w:w="4155" w:type="dxa"/>
            <w:shd w:val="clear" w:color="auto" w:fill="auto"/>
          </w:tcPr>
          <w:p w:rsidR="00950962" w:rsidRPr="00BD023C" w:rsidRDefault="00190114" w:rsidP="00D66396">
            <w:pPr>
              <w:jc w:val="both"/>
            </w:pPr>
            <w:r w:rsidRPr="00BD023C">
              <w:t>Организация целевого обучения для выпускников 11 классов</w:t>
            </w:r>
          </w:p>
        </w:tc>
        <w:tc>
          <w:tcPr>
            <w:tcW w:w="2829" w:type="dxa"/>
            <w:shd w:val="clear" w:color="auto" w:fill="auto"/>
          </w:tcPr>
          <w:p w:rsidR="00950962" w:rsidRPr="00BD023C" w:rsidRDefault="00950962" w:rsidP="00D66396">
            <w:pPr>
              <w:jc w:val="both"/>
            </w:pPr>
            <w:r w:rsidRPr="00BD023C">
              <w:rPr>
                <w:bCs/>
              </w:rPr>
              <w:t>Управление образования</w:t>
            </w:r>
          </w:p>
        </w:tc>
        <w:tc>
          <w:tcPr>
            <w:tcW w:w="2746" w:type="dxa"/>
            <w:shd w:val="clear" w:color="auto" w:fill="auto"/>
          </w:tcPr>
          <w:p w:rsidR="00950962" w:rsidRPr="00190114" w:rsidRDefault="00950962" w:rsidP="00D66396">
            <w:pPr>
              <w:jc w:val="both"/>
              <w:rPr>
                <w:highlight w:val="yellow"/>
              </w:rPr>
            </w:pPr>
          </w:p>
        </w:tc>
      </w:tr>
      <w:tr w:rsidR="00950962" w:rsidRPr="00AA3195" w:rsidTr="00942473">
        <w:tc>
          <w:tcPr>
            <w:tcW w:w="10246" w:type="dxa"/>
            <w:gridSpan w:val="4"/>
            <w:shd w:val="clear" w:color="auto" w:fill="auto"/>
          </w:tcPr>
          <w:p w:rsidR="00950962" w:rsidRPr="00AA3195" w:rsidRDefault="00950962" w:rsidP="00D66396">
            <w:pPr>
              <w:jc w:val="center"/>
            </w:pPr>
            <w:r w:rsidRPr="002155A2">
              <w:rPr>
                <w:b/>
              </w:rPr>
              <w:t>ДЕКАБРЬ</w:t>
            </w:r>
          </w:p>
        </w:tc>
      </w:tr>
      <w:tr w:rsidR="00BD023C" w:rsidTr="00942473">
        <w:tc>
          <w:tcPr>
            <w:tcW w:w="516" w:type="dxa"/>
            <w:shd w:val="clear" w:color="auto" w:fill="auto"/>
          </w:tcPr>
          <w:p w:rsidR="00BD023C" w:rsidRPr="00190114" w:rsidRDefault="00BD023C" w:rsidP="00BD023C">
            <w:pPr>
              <w:rPr>
                <w:highlight w:val="yellow"/>
              </w:rPr>
            </w:pPr>
            <w:r w:rsidRPr="00BD023C">
              <w:lastRenderedPageBreak/>
              <w:t>9.</w:t>
            </w:r>
          </w:p>
        </w:tc>
        <w:tc>
          <w:tcPr>
            <w:tcW w:w="4155" w:type="dxa"/>
            <w:shd w:val="clear" w:color="auto" w:fill="auto"/>
          </w:tcPr>
          <w:p w:rsidR="00BD023C" w:rsidRPr="00EB2A99" w:rsidRDefault="00BD023C" w:rsidP="00BD023C">
            <w:r w:rsidRPr="00EB2A99">
              <w:t>Изменения в правилах дорожного движения. Штрафы за нарушение правил дорожного движения</w:t>
            </w:r>
          </w:p>
        </w:tc>
        <w:tc>
          <w:tcPr>
            <w:tcW w:w="2829" w:type="dxa"/>
            <w:shd w:val="clear" w:color="auto" w:fill="auto"/>
          </w:tcPr>
          <w:p w:rsidR="00BD023C" w:rsidRPr="00EB2A99" w:rsidRDefault="00BD023C" w:rsidP="00BD023C">
            <w:r w:rsidRPr="00EB2A99">
              <w:t>Правовое управление</w:t>
            </w:r>
          </w:p>
        </w:tc>
        <w:tc>
          <w:tcPr>
            <w:tcW w:w="2746" w:type="dxa"/>
            <w:shd w:val="clear" w:color="auto" w:fill="auto"/>
          </w:tcPr>
          <w:p w:rsidR="00BD023C" w:rsidRDefault="00BD023C" w:rsidP="00BD023C">
            <w:r w:rsidRPr="00EB2A99">
              <w:t>ОГИБДД ОМВД России по Шелеховскому району</w:t>
            </w:r>
          </w:p>
        </w:tc>
      </w:tr>
    </w:tbl>
    <w:p w:rsidR="00950962" w:rsidRDefault="00950962" w:rsidP="00950962">
      <w:pPr>
        <w:ind w:right="-441"/>
      </w:pPr>
    </w:p>
    <w:sectPr w:rsidR="00950962" w:rsidSect="009509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D9" w:rsidRDefault="00056AD9" w:rsidP="001B462E">
      <w:r>
        <w:separator/>
      </w:r>
    </w:p>
  </w:endnote>
  <w:endnote w:type="continuationSeparator" w:id="0">
    <w:p w:rsidR="00056AD9" w:rsidRDefault="00056AD9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D9" w:rsidRDefault="00056AD9" w:rsidP="001B462E">
      <w:r>
        <w:separator/>
      </w:r>
    </w:p>
  </w:footnote>
  <w:footnote w:type="continuationSeparator" w:id="0">
    <w:p w:rsidR="00056AD9" w:rsidRDefault="00056AD9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16234"/>
      <w:docPartObj>
        <w:docPartGallery w:val="Page Numbers (Top of Page)"/>
        <w:docPartUnique/>
      </w:docPartObj>
    </w:sdtPr>
    <w:sdtEndPr/>
    <w:sdtContent>
      <w:p w:rsidR="00950962" w:rsidRDefault="00950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F6">
          <w:rPr>
            <w:noProof/>
          </w:rPr>
          <w:t>4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56AD9"/>
    <w:rsid w:val="000D6969"/>
    <w:rsid w:val="000E1F15"/>
    <w:rsid w:val="00104D75"/>
    <w:rsid w:val="001418D3"/>
    <w:rsid w:val="00190114"/>
    <w:rsid w:val="001B462E"/>
    <w:rsid w:val="002B26F6"/>
    <w:rsid w:val="002C5DB0"/>
    <w:rsid w:val="006109FC"/>
    <w:rsid w:val="00682E65"/>
    <w:rsid w:val="007D44BB"/>
    <w:rsid w:val="00851C7D"/>
    <w:rsid w:val="00942473"/>
    <w:rsid w:val="00945F99"/>
    <w:rsid w:val="00950962"/>
    <w:rsid w:val="00B22302"/>
    <w:rsid w:val="00B47527"/>
    <w:rsid w:val="00BD023C"/>
    <w:rsid w:val="00BF5CE2"/>
    <w:rsid w:val="00CD422D"/>
    <w:rsid w:val="00E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6222"/>
  <w15:docId w15:val="{FEA5F032-90CA-4B03-8B74-56DD0E5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9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C984-6106-42C8-8DA5-5DDADDD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2021-12-30T03:14:00Z</cp:lastPrinted>
  <dcterms:created xsi:type="dcterms:W3CDTF">2022-01-12T02:21:00Z</dcterms:created>
  <dcterms:modified xsi:type="dcterms:W3CDTF">2022-01-12T02:21:00Z</dcterms:modified>
</cp:coreProperties>
</file>