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C5" w:rsidRDefault="00C41259" w:rsidP="00C41259">
      <w:pPr>
        <w:rPr>
          <w:sz w:val="24"/>
        </w:rPr>
      </w:pPr>
      <w:r>
        <w:rPr>
          <w:sz w:val="24"/>
        </w:rPr>
        <w:t xml:space="preserve">              </w:t>
      </w:r>
      <w:r w:rsidR="000158C5">
        <w:rPr>
          <w:sz w:val="24"/>
        </w:rPr>
        <w:t>Что можем мы, взрослые? Или к  проблемам  подросткового возраста</w:t>
      </w:r>
    </w:p>
    <w:p w:rsidR="000158C5" w:rsidRDefault="000158C5" w:rsidP="00C41259">
      <w:pPr>
        <w:rPr>
          <w:sz w:val="24"/>
        </w:rPr>
      </w:pPr>
    </w:p>
    <w:p w:rsidR="00C41259" w:rsidRDefault="000158C5" w:rsidP="00C41259">
      <w:pPr>
        <w:rPr>
          <w:sz w:val="24"/>
        </w:rPr>
      </w:pPr>
      <w:r>
        <w:rPr>
          <w:sz w:val="24"/>
        </w:rPr>
        <w:t xml:space="preserve">       </w:t>
      </w:r>
      <w:r w:rsidR="00923A17" w:rsidRPr="00923A17">
        <w:rPr>
          <w:sz w:val="24"/>
        </w:rPr>
        <w:t>Мы знаем, что детство</w:t>
      </w:r>
      <w:r w:rsidR="00923A17">
        <w:rPr>
          <w:sz w:val="24"/>
        </w:rPr>
        <w:t xml:space="preserve"> </w:t>
      </w:r>
      <w:r w:rsidR="00923A17" w:rsidRPr="00923A17">
        <w:rPr>
          <w:sz w:val="24"/>
        </w:rPr>
        <w:t xml:space="preserve">-  золотая пора. </w:t>
      </w:r>
      <w:r w:rsidR="00923A17">
        <w:rPr>
          <w:sz w:val="24"/>
        </w:rPr>
        <w:t>Однако</w:t>
      </w:r>
      <w:proofErr w:type="gramStart"/>
      <w:r w:rsidR="00923A17">
        <w:rPr>
          <w:sz w:val="24"/>
        </w:rPr>
        <w:t>,</w:t>
      </w:r>
      <w:proofErr w:type="gramEnd"/>
      <w:r w:rsidR="00923A17">
        <w:rPr>
          <w:sz w:val="24"/>
        </w:rPr>
        <w:t xml:space="preserve">  м</w:t>
      </w:r>
      <w:r w:rsidR="00923A17" w:rsidRPr="00923A17">
        <w:rPr>
          <w:sz w:val="24"/>
        </w:rPr>
        <w:t xml:space="preserve">ир вокруг нас изменился – изменились и дети. </w:t>
      </w:r>
      <w:r w:rsidR="00923A17">
        <w:rPr>
          <w:sz w:val="24"/>
        </w:rPr>
        <w:t>Да и д</w:t>
      </w:r>
      <w:r w:rsidR="00923A17" w:rsidRPr="00923A17">
        <w:rPr>
          <w:sz w:val="24"/>
        </w:rPr>
        <w:t>етство в совр</w:t>
      </w:r>
      <w:r w:rsidR="00923A17">
        <w:rPr>
          <w:sz w:val="24"/>
        </w:rPr>
        <w:t xml:space="preserve">еменных реалиях несколько иное: большой поток </w:t>
      </w:r>
      <w:r w:rsidR="00923A17" w:rsidRPr="00923A17">
        <w:rPr>
          <w:sz w:val="24"/>
        </w:rPr>
        <w:t>информации,</w:t>
      </w:r>
      <w:r w:rsidR="00923A17">
        <w:rPr>
          <w:sz w:val="24"/>
        </w:rPr>
        <w:t xml:space="preserve"> социализация в виртуальной реальности, угрозы социума, </w:t>
      </w:r>
      <w:proofErr w:type="spellStart"/>
      <w:r w:rsidR="00923A17" w:rsidRPr="00923A17">
        <w:rPr>
          <w:sz w:val="24"/>
        </w:rPr>
        <w:t>эротизация</w:t>
      </w:r>
      <w:proofErr w:type="spellEnd"/>
      <w:r w:rsidR="00923A17" w:rsidRPr="00923A17">
        <w:rPr>
          <w:sz w:val="24"/>
        </w:rPr>
        <w:t xml:space="preserve"> книг, мультфильмов</w:t>
      </w:r>
      <w:r w:rsidR="00923A17">
        <w:rPr>
          <w:sz w:val="24"/>
        </w:rPr>
        <w:t xml:space="preserve">. Стираются </w:t>
      </w:r>
      <w:r w:rsidR="00923A17" w:rsidRPr="00923A17">
        <w:rPr>
          <w:sz w:val="24"/>
        </w:rPr>
        <w:t>правила, которые казались незыблемыми</w:t>
      </w:r>
      <w:r w:rsidR="00923A17">
        <w:rPr>
          <w:sz w:val="24"/>
        </w:rPr>
        <w:t xml:space="preserve">, </w:t>
      </w:r>
      <w:r w:rsidR="00923A17" w:rsidRPr="00923A17">
        <w:rPr>
          <w:sz w:val="24"/>
        </w:rPr>
        <w:t xml:space="preserve"> сдвинулся возраст пр</w:t>
      </w:r>
      <w:r w:rsidR="00923A17">
        <w:rPr>
          <w:sz w:val="24"/>
        </w:rPr>
        <w:t xml:space="preserve">инятия решения  и много других факторов, которые влияют на  ребенка. </w:t>
      </w:r>
      <w:r w:rsidR="00034641">
        <w:rPr>
          <w:sz w:val="24"/>
        </w:rPr>
        <w:t>Особо остро проблема взаимо</w:t>
      </w:r>
      <w:r w:rsidR="00923A17">
        <w:rPr>
          <w:sz w:val="24"/>
        </w:rPr>
        <w:t>отношений в семье стоит в подростковом возрасте</w:t>
      </w:r>
      <w:r w:rsidR="00034641">
        <w:rPr>
          <w:sz w:val="24"/>
        </w:rPr>
        <w:t>, который характеризуется крайне эмоциональной</w:t>
      </w:r>
      <w:r w:rsidR="00034641" w:rsidRPr="00923A17">
        <w:rPr>
          <w:sz w:val="24"/>
        </w:rPr>
        <w:t xml:space="preserve"> неустойчивость</w:t>
      </w:r>
      <w:r w:rsidR="00034641">
        <w:rPr>
          <w:sz w:val="24"/>
        </w:rPr>
        <w:t>ю</w:t>
      </w:r>
      <w:r w:rsidR="00034641" w:rsidRPr="00923A17">
        <w:rPr>
          <w:sz w:val="24"/>
        </w:rPr>
        <w:t>, изменчивость</w:t>
      </w:r>
      <w:r w:rsidR="00034641">
        <w:rPr>
          <w:sz w:val="24"/>
        </w:rPr>
        <w:t>ю настрое</w:t>
      </w:r>
      <w:r w:rsidR="00C41259">
        <w:rPr>
          <w:sz w:val="24"/>
        </w:rPr>
        <w:t>ния, склонностью</w:t>
      </w:r>
      <w:r w:rsidR="00034641" w:rsidRPr="00923A17">
        <w:rPr>
          <w:sz w:val="24"/>
        </w:rPr>
        <w:t xml:space="preserve"> к меланхолии, импульсивность</w:t>
      </w:r>
      <w:r w:rsidR="00034641">
        <w:rPr>
          <w:sz w:val="24"/>
        </w:rPr>
        <w:t>ю</w:t>
      </w:r>
      <w:r w:rsidR="00034641" w:rsidRPr="00923A17">
        <w:rPr>
          <w:sz w:val="24"/>
        </w:rPr>
        <w:t>, неспособность</w:t>
      </w:r>
      <w:r w:rsidR="00034641">
        <w:rPr>
          <w:sz w:val="24"/>
        </w:rPr>
        <w:t>ю</w:t>
      </w:r>
      <w:r w:rsidR="00034641" w:rsidRPr="00923A17">
        <w:rPr>
          <w:sz w:val="24"/>
        </w:rPr>
        <w:t xml:space="preserve"> к предвидению последствий своих </w:t>
      </w:r>
      <w:r w:rsidR="00034641">
        <w:rPr>
          <w:sz w:val="24"/>
        </w:rPr>
        <w:t>поступков и при этом уверенности</w:t>
      </w:r>
      <w:r w:rsidR="00034641" w:rsidRPr="00923A17">
        <w:rPr>
          <w:sz w:val="24"/>
        </w:rPr>
        <w:t xml:space="preserve"> в своей высокой компетентности</w:t>
      </w:r>
      <w:r w:rsidR="00034641">
        <w:rPr>
          <w:sz w:val="24"/>
        </w:rPr>
        <w:t>.</w:t>
      </w:r>
      <w:r w:rsidR="00C41259" w:rsidRPr="00C41259">
        <w:rPr>
          <w:sz w:val="24"/>
        </w:rPr>
        <w:t xml:space="preserve"> </w:t>
      </w:r>
    </w:p>
    <w:p w:rsidR="00C41259" w:rsidRDefault="00C41259" w:rsidP="00C41259">
      <w:pPr>
        <w:rPr>
          <w:sz w:val="24"/>
        </w:rPr>
      </w:pPr>
      <w:r>
        <w:rPr>
          <w:sz w:val="24"/>
        </w:rPr>
        <w:t xml:space="preserve">            </w:t>
      </w:r>
      <w:r w:rsidRPr="00923A17">
        <w:rPr>
          <w:sz w:val="24"/>
        </w:rPr>
        <w:t>Бывает, что родители щедро дарят любовь своему чаду, но не так, как это было бы наиболее полезно для его развития. Если родители не понимают особых потребностей своего ребенка, то не могут в полной мере дать ему то, что нужно современным детям.</w:t>
      </w:r>
    </w:p>
    <w:p w:rsidR="00D41F48" w:rsidRDefault="00161772" w:rsidP="00D41F48">
      <w:pPr>
        <w:ind w:firstLine="567"/>
        <w:rPr>
          <w:sz w:val="24"/>
        </w:rPr>
      </w:pPr>
      <w:r>
        <w:rPr>
          <w:sz w:val="24"/>
        </w:rPr>
        <w:t>С одн</w:t>
      </w:r>
      <w:r w:rsidR="00C41259" w:rsidRPr="00923A17">
        <w:rPr>
          <w:sz w:val="24"/>
        </w:rPr>
        <w:t>ой стороны, многие род</w:t>
      </w:r>
      <w:r w:rsidR="00C41259">
        <w:rPr>
          <w:sz w:val="24"/>
        </w:rPr>
        <w:t xml:space="preserve">ители и «хотели бы» проводить </w:t>
      </w:r>
      <w:r w:rsidR="00C41259" w:rsidRPr="00923A17">
        <w:rPr>
          <w:sz w:val="24"/>
        </w:rPr>
        <w:t xml:space="preserve">больше времени с детьми, но не делают этого, поскольку </w:t>
      </w:r>
      <w:r w:rsidR="00C41259" w:rsidRPr="00C41259">
        <w:rPr>
          <w:sz w:val="24"/>
        </w:rPr>
        <w:t>не знают, чем заняться вместе, а случается и так, что дети просто отвергают их попытки пообщаться.</w:t>
      </w:r>
      <w:r w:rsidR="00C41259" w:rsidRPr="00923A17">
        <w:rPr>
          <w:sz w:val="24"/>
        </w:rPr>
        <w:t xml:space="preserve"> Очень часто родители пытаются поговорить с ребенком, но тот просто закрывается. Эти люди действительно хотят поговорить со своими детьми, но не знают, как это сделать.</w:t>
      </w:r>
      <w:r w:rsidR="00D41F48">
        <w:rPr>
          <w:sz w:val="24"/>
        </w:rPr>
        <w:t xml:space="preserve"> </w:t>
      </w:r>
    </w:p>
    <w:p w:rsidR="00C41259" w:rsidRPr="00C41259" w:rsidRDefault="00D41F48" w:rsidP="00C41259">
      <w:pPr>
        <w:ind w:firstLine="567"/>
        <w:rPr>
          <w:sz w:val="24"/>
        </w:rPr>
      </w:pPr>
      <w:r>
        <w:rPr>
          <w:sz w:val="24"/>
        </w:rPr>
        <w:t xml:space="preserve"> По разным причинам, но </w:t>
      </w:r>
      <w:r w:rsidR="00D2626E">
        <w:rPr>
          <w:sz w:val="24"/>
        </w:rPr>
        <w:t>некоторые</w:t>
      </w:r>
      <w:r>
        <w:rPr>
          <w:sz w:val="24"/>
        </w:rPr>
        <w:t xml:space="preserve"> дети не получают в семье того участия, понимания, и в случае незнания способов как  справиться с  критической ситуацией, видят единственный способ  ее решения</w:t>
      </w:r>
      <w:r w:rsidR="00D17426">
        <w:rPr>
          <w:sz w:val="24"/>
        </w:rPr>
        <w:t xml:space="preserve"> </w:t>
      </w:r>
      <w:r>
        <w:rPr>
          <w:sz w:val="24"/>
        </w:rPr>
        <w:t>-</w:t>
      </w:r>
      <w:r w:rsidR="00D17426">
        <w:rPr>
          <w:sz w:val="24"/>
        </w:rPr>
        <w:t xml:space="preserve"> </w:t>
      </w:r>
      <w:r>
        <w:rPr>
          <w:sz w:val="24"/>
        </w:rPr>
        <w:t xml:space="preserve">расстаться с жизнью. </w:t>
      </w:r>
      <w:r w:rsidRPr="00084214">
        <w:rPr>
          <w:sz w:val="24"/>
        </w:rPr>
        <w:t>В подавляющем большинстве случаев суицидально</w:t>
      </w:r>
      <w:r w:rsidR="00CC4B46">
        <w:rPr>
          <w:sz w:val="24"/>
        </w:rPr>
        <w:t>го</w:t>
      </w:r>
      <w:r w:rsidRPr="00084214">
        <w:rPr>
          <w:sz w:val="24"/>
        </w:rPr>
        <w:t xml:space="preserve"> поведени</w:t>
      </w:r>
      <w:r w:rsidR="00CC4B46">
        <w:rPr>
          <w:sz w:val="24"/>
        </w:rPr>
        <w:t>я</w:t>
      </w:r>
      <w:r w:rsidRPr="00084214">
        <w:rPr>
          <w:sz w:val="24"/>
        </w:rPr>
        <w:t xml:space="preserve"> в возрасте до 15 лет связано с реакцией  протеста, особенно частым источником последних являются нарушенные внутрисемейные, </w:t>
      </w:r>
      <w:proofErr w:type="spellStart"/>
      <w:r w:rsidRPr="00084214">
        <w:rPr>
          <w:sz w:val="24"/>
        </w:rPr>
        <w:t>внутришкольные</w:t>
      </w:r>
      <w:proofErr w:type="spellEnd"/>
      <w:r w:rsidRPr="00084214">
        <w:rPr>
          <w:sz w:val="24"/>
        </w:rPr>
        <w:t xml:space="preserve"> или внутригрупповые взаимоотношения</w:t>
      </w:r>
      <w:r>
        <w:rPr>
          <w:sz w:val="24"/>
        </w:rPr>
        <w:t xml:space="preserve">. </w:t>
      </w:r>
      <w:r w:rsidR="00D17426">
        <w:rPr>
          <w:sz w:val="24"/>
        </w:rPr>
        <w:t xml:space="preserve"> Ребенок ощущает б</w:t>
      </w:r>
      <w:r w:rsidR="00D17426" w:rsidRPr="00D41F48">
        <w:rPr>
          <w:sz w:val="24"/>
        </w:rPr>
        <w:t>езнадежность</w:t>
      </w:r>
      <w:r w:rsidR="00D17426">
        <w:rPr>
          <w:sz w:val="24"/>
        </w:rPr>
        <w:t xml:space="preserve">,  он может страдать </w:t>
      </w:r>
      <w:r w:rsidR="00D17426" w:rsidRPr="00D17426">
        <w:rPr>
          <w:sz w:val="24"/>
        </w:rPr>
        <w:t xml:space="preserve"> от недавно испытанных унижений или трагических утрат,</w:t>
      </w:r>
      <w:r w:rsidR="00D17426">
        <w:rPr>
          <w:sz w:val="24"/>
        </w:rPr>
        <w:t xml:space="preserve"> он может сверхкритично относиться </w:t>
      </w:r>
      <w:r w:rsidR="00D17426" w:rsidRPr="00D17426">
        <w:rPr>
          <w:sz w:val="24"/>
        </w:rPr>
        <w:t xml:space="preserve"> к себе</w:t>
      </w:r>
      <w:r w:rsidR="00D17426">
        <w:rPr>
          <w:sz w:val="24"/>
        </w:rPr>
        <w:t xml:space="preserve">, он может не оправдывать ожидания родителей, страдать от неразделенной любви и много других причин, которые могут стать причиной суицида.  </w:t>
      </w:r>
      <w:r w:rsidR="000158C5">
        <w:rPr>
          <w:sz w:val="24"/>
        </w:rPr>
        <w:t>Роль взрослог</w:t>
      </w:r>
      <w:proofErr w:type="gramStart"/>
      <w:r w:rsidR="000158C5">
        <w:rPr>
          <w:sz w:val="24"/>
        </w:rPr>
        <w:t>о-</w:t>
      </w:r>
      <w:proofErr w:type="gramEnd"/>
      <w:r w:rsidR="000158C5">
        <w:rPr>
          <w:sz w:val="24"/>
        </w:rPr>
        <w:t xml:space="preserve"> внимательно и с пониманием фиксировать все,</w:t>
      </w:r>
      <w:r w:rsidR="00CC4B46">
        <w:rPr>
          <w:sz w:val="24"/>
        </w:rPr>
        <w:t xml:space="preserve"> что </w:t>
      </w:r>
      <w:r w:rsidR="000158C5">
        <w:rPr>
          <w:sz w:val="24"/>
        </w:rPr>
        <w:t xml:space="preserve"> происходит  с ребенком, быть с ним на одной волне. Увы, такое бывает не всегда. Да, н</w:t>
      </w:r>
      <w:r w:rsidR="00C41259" w:rsidRPr="00C41259">
        <w:rPr>
          <w:sz w:val="24"/>
        </w:rPr>
        <w:t>екоторым родителям вовсе не хочется кричать на детей и наказывать их, но они просто не видят альтернативы. Поскольку разговоры ни к чему не приводят, родители не видят иного выхода, кроме наказания и угроз.</w:t>
      </w:r>
      <w:r w:rsidR="00C41259">
        <w:rPr>
          <w:sz w:val="24"/>
        </w:rPr>
        <w:t xml:space="preserve"> </w:t>
      </w:r>
      <w:r w:rsidR="00C41259" w:rsidRPr="00923A17">
        <w:rPr>
          <w:sz w:val="24"/>
        </w:rPr>
        <w:t>Чтобы отказаться от старых методов воспитания, необходимо заменить их новыми</w:t>
      </w:r>
      <w:r w:rsidR="00C41259">
        <w:rPr>
          <w:sz w:val="24"/>
        </w:rPr>
        <w:t xml:space="preserve">. </w:t>
      </w:r>
      <w:r w:rsidR="00C41259" w:rsidRPr="00C41259">
        <w:rPr>
          <w:sz w:val="24"/>
        </w:rPr>
        <w:t xml:space="preserve">Разговоры приносят пользу только тогда, когда </w:t>
      </w:r>
      <w:r w:rsidR="00161772">
        <w:rPr>
          <w:sz w:val="24"/>
        </w:rPr>
        <w:t xml:space="preserve">родители </w:t>
      </w:r>
      <w:r w:rsidR="00C41259" w:rsidRPr="00C41259">
        <w:rPr>
          <w:sz w:val="24"/>
        </w:rPr>
        <w:t>зн</w:t>
      </w:r>
      <w:r w:rsidR="00161772">
        <w:rPr>
          <w:sz w:val="24"/>
        </w:rPr>
        <w:t>ают</w:t>
      </w:r>
      <w:r w:rsidR="00C41259" w:rsidRPr="00C41259">
        <w:rPr>
          <w:sz w:val="24"/>
        </w:rPr>
        <w:t xml:space="preserve">, что требуется детям. Чтобы ребенку хотелось разговаривать с </w:t>
      </w:r>
      <w:r w:rsidR="00161772">
        <w:rPr>
          <w:sz w:val="24"/>
        </w:rPr>
        <w:t>родителями</w:t>
      </w:r>
      <w:r w:rsidR="00C41259" w:rsidRPr="00C41259">
        <w:rPr>
          <w:sz w:val="24"/>
        </w:rPr>
        <w:t xml:space="preserve">, необходимо научиться слушать. Чтобы ребенку хотелось сотрудничать, нужно научиться просить его об этом. Нужно научиться давать детям достаточно много свободы, сохраняя при этом контроль. </w:t>
      </w:r>
      <w:proofErr w:type="gramStart"/>
      <w:r w:rsidR="00C41259" w:rsidRPr="00C41259">
        <w:rPr>
          <w:sz w:val="24"/>
        </w:rPr>
        <w:t xml:space="preserve">Научившись всему этому, родители могут </w:t>
      </w:r>
      <w:r w:rsidR="000158C5">
        <w:rPr>
          <w:sz w:val="24"/>
        </w:rPr>
        <w:t>наладить отношения со свои ребенком</w:t>
      </w:r>
      <w:r w:rsidR="00C41259" w:rsidRPr="00C41259">
        <w:rPr>
          <w:sz w:val="24"/>
        </w:rPr>
        <w:t>.</w:t>
      </w:r>
      <w:proofErr w:type="gramEnd"/>
    </w:p>
    <w:p w:rsidR="000B670D" w:rsidRDefault="00C41259" w:rsidP="00161772">
      <w:pPr>
        <w:ind w:firstLine="567"/>
        <w:rPr>
          <w:sz w:val="24"/>
        </w:rPr>
      </w:pPr>
      <w:r w:rsidRPr="00C41259">
        <w:rPr>
          <w:sz w:val="24"/>
        </w:rPr>
        <w:t xml:space="preserve">Некоторые родители полагают, что корень проблем во вседозволенности и в том, что мы слишком много даем своим детям. Другие думают, что все дело в устаревших методах воспитания – вроде криков и тумаков. Третьи склоняются к мысли, что новые проблемы порождены негативными переменами в самом обществе. </w:t>
      </w:r>
      <w:r w:rsidRPr="00923A17">
        <w:rPr>
          <w:sz w:val="24"/>
        </w:rPr>
        <w:t>Конечно, общество и то влияние, которое оно оказывает на детей, имеют самое непосредственное отношение к данному вопросу,  – однако куда важнее обратить внимание на то, что происходит дома</w:t>
      </w:r>
      <w:r w:rsidRPr="00C41259">
        <w:rPr>
          <w:sz w:val="24"/>
        </w:rPr>
        <w:t>. Проблемы детей начинаются дома и могут быть решены там же.</w:t>
      </w:r>
    </w:p>
    <w:p w:rsidR="00161772" w:rsidRDefault="00C41259" w:rsidP="00161772">
      <w:pPr>
        <w:ind w:firstLine="567"/>
        <w:rPr>
          <w:sz w:val="24"/>
        </w:rPr>
      </w:pPr>
      <w:r w:rsidRPr="00C41259">
        <w:rPr>
          <w:sz w:val="24"/>
        </w:rPr>
        <w:t xml:space="preserve"> </w:t>
      </w:r>
      <w:r w:rsidR="000B670D" w:rsidRPr="00923A17">
        <w:rPr>
          <w:sz w:val="24"/>
        </w:rPr>
        <w:t>Дети отталкивают и отвергают жизненно важную для их развития поддержку старших гораздо раньше, чем достигают психологической зрелости и могут обходиться без помощи родителей. Они жаждут освободиться от родительской опеки, когда эта опека им еще необходима для здорового развития</w:t>
      </w:r>
      <w:r w:rsidR="000B670D">
        <w:rPr>
          <w:sz w:val="24"/>
        </w:rPr>
        <w:t>.</w:t>
      </w:r>
      <w:r w:rsidR="00161772">
        <w:rPr>
          <w:sz w:val="24"/>
        </w:rPr>
        <w:t xml:space="preserve"> </w:t>
      </w:r>
      <w:r w:rsidRPr="00C41259">
        <w:rPr>
          <w:sz w:val="24"/>
        </w:rPr>
        <w:t>Перемены в обществе – важный фактор, но родители должны понять, что именно от них зависит, вырастут ли их дети сильными, уверенными в себе, способными к сотрудничеству и состраданию</w:t>
      </w:r>
      <w:r w:rsidR="00161772">
        <w:rPr>
          <w:sz w:val="24"/>
        </w:rPr>
        <w:t xml:space="preserve">, сумеют справиться с </w:t>
      </w:r>
      <w:r w:rsidR="00161772">
        <w:rPr>
          <w:sz w:val="24"/>
        </w:rPr>
        <w:lastRenderedPageBreak/>
        <w:t>вызовами времени</w:t>
      </w:r>
      <w:r w:rsidR="00D2626E">
        <w:rPr>
          <w:sz w:val="24"/>
        </w:rPr>
        <w:t xml:space="preserve">, </w:t>
      </w:r>
      <w:r w:rsidR="00161772">
        <w:rPr>
          <w:sz w:val="24"/>
        </w:rPr>
        <w:t xml:space="preserve"> сохранить </w:t>
      </w:r>
      <w:r w:rsidR="00D2626E">
        <w:rPr>
          <w:sz w:val="24"/>
        </w:rPr>
        <w:t xml:space="preserve">себя и </w:t>
      </w:r>
      <w:r w:rsidR="00161772">
        <w:rPr>
          <w:sz w:val="24"/>
        </w:rPr>
        <w:t xml:space="preserve">свое  здоровье. </w:t>
      </w:r>
      <w:r w:rsidR="00D2626E">
        <w:rPr>
          <w:sz w:val="24"/>
        </w:rPr>
        <w:t xml:space="preserve"> К сожалению, многие родители,  в силу  особенностей  нашего небольшого города,  не  обращаются за  квалифицированной психологической поддержкой и тем самым, упускают время, столь необходимое для выстраивания здоровых отношений в семье</w:t>
      </w:r>
      <w:r w:rsidR="000158C5">
        <w:rPr>
          <w:sz w:val="24"/>
        </w:rPr>
        <w:t xml:space="preserve">. </w:t>
      </w:r>
      <w:r w:rsidR="00E540E3">
        <w:rPr>
          <w:sz w:val="24"/>
        </w:rPr>
        <w:t xml:space="preserve">Если мы заболели, то идем к врачу, если нам нужен пирог, мы идем в кондитерскую. Почему мы, если возникают психологические проблемы, не идем к специалисту? </w:t>
      </w:r>
      <w:r w:rsidR="000158C5">
        <w:rPr>
          <w:sz w:val="24"/>
        </w:rPr>
        <w:t xml:space="preserve"> Родител</w:t>
      </w:r>
      <w:r w:rsidR="00E540E3">
        <w:rPr>
          <w:sz w:val="24"/>
        </w:rPr>
        <w:t xml:space="preserve">ям важно понимать и знать, что есть люди, профессионально обученные именно для такой работы, готовые квалифицированно оказать поддержку семье, </w:t>
      </w:r>
      <w:r w:rsidR="00DA6C01">
        <w:rPr>
          <w:sz w:val="24"/>
        </w:rPr>
        <w:t xml:space="preserve">и соблюдающие </w:t>
      </w:r>
      <w:r w:rsidR="00DA6C01" w:rsidRPr="00DA6C01">
        <w:rPr>
          <w:sz w:val="24"/>
        </w:rPr>
        <w:t>важный принцип психологической работ</w:t>
      </w:r>
      <w:proofErr w:type="gramStart"/>
      <w:r w:rsidR="00DA6C01" w:rsidRPr="00DA6C01">
        <w:rPr>
          <w:sz w:val="24"/>
        </w:rPr>
        <w:t>ы</w:t>
      </w:r>
      <w:r w:rsidR="00DA6C01">
        <w:rPr>
          <w:sz w:val="24"/>
        </w:rPr>
        <w:t>-</w:t>
      </w:r>
      <w:proofErr w:type="gramEnd"/>
      <w:r w:rsidR="00DA6C01" w:rsidRPr="00DA6C01">
        <w:rPr>
          <w:sz w:val="24"/>
        </w:rPr>
        <w:t xml:space="preserve"> </w:t>
      </w:r>
      <w:r w:rsidR="00DA6C01">
        <w:rPr>
          <w:sz w:val="24"/>
        </w:rPr>
        <w:t>к</w:t>
      </w:r>
      <w:r w:rsidR="00DA6C01" w:rsidRPr="00DA6C01">
        <w:rPr>
          <w:sz w:val="24"/>
        </w:rPr>
        <w:t>онфиденциальность</w:t>
      </w:r>
      <w:r w:rsidR="00DA6C01">
        <w:rPr>
          <w:sz w:val="24"/>
        </w:rPr>
        <w:t>.</w:t>
      </w:r>
      <w:r w:rsidR="00E540E3">
        <w:rPr>
          <w:sz w:val="24"/>
        </w:rPr>
        <w:t xml:space="preserve"> В наше совсем непростое время </w:t>
      </w:r>
      <w:r w:rsidR="00DA6C01">
        <w:rPr>
          <w:sz w:val="24"/>
        </w:rPr>
        <w:t xml:space="preserve">умение взрослых взять на себя ответственность за здоровое будущее  своей семьи: ответить на вызовы времени, продемонстрировав ребенку способы решения проблемных ситуаций. </w:t>
      </w:r>
    </w:p>
    <w:p w:rsidR="00651392" w:rsidRDefault="00DA6C01" w:rsidP="00651392">
      <w:pPr>
        <w:ind w:firstLine="567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651392" w:rsidRDefault="00651392" w:rsidP="00651392">
      <w:pPr>
        <w:ind w:firstLine="567"/>
        <w:jc w:val="right"/>
        <w:rPr>
          <w:sz w:val="24"/>
        </w:rPr>
      </w:pPr>
      <w:r>
        <w:rPr>
          <w:sz w:val="24"/>
        </w:rPr>
        <w:t>Педагог-п</w:t>
      </w:r>
      <w:r w:rsidR="00D2626E">
        <w:rPr>
          <w:sz w:val="24"/>
        </w:rPr>
        <w:t>сихолог</w:t>
      </w:r>
      <w:r>
        <w:rPr>
          <w:sz w:val="24"/>
        </w:rPr>
        <w:t xml:space="preserve"> МБОУ «</w:t>
      </w:r>
      <w:proofErr w:type="spellStart"/>
      <w:r>
        <w:rPr>
          <w:sz w:val="24"/>
        </w:rPr>
        <w:t>Шелеховский</w:t>
      </w:r>
      <w:proofErr w:type="spellEnd"/>
      <w:r>
        <w:rPr>
          <w:sz w:val="24"/>
        </w:rPr>
        <w:t xml:space="preserve"> лицей»,</w:t>
      </w:r>
    </w:p>
    <w:p w:rsidR="00651392" w:rsidRDefault="00651392" w:rsidP="00651392">
      <w:pPr>
        <w:ind w:firstLine="567"/>
        <w:jc w:val="right"/>
        <w:rPr>
          <w:sz w:val="24"/>
        </w:rPr>
      </w:pPr>
      <w:r>
        <w:rPr>
          <w:sz w:val="24"/>
        </w:rPr>
        <w:t xml:space="preserve"> член муниципальной межведомственной группы</w:t>
      </w:r>
    </w:p>
    <w:p w:rsidR="00651392" w:rsidRDefault="00651392" w:rsidP="00651392">
      <w:pPr>
        <w:ind w:firstLine="567"/>
        <w:jc w:val="right"/>
        <w:rPr>
          <w:sz w:val="24"/>
        </w:rPr>
      </w:pPr>
      <w:r>
        <w:rPr>
          <w:sz w:val="24"/>
        </w:rPr>
        <w:t xml:space="preserve"> по противодействию жестокому обращению и насилию</w:t>
      </w:r>
    </w:p>
    <w:p w:rsidR="00D2626E" w:rsidRDefault="00651392" w:rsidP="00651392">
      <w:pPr>
        <w:ind w:firstLine="567"/>
        <w:jc w:val="right"/>
        <w:rPr>
          <w:sz w:val="24"/>
        </w:rPr>
      </w:pPr>
      <w:r>
        <w:rPr>
          <w:sz w:val="24"/>
        </w:rPr>
        <w:t xml:space="preserve"> в отношении несовершеннолетних на территории </w:t>
      </w:r>
      <w:proofErr w:type="spellStart"/>
      <w:r>
        <w:rPr>
          <w:sz w:val="24"/>
        </w:rPr>
        <w:t>Шелеховского</w:t>
      </w:r>
      <w:proofErr w:type="spellEnd"/>
      <w:r>
        <w:rPr>
          <w:sz w:val="24"/>
        </w:rPr>
        <w:t xml:space="preserve"> района</w:t>
      </w:r>
      <w:r w:rsidR="00D2626E">
        <w:rPr>
          <w:sz w:val="24"/>
        </w:rPr>
        <w:t xml:space="preserve">  </w:t>
      </w:r>
      <w:proofErr w:type="spellStart"/>
      <w:r w:rsidR="00D2626E">
        <w:rPr>
          <w:sz w:val="24"/>
        </w:rPr>
        <w:t>М.И.Плискановская</w:t>
      </w:r>
      <w:proofErr w:type="spellEnd"/>
      <w:r>
        <w:rPr>
          <w:sz w:val="24"/>
        </w:rPr>
        <w:t>.</w:t>
      </w:r>
    </w:p>
    <w:p w:rsidR="00651392" w:rsidRDefault="00651392" w:rsidP="00651392">
      <w:pPr>
        <w:ind w:firstLine="567"/>
        <w:jc w:val="right"/>
        <w:rPr>
          <w:sz w:val="24"/>
        </w:rPr>
      </w:pPr>
    </w:p>
    <w:p w:rsidR="00651392" w:rsidRDefault="00651392" w:rsidP="008230FF">
      <w:pPr>
        <w:ind w:firstLine="567"/>
        <w:jc w:val="center"/>
        <w:rPr>
          <w:b/>
          <w:sz w:val="24"/>
        </w:rPr>
      </w:pPr>
      <w:r w:rsidRPr="008230FF">
        <w:rPr>
          <w:b/>
          <w:sz w:val="24"/>
        </w:rPr>
        <w:t>Уважаемые родители!</w:t>
      </w:r>
    </w:p>
    <w:p w:rsidR="008230FF" w:rsidRPr="008230FF" w:rsidRDefault="008230FF" w:rsidP="008230FF">
      <w:pPr>
        <w:ind w:firstLine="567"/>
        <w:jc w:val="center"/>
        <w:rPr>
          <w:b/>
          <w:sz w:val="24"/>
        </w:rPr>
      </w:pPr>
    </w:p>
    <w:p w:rsidR="00651392" w:rsidRDefault="00651392" w:rsidP="00651392">
      <w:pPr>
        <w:ind w:firstLine="567"/>
        <w:rPr>
          <w:b/>
          <w:sz w:val="24"/>
        </w:rPr>
      </w:pPr>
      <w:r w:rsidRPr="008230FF">
        <w:rPr>
          <w:b/>
          <w:sz w:val="24"/>
        </w:rPr>
        <w:t xml:space="preserve">Если Вам и (или)  Вашему ребенку </w:t>
      </w:r>
      <w:r w:rsidR="004A38BA">
        <w:rPr>
          <w:b/>
          <w:sz w:val="24"/>
        </w:rPr>
        <w:t>необходима</w:t>
      </w:r>
      <w:r w:rsidRPr="008230FF">
        <w:rPr>
          <w:b/>
          <w:sz w:val="24"/>
        </w:rPr>
        <w:t xml:space="preserve"> квалифицированная психологическая помощь</w:t>
      </w:r>
      <w:r w:rsidR="000636A9">
        <w:rPr>
          <w:b/>
          <w:sz w:val="24"/>
        </w:rPr>
        <w:t>,</w:t>
      </w:r>
      <w:r w:rsidRPr="008230FF">
        <w:rPr>
          <w:b/>
          <w:sz w:val="24"/>
        </w:rPr>
        <w:t xml:space="preserve"> Вы можете обратиться за помощью в  Комиссию по делам несовершеннолетних и защите их прав в </w:t>
      </w:r>
      <w:proofErr w:type="spellStart"/>
      <w:r w:rsidRPr="008230FF">
        <w:rPr>
          <w:b/>
          <w:sz w:val="24"/>
        </w:rPr>
        <w:t>Шелеховском</w:t>
      </w:r>
      <w:proofErr w:type="spellEnd"/>
      <w:r w:rsidRPr="008230FF">
        <w:rPr>
          <w:b/>
          <w:sz w:val="24"/>
        </w:rPr>
        <w:t xml:space="preserve"> районе по адресу</w:t>
      </w:r>
      <w:r w:rsidR="008230FF" w:rsidRPr="008230FF">
        <w:rPr>
          <w:b/>
          <w:sz w:val="24"/>
        </w:rPr>
        <w:t xml:space="preserve">: </w:t>
      </w:r>
      <w:proofErr w:type="spellStart"/>
      <w:r w:rsidR="008230FF" w:rsidRPr="008230FF">
        <w:rPr>
          <w:b/>
          <w:sz w:val="24"/>
        </w:rPr>
        <w:t>г</w:t>
      </w:r>
      <w:proofErr w:type="gramStart"/>
      <w:r w:rsidR="008230FF" w:rsidRPr="008230FF">
        <w:rPr>
          <w:b/>
          <w:sz w:val="24"/>
        </w:rPr>
        <w:t>.Ш</w:t>
      </w:r>
      <w:proofErr w:type="gramEnd"/>
      <w:r w:rsidR="008230FF" w:rsidRPr="008230FF">
        <w:rPr>
          <w:b/>
          <w:sz w:val="24"/>
        </w:rPr>
        <w:t>елехов</w:t>
      </w:r>
      <w:proofErr w:type="spellEnd"/>
      <w:r w:rsidR="008230FF" w:rsidRPr="008230FF">
        <w:rPr>
          <w:b/>
          <w:sz w:val="24"/>
        </w:rPr>
        <w:t>, квартал 20, д.84, кабинет 10 или по телефону: (839550) 4-44-28</w:t>
      </w:r>
      <w:r w:rsidR="008230FF">
        <w:rPr>
          <w:b/>
          <w:sz w:val="24"/>
        </w:rPr>
        <w:t>, где сотрудники направят Вас к конкретному профессионально обученному педагогу-психологу,   готовому оказать реальную помощь на безвозмездной основе, с учетом конфиденциальности.</w:t>
      </w:r>
      <w:bookmarkStart w:id="0" w:name="_GoBack"/>
      <w:bookmarkEnd w:id="0"/>
    </w:p>
    <w:p w:rsidR="008230FF" w:rsidRPr="008230FF" w:rsidRDefault="008230FF" w:rsidP="00651392">
      <w:pPr>
        <w:ind w:firstLine="56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КДНиЗП</w:t>
      </w:r>
      <w:proofErr w:type="spellEnd"/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Шелеховском</w:t>
      </w:r>
      <w:proofErr w:type="spellEnd"/>
      <w:r>
        <w:rPr>
          <w:b/>
          <w:sz w:val="24"/>
        </w:rPr>
        <w:t xml:space="preserve"> районе</w:t>
      </w:r>
    </w:p>
    <w:p w:rsidR="00161772" w:rsidRDefault="00161772" w:rsidP="00161772">
      <w:pPr>
        <w:ind w:firstLine="567"/>
        <w:rPr>
          <w:sz w:val="24"/>
        </w:rPr>
      </w:pPr>
    </w:p>
    <w:p w:rsidR="00923A17" w:rsidRDefault="00923A17" w:rsidP="00923A17">
      <w:pPr>
        <w:rPr>
          <w:sz w:val="24"/>
        </w:rPr>
      </w:pPr>
    </w:p>
    <w:p w:rsidR="00923A17" w:rsidRPr="00923A17" w:rsidRDefault="00923A17" w:rsidP="00923A17">
      <w:pPr>
        <w:rPr>
          <w:sz w:val="24"/>
        </w:rPr>
      </w:pPr>
      <w:r w:rsidRPr="00923A17">
        <w:rPr>
          <w:sz w:val="24"/>
        </w:rPr>
        <w:t>.</w:t>
      </w:r>
    </w:p>
    <w:p w:rsidR="00161772" w:rsidRPr="00923A17" w:rsidRDefault="00161772" w:rsidP="00161772">
      <w:pPr>
        <w:ind w:firstLine="567"/>
        <w:rPr>
          <w:sz w:val="24"/>
        </w:rPr>
      </w:pPr>
      <w:r w:rsidRPr="00923A17">
        <w:rPr>
          <w:sz w:val="24"/>
        </w:rPr>
        <w:t>.</w:t>
      </w:r>
    </w:p>
    <w:p w:rsidR="000729A2" w:rsidRPr="00923A17" w:rsidRDefault="000729A2" w:rsidP="00923A17">
      <w:pPr>
        <w:rPr>
          <w:sz w:val="24"/>
        </w:rPr>
      </w:pPr>
    </w:p>
    <w:sectPr w:rsidR="000729A2" w:rsidRPr="00923A17" w:rsidSect="0007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0A98"/>
    <w:multiLevelType w:val="hybridMultilevel"/>
    <w:tmpl w:val="778C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68"/>
    <w:rsid w:val="000158C5"/>
    <w:rsid w:val="00032480"/>
    <w:rsid w:val="00034641"/>
    <w:rsid w:val="000636A9"/>
    <w:rsid w:val="000729A2"/>
    <w:rsid w:val="00084214"/>
    <w:rsid w:val="000B670D"/>
    <w:rsid w:val="001243D0"/>
    <w:rsid w:val="00161772"/>
    <w:rsid w:val="00306277"/>
    <w:rsid w:val="003B5439"/>
    <w:rsid w:val="004A38BA"/>
    <w:rsid w:val="00524712"/>
    <w:rsid w:val="00651392"/>
    <w:rsid w:val="008230FF"/>
    <w:rsid w:val="008F1B68"/>
    <w:rsid w:val="00923A17"/>
    <w:rsid w:val="00B616A6"/>
    <w:rsid w:val="00C41259"/>
    <w:rsid w:val="00CC4B46"/>
    <w:rsid w:val="00D17426"/>
    <w:rsid w:val="00D2626E"/>
    <w:rsid w:val="00D41F48"/>
    <w:rsid w:val="00DA6C01"/>
    <w:rsid w:val="00E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6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6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"Шелеховский лицей"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Высоких Ксения Сергеевна</cp:lastModifiedBy>
  <cp:revision>3</cp:revision>
  <cp:lastPrinted>2019-02-05T04:18:00Z</cp:lastPrinted>
  <dcterms:created xsi:type="dcterms:W3CDTF">2019-02-05T04:50:00Z</dcterms:created>
  <dcterms:modified xsi:type="dcterms:W3CDTF">2019-02-05T04:56:00Z</dcterms:modified>
</cp:coreProperties>
</file>