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8216" w14:textId="77777777" w:rsidR="00127133" w:rsidRPr="00127133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Сводный отчет </w:t>
      </w:r>
    </w:p>
    <w:p w14:paraId="02DD6DD9" w14:textId="77777777" w:rsidR="00127133" w:rsidRPr="00796930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муниципального нормативного правового акта</w:t>
      </w:r>
    </w:p>
    <w:p w14:paraId="03CBC805" w14:textId="2C2606CF" w:rsidR="00127133" w:rsidRPr="00796930" w:rsidRDefault="00D62F1C" w:rsidP="00A413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</w:t>
      </w:r>
      <w:r w:rsidR="00A413F3">
        <w:rPr>
          <w:rFonts w:ascii="Times New Roman" w:hAnsi="Times New Roman" w:cs="Times New Roman"/>
          <w:sz w:val="28"/>
          <w:szCs w:val="28"/>
        </w:rPr>
        <w:t>.2021</w:t>
      </w:r>
    </w:p>
    <w:p w14:paraId="3BC52569" w14:textId="77777777" w:rsidR="00127133" w:rsidRPr="00796930" w:rsidRDefault="00127133" w:rsidP="001271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390375" w14:textId="7BED805D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A40FE3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  <w:r w:rsidRPr="00127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464D49" w14:textId="184C90AE" w:rsidR="00127133" w:rsidRPr="001D5A4C" w:rsidRDefault="00127133" w:rsidP="001D5A4C">
      <w:pPr>
        <w:pStyle w:val="ConsPlusNonformat"/>
        <w:numPr>
          <w:ilvl w:val="0"/>
          <w:numId w:val="1"/>
        </w:numPr>
        <w:ind w:left="0" w:firstLine="360"/>
        <w:jc w:val="both"/>
        <w:rPr>
          <w:i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акта: 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 Администрации Шелеховского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D5A4C" w:rsidRPr="001D5A4C">
        <w:rPr>
          <w:rFonts w:ascii="Times New Roman" w:hAnsi="Times New Roman" w:cs="Times New Roman"/>
          <w:i/>
          <w:sz w:val="28"/>
          <w:szCs w:val="28"/>
          <w:u w:val="single"/>
        </w:rPr>
        <w:t>«О внесении изменений в постановление Администрации Шелеховского муниципального района от 11.05.2018 № 271-па»</w:t>
      </w:r>
    </w:p>
    <w:p w14:paraId="6F0FC2AF" w14:textId="3E3D8642" w:rsidR="00127133" w:rsidRPr="008D1311" w:rsidRDefault="00127133" w:rsidP="00225E8A">
      <w:pPr>
        <w:pStyle w:val="a3"/>
        <w:numPr>
          <w:ilvl w:val="0"/>
          <w:numId w:val="1"/>
        </w:numPr>
        <w:ind w:left="0" w:firstLine="357"/>
        <w:jc w:val="both"/>
        <w:rPr>
          <w:i/>
          <w:u w:val="single"/>
        </w:rPr>
      </w:pPr>
      <w:r w:rsidRPr="00796930">
        <w:t>Основание для разработки проекта муниципального нормативного правового акта</w:t>
      </w:r>
      <w:r>
        <w:t xml:space="preserve">: </w:t>
      </w:r>
      <w:r w:rsidR="008D1311" w:rsidRPr="008D1311">
        <w:rPr>
          <w:i/>
          <w:u w:val="single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  <w:r w:rsidR="001D5A4C">
        <w:rPr>
          <w:i/>
          <w:u w:val="single"/>
        </w:rPr>
        <w:t>Земельный кодекс Российской Федерации, Федеральный закон от 27.07.2010 № 210-ФЗ «Об организации предоставления государственных и муниципальных услуг».</w:t>
      </w:r>
    </w:p>
    <w:p w14:paraId="4AAC9342" w14:textId="4E3249AF" w:rsidR="00127133" w:rsidRPr="00CA162A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Описание проблемы (при ее наличии), на решение которой направлено предлагаемое правовое регулирование:</w:t>
      </w:r>
      <w:r w:rsidR="008D1311">
        <w:rPr>
          <w:rFonts w:ascii="Times New Roman" w:hAnsi="Times New Roman" w:cs="Times New Roman"/>
          <w:sz w:val="28"/>
          <w:szCs w:val="28"/>
        </w:rPr>
        <w:t xml:space="preserve"> </w:t>
      </w:r>
      <w:r w:rsidR="005E7EA8" w:rsidRP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выявление 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>действий Администрации</w:t>
      </w:r>
      <w:r w:rsid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>Шелеховского муниципального района</w:t>
      </w:r>
      <w:r w:rsidR="00CA162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препятствующих реализации</w:t>
      </w:r>
      <w:r w:rsidR="00CA162A" w:rsidRPr="00CA162A">
        <w:t xml:space="preserve"> 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>предпринимательской, инвестиционной деятельности на территории Шелеховского района.</w:t>
      </w:r>
    </w:p>
    <w:p w14:paraId="599A232A" w14:textId="63E3D301" w:rsidR="00127133" w:rsidRPr="00127133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Описание целей предлагаемого правового регулирования: </w:t>
      </w:r>
      <w:r w:rsidR="001D5A4C">
        <w:rPr>
          <w:rFonts w:ascii="Times New Roman" w:hAnsi="Times New Roman" w:cs="Times New Roman"/>
          <w:i/>
          <w:sz w:val="28"/>
          <w:szCs w:val="28"/>
          <w:u w:val="single"/>
        </w:rPr>
        <w:t>приведение Административного регламента в соответствие с действующим законодательством муниципальных правовых актов Шелеховского района.</w:t>
      </w:r>
    </w:p>
    <w:p w14:paraId="0943FA72" w14:textId="467DDFD6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предпринимательской, инвестиционной деятельности, иные заинтересованные лица, интересы которых будут затронуты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EA8" w:rsidRPr="005E7EA8"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лица,</w:t>
      </w:r>
      <w:r w:rsid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юридические лица,-</w:t>
      </w:r>
      <w:r w:rsidR="005E7EA8">
        <w:rPr>
          <w:rFonts w:ascii="Times New Roman" w:hAnsi="Times New Roman" w:cs="Times New Roman"/>
          <w:sz w:val="28"/>
          <w:szCs w:val="28"/>
        </w:rPr>
        <w:t xml:space="preserve"> </w:t>
      </w:r>
      <w:r w:rsidR="005E7EA8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5E7EA8" w:rsidRPr="00127133">
        <w:rPr>
          <w:rFonts w:ascii="Times New Roman" w:hAnsi="Times New Roman" w:cs="Times New Roman"/>
          <w:i/>
          <w:sz w:val="28"/>
          <w:szCs w:val="28"/>
          <w:u w:val="single"/>
        </w:rPr>
        <w:t>озяйствующие субъекты, реализующие/планирующие реализацию предпринимательской деятельности</w:t>
      </w:r>
      <w:r w:rsidR="005E7EA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0FEBA861" w14:textId="77777777" w:rsidR="00127133" w:rsidRPr="00796930" w:rsidRDefault="00127133" w:rsidP="008D131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Изменения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5EA75738" w14:textId="77777777" w:rsidR="00127133" w:rsidRPr="00796930" w:rsidRDefault="00127133" w:rsidP="00127133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3096"/>
        <w:gridCol w:w="2976"/>
      </w:tblGrid>
      <w:tr w:rsidR="00127133" w:rsidRPr="00796930" w14:paraId="5AB98450" w14:textId="77777777" w:rsidTr="005E7EA8">
        <w:trPr>
          <w:trHeight w:val="1588"/>
        </w:trPr>
        <w:tc>
          <w:tcPr>
            <w:tcW w:w="624" w:type="dxa"/>
            <w:vAlign w:val="center"/>
          </w:tcPr>
          <w:p w14:paraId="54C9F235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  <w:vAlign w:val="center"/>
          </w:tcPr>
          <w:p w14:paraId="625DC68D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</w:t>
            </w:r>
          </w:p>
        </w:tc>
        <w:tc>
          <w:tcPr>
            <w:tcW w:w="3096" w:type="dxa"/>
            <w:vAlign w:val="center"/>
          </w:tcPr>
          <w:p w14:paraId="4296ED42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</w:tc>
        <w:tc>
          <w:tcPr>
            <w:tcW w:w="2976" w:type="dxa"/>
            <w:vAlign w:val="center"/>
          </w:tcPr>
          <w:p w14:paraId="3318D53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Возможные расходы и доходы, связанные с введением предлагаемого правового регулирования, описание и сумма в руб.</w:t>
            </w:r>
          </w:p>
        </w:tc>
      </w:tr>
      <w:tr w:rsidR="00127133" w:rsidRPr="00796930" w14:paraId="65AB0F69" w14:textId="77777777" w:rsidTr="005E7EA8">
        <w:tc>
          <w:tcPr>
            <w:tcW w:w="624" w:type="dxa"/>
          </w:tcPr>
          <w:p w14:paraId="1A15D445" w14:textId="77777777" w:rsidR="00127133" w:rsidRPr="001669E1" w:rsidRDefault="001669E1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vAlign w:val="center"/>
          </w:tcPr>
          <w:p w14:paraId="527D216C" w14:textId="6600F865" w:rsidR="00127133" w:rsidRPr="001669E1" w:rsidRDefault="00CA162A" w:rsidP="001669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vAlign w:val="center"/>
          </w:tcPr>
          <w:p w14:paraId="25781B94" w14:textId="4E462ADC" w:rsidR="00127133" w:rsidRPr="001669E1" w:rsidRDefault="00CA162A" w:rsidP="001669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14:paraId="0BC6D376" w14:textId="74E71089" w:rsidR="00127133" w:rsidRPr="001669E1" w:rsidRDefault="00CA162A" w:rsidP="005E7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7B1C2A" w14:textId="77777777" w:rsidR="00127133" w:rsidRPr="00796930" w:rsidRDefault="00127133" w:rsidP="00127133">
      <w:pPr>
        <w:pStyle w:val="ConsPlusNonformat"/>
        <w:jc w:val="both"/>
        <w:rPr>
          <w:rFonts w:ascii="Arial" w:hAnsi="Arial" w:cs="Arial"/>
        </w:rPr>
      </w:pPr>
    </w:p>
    <w:p w14:paraId="03F45C1E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Изменение функций (полномочий, обязанностей, прав) структурного подразделения Администрации Шелеховского муниципального района, а </w:t>
      </w:r>
      <w:r w:rsidRPr="00796930">
        <w:rPr>
          <w:rFonts w:ascii="Times New Roman" w:hAnsi="Times New Roman" w:cs="Times New Roman"/>
          <w:sz w:val="28"/>
          <w:szCs w:val="28"/>
        </w:rPr>
        <w:lastRenderedPageBreak/>
        <w:t>также порядка их реализации в связи с введением предлагаемого правового регулирования:</w:t>
      </w:r>
    </w:p>
    <w:p w14:paraId="507E8AE4" w14:textId="77777777" w:rsidR="00127133" w:rsidRPr="00796930" w:rsidRDefault="00127133" w:rsidP="00127133">
      <w:pPr>
        <w:pStyle w:val="ConsPlusNormal"/>
        <w:jc w:val="both"/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2977"/>
        <w:gridCol w:w="2552"/>
      </w:tblGrid>
      <w:tr w:rsidR="00127133" w:rsidRPr="00796930" w14:paraId="5C472034" w14:textId="77777777" w:rsidTr="008D1311">
        <w:trPr>
          <w:trHeight w:val="722"/>
        </w:trPr>
        <w:tc>
          <w:tcPr>
            <w:tcW w:w="771" w:type="dxa"/>
            <w:vAlign w:val="center"/>
          </w:tcPr>
          <w:p w14:paraId="21A33C2C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0E483AA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изменение существующих функций (полномочий, обязанностей, прав)</w:t>
            </w:r>
          </w:p>
        </w:tc>
        <w:tc>
          <w:tcPr>
            <w:tcW w:w="2977" w:type="dxa"/>
            <w:vAlign w:val="center"/>
          </w:tcPr>
          <w:p w14:paraId="03FFDEC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552" w:type="dxa"/>
            <w:vAlign w:val="center"/>
          </w:tcPr>
          <w:p w14:paraId="0A117F2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трудовых затрат и (или) потребностей в иных ресурсах</w:t>
            </w:r>
          </w:p>
        </w:tc>
      </w:tr>
      <w:tr w:rsidR="00127133" w:rsidRPr="00796930" w14:paraId="69C0FA9D" w14:textId="77777777" w:rsidTr="008D1311">
        <w:tc>
          <w:tcPr>
            <w:tcW w:w="771" w:type="dxa"/>
            <w:vAlign w:val="center"/>
          </w:tcPr>
          <w:p w14:paraId="2FAB5777" w14:textId="77777777" w:rsidR="00127133" w:rsidRPr="00796930" w:rsidRDefault="00CA6C7C" w:rsidP="005E7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5B472B46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5453FB5D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4DEFDF2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5B40BD" w14:textId="77777777" w:rsidR="00127133" w:rsidRPr="00796930" w:rsidRDefault="00127133" w:rsidP="00127133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CF551F" w14:textId="77777777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Оценка дополнительных расходов (доходов) бюджета Шелеховского района, связанных с введением предлагаемого правового регулирования</w:t>
      </w:r>
      <w:r w:rsidR="001669E1">
        <w:rPr>
          <w:rFonts w:ascii="Times New Roman" w:hAnsi="Times New Roman" w:cs="Times New Roman"/>
          <w:sz w:val="28"/>
          <w:szCs w:val="28"/>
        </w:rPr>
        <w:t xml:space="preserve"> 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</w:p>
    <w:p w14:paraId="3B016486" w14:textId="2D51A028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Сведения о месте и сроках размещении уведомления о подготовке проекта муниципального нормативного правового акта</w:t>
      </w:r>
      <w:r w:rsidR="001669E1">
        <w:rPr>
          <w:rFonts w:ascii="Times New Roman" w:hAnsi="Times New Roman" w:cs="Times New Roman"/>
          <w:sz w:val="28"/>
          <w:szCs w:val="28"/>
        </w:rPr>
        <w:t>:</w:t>
      </w:r>
      <w:r w:rsidRPr="00796930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на с</w:t>
      </w:r>
      <w:r w:rsidR="001669E1">
        <w:rPr>
          <w:rFonts w:ascii="Times New Roman" w:hAnsi="Times New Roman" w:cs="Times New Roman"/>
          <w:i/>
          <w:sz w:val="28"/>
          <w:szCs w:val="28"/>
          <w:u w:val="single"/>
        </w:rPr>
        <w:t xml:space="preserve">айте Администрации Шелеховского муниципального района в период с </w:t>
      </w:r>
      <w:r w:rsidR="009D4E86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A72176">
        <w:rPr>
          <w:rFonts w:ascii="Times New Roman" w:hAnsi="Times New Roman" w:cs="Times New Roman"/>
          <w:i/>
          <w:sz w:val="28"/>
          <w:szCs w:val="28"/>
          <w:u w:val="single"/>
        </w:rPr>
        <w:t>.09</w:t>
      </w:r>
      <w:r w:rsidR="001669E1">
        <w:rPr>
          <w:rFonts w:ascii="Times New Roman" w:hAnsi="Times New Roman" w:cs="Times New Roman"/>
          <w:i/>
          <w:sz w:val="28"/>
          <w:szCs w:val="28"/>
          <w:u w:val="single"/>
        </w:rPr>
        <w:t xml:space="preserve">.2021 по </w:t>
      </w:r>
      <w:r w:rsidR="00D62F1C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A72176">
        <w:rPr>
          <w:rFonts w:ascii="Times New Roman" w:hAnsi="Times New Roman" w:cs="Times New Roman"/>
          <w:i/>
          <w:sz w:val="28"/>
          <w:szCs w:val="28"/>
          <w:u w:val="single"/>
        </w:rPr>
        <w:t>.09</w:t>
      </w:r>
      <w:r w:rsidR="001669E1">
        <w:rPr>
          <w:rFonts w:ascii="Times New Roman" w:hAnsi="Times New Roman" w:cs="Times New Roman"/>
          <w:i/>
          <w:sz w:val="28"/>
          <w:szCs w:val="28"/>
          <w:u w:val="single"/>
        </w:rPr>
        <w:t>.2021 гг.</w:t>
      </w:r>
    </w:p>
    <w:p w14:paraId="3F7A2F7D" w14:textId="77777777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Сведения о лицах, представивших предложения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</w:p>
    <w:p w14:paraId="4D7C9AD6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Контактная информация исполнителя в структурном подразделении – разработчике:</w:t>
      </w:r>
    </w:p>
    <w:p w14:paraId="404CE812" w14:textId="3BA10893" w:rsidR="00127133" w:rsidRPr="001669E1" w:rsidRDefault="00127133" w:rsidP="00127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Шадрина Екатерина Сергеевна</w:t>
      </w:r>
    </w:p>
    <w:p w14:paraId="4F71A7D7" w14:textId="2CF17BF9" w:rsidR="000B7D10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Должность:</w:t>
      </w:r>
      <w:r w:rsidRPr="00796930">
        <w:rPr>
          <w:rFonts w:ascii="Times New Roman" w:hAnsi="Times New Roman" w:cs="Times New Roman"/>
          <w:sz w:val="28"/>
          <w:szCs w:val="28"/>
          <w:u w:val="single"/>
        </w:rPr>
        <w:tab/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Главный специалист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земельного отдела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Управления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 </w:t>
      </w:r>
    </w:p>
    <w:p w14:paraId="1B72708F" w14:textId="2E525A30" w:rsidR="00127133" w:rsidRPr="001669E1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Телефон:</w:t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 xml:space="preserve">8(39550)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4-14-32</w:t>
      </w:r>
      <w:r w:rsidRPr="00796930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velikanova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@sheladm.ru</w:t>
      </w:r>
    </w:p>
    <w:p w14:paraId="3C4389BB" w14:textId="285AA5E7" w:rsidR="000B7D10" w:rsidRDefault="000B7D10" w:rsidP="00127133">
      <w:pPr>
        <w:pStyle w:val="ConsPlusNormal"/>
        <w:ind w:firstLine="0"/>
        <w:jc w:val="both"/>
      </w:pPr>
    </w:p>
    <w:p w14:paraId="389B46D1" w14:textId="77777777" w:rsidR="00D6557A" w:rsidRPr="00796930" w:rsidRDefault="00D6557A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683FAA" w14:textId="77777777" w:rsidR="00D6557A" w:rsidRDefault="0089531A" w:rsidP="00D65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D6557A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5579605B" w14:textId="77777777" w:rsidR="00D6557A" w:rsidRDefault="00D6557A" w:rsidP="00D65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распоряжению муниципальным </w:t>
      </w:r>
    </w:p>
    <w:p w14:paraId="111FD16C" w14:textId="6E5F34CC" w:rsidR="0089531A" w:rsidRPr="00213CF6" w:rsidRDefault="00D6557A" w:rsidP="00D65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</w:t>
      </w:r>
      <w:r w:rsidR="0089531A" w:rsidRPr="00213C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CB1E6DE" w14:textId="1827E2CD" w:rsidR="0089531A" w:rsidRPr="00213CF6" w:rsidRDefault="0089531A" w:rsidP="008953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                                    </w:t>
      </w:r>
      <w:r w:rsidR="00D6557A">
        <w:rPr>
          <w:rFonts w:ascii="Times New Roman" w:hAnsi="Times New Roman" w:cs="Times New Roman"/>
          <w:sz w:val="28"/>
          <w:szCs w:val="28"/>
        </w:rPr>
        <w:t>И.В. Ефремова</w:t>
      </w:r>
    </w:p>
    <w:p w14:paraId="1FF282D4" w14:textId="77777777" w:rsidR="00127133" w:rsidRPr="00796930" w:rsidRDefault="00127133" w:rsidP="00127133">
      <w:pPr>
        <w:pStyle w:val="ConsPlusNormal"/>
        <w:jc w:val="both"/>
      </w:pPr>
    </w:p>
    <w:p w14:paraId="3591D0FD" w14:textId="77777777" w:rsidR="001808F6" w:rsidRDefault="001808F6" w:rsidP="00127133"/>
    <w:sectPr w:rsidR="0018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3"/>
    <w:rsid w:val="000B7D10"/>
    <w:rsid w:val="00127133"/>
    <w:rsid w:val="001669E1"/>
    <w:rsid w:val="001808F6"/>
    <w:rsid w:val="001D5A4C"/>
    <w:rsid w:val="00225E8A"/>
    <w:rsid w:val="005E7EA8"/>
    <w:rsid w:val="0089531A"/>
    <w:rsid w:val="008D1311"/>
    <w:rsid w:val="009D4E86"/>
    <w:rsid w:val="00A40FE3"/>
    <w:rsid w:val="00A413F3"/>
    <w:rsid w:val="00A72176"/>
    <w:rsid w:val="00A931B4"/>
    <w:rsid w:val="00B54F72"/>
    <w:rsid w:val="00CA162A"/>
    <w:rsid w:val="00CA6C7C"/>
    <w:rsid w:val="00D62F1C"/>
    <w:rsid w:val="00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114D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71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Елена Валерьевна</dc:creator>
  <cp:lastModifiedBy>Шадрина Екатерина Сергеевна</cp:lastModifiedBy>
  <cp:revision>10</cp:revision>
  <cp:lastPrinted>2021-10-13T06:35:00Z</cp:lastPrinted>
  <dcterms:created xsi:type="dcterms:W3CDTF">2021-10-12T06:50:00Z</dcterms:created>
  <dcterms:modified xsi:type="dcterms:W3CDTF">2021-10-19T06:07:00Z</dcterms:modified>
</cp:coreProperties>
</file>