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65D8FAA9" w:rsidR="00A22D4D" w:rsidRPr="00796930" w:rsidRDefault="000B558E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1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08FA40" w14:textId="38B6EC0E" w:rsidR="000B558E" w:rsidRPr="00B24B5E" w:rsidRDefault="000B558E" w:rsidP="000B558E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4B5E">
        <w:rPr>
          <w:rFonts w:ascii="Times New Roman" w:hAnsi="Times New Roman" w:cs="Times New Roman"/>
          <w:sz w:val="28"/>
          <w:szCs w:val="28"/>
        </w:rPr>
        <w:t xml:space="preserve">Срок приема предложений 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.2021 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547BCEF8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713DF2" w:rsidRPr="00713DF2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Шелеховского муниципального района от 11.05.2018 № 271-па»</w:t>
      </w:r>
      <w:r w:rsidR="00713DF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0B558E"/>
    <w:rsid w:val="001C14DE"/>
    <w:rsid w:val="003156AF"/>
    <w:rsid w:val="00480AF0"/>
    <w:rsid w:val="005C34B4"/>
    <w:rsid w:val="00713DF2"/>
    <w:rsid w:val="00A22D4D"/>
    <w:rsid w:val="00CF1E72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Шадрина Екатерина Сергеевна</cp:lastModifiedBy>
  <cp:revision>8</cp:revision>
  <dcterms:created xsi:type="dcterms:W3CDTF">2021-10-12T07:34:00Z</dcterms:created>
  <dcterms:modified xsi:type="dcterms:W3CDTF">2021-10-19T06:22:00Z</dcterms:modified>
</cp:coreProperties>
</file>