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EB" w:rsidRPr="008D4647" w:rsidRDefault="000669EB" w:rsidP="000669EB">
      <w:pPr>
        <w:jc w:val="center"/>
        <w:rPr>
          <w:rFonts w:eastAsia="Times New Roman"/>
        </w:rPr>
      </w:pPr>
      <w:r w:rsidRPr="008D4647"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 wp14:anchorId="27EECF8E" wp14:editId="0F9D33C2">
            <wp:simplePos x="0" y="0"/>
            <wp:positionH relativeFrom="column">
              <wp:posOffset>2808605</wp:posOffset>
            </wp:positionH>
            <wp:positionV relativeFrom="paragraph">
              <wp:posOffset>-260350</wp:posOffset>
            </wp:positionV>
            <wp:extent cx="568960" cy="731520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647">
        <w:rPr>
          <w:rFonts w:eastAsia="Times New Roman"/>
        </w:rPr>
        <w:t>Российская Федерация</w:t>
      </w:r>
    </w:p>
    <w:p w:rsidR="000669EB" w:rsidRPr="008D4647" w:rsidRDefault="000669EB" w:rsidP="000669EB">
      <w:pPr>
        <w:jc w:val="center"/>
        <w:rPr>
          <w:rFonts w:eastAsia="Times New Roman"/>
        </w:rPr>
      </w:pPr>
      <w:r w:rsidRPr="008D4647">
        <w:rPr>
          <w:rFonts w:eastAsia="Times New Roman"/>
        </w:rPr>
        <w:t>Иркутская область</w:t>
      </w:r>
    </w:p>
    <w:p w:rsidR="000669EB" w:rsidRPr="008D4647" w:rsidRDefault="000669EB" w:rsidP="000669EB">
      <w:pPr>
        <w:keepNext/>
        <w:jc w:val="center"/>
        <w:outlineLvl w:val="1"/>
        <w:rPr>
          <w:rFonts w:eastAsia="Times New Roman"/>
          <w:b/>
          <w:bCs/>
        </w:rPr>
      </w:pPr>
      <w:r w:rsidRPr="008D4647">
        <w:rPr>
          <w:rFonts w:eastAsia="Times New Roman"/>
          <w:b/>
          <w:bCs/>
          <w:sz w:val="8"/>
          <w:szCs w:val="8"/>
        </w:rPr>
        <w:t xml:space="preserve">  </w:t>
      </w:r>
      <w:r w:rsidRPr="008D4647">
        <w:rPr>
          <w:rFonts w:eastAsia="Times New Roman"/>
          <w:b/>
          <w:bCs/>
        </w:rPr>
        <w:t>ДУМА</w:t>
      </w:r>
      <w:r w:rsidRPr="008D4647">
        <w:rPr>
          <w:rFonts w:eastAsia="Times New Roman"/>
          <w:b/>
          <w:bCs/>
          <w:sz w:val="32"/>
          <w:szCs w:val="32"/>
        </w:rPr>
        <w:t xml:space="preserve"> </w:t>
      </w:r>
      <w:r w:rsidRPr="008D4647">
        <w:rPr>
          <w:rFonts w:eastAsia="Times New Roman"/>
          <w:b/>
          <w:bCs/>
        </w:rPr>
        <w:t>ШЕЛЕХОВСКОГО МУНИЦИПАЛЬНОГО РАЙОНА</w:t>
      </w:r>
    </w:p>
    <w:p w:rsidR="000669EB" w:rsidRPr="008D4647" w:rsidRDefault="000669EB" w:rsidP="000669EB">
      <w:pPr>
        <w:keepNext/>
        <w:jc w:val="center"/>
        <w:outlineLvl w:val="1"/>
        <w:rPr>
          <w:rFonts w:eastAsia="Times New Roman"/>
          <w:b/>
          <w:bCs/>
          <w:sz w:val="32"/>
          <w:szCs w:val="32"/>
        </w:rPr>
      </w:pPr>
      <w:proofErr w:type="gramStart"/>
      <w:r w:rsidRPr="008D4647">
        <w:rPr>
          <w:rFonts w:eastAsia="Times New Roman"/>
          <w:b/>
          <w:bCs/>
          <w:sz w:val="32"/>
          <w:szCs w:val="32"/>
        </w:rPr>
        <w:t>Р</w:t>
      </w:r>
      <w:proofErr w:type="gramEnd"/>
      <w:r w:rsidRPr="008D4647">
        <w:rPr>
          <w:rFonts w:eastAsia="Times New Roman"/>
          <w:b/>
          <w:bCs/>
          <w:sz w:val="32"/>
          <w:szCs w:val="32"/>
        </w:rPr>
        <w:t xml:space="preserve"> Е Ш Е Н И Е</w:t>
      </w:r>
    </w:p>
    <w:p w:rsidR="000669EB" w:rsidRPr="008D4647" w:rsidRDefault="000669EB" w:rsidP="000669EB">
      <w:pPr>
        <w:rPr>
          <w:rFonts w:eastAsia="Times New Roman"/>
          <w:sz w:val="8"/>
          <w:szCs w:val="8"/>
        </w:rPr>
      </w:pPr>
    </w:p>
    <w:p w:rsidR="000669EB" w:rsidRPr="008D4647" w:rsidRDefault="000669EB" w:rsidP="000669EB">
      <w:pPr>
        <w:rPr>
          <w:rFonts w:eastAsia="Times New Roman"/>
          <w:sz w:val="16"/>
          <w:szCs w:val="16"/>
        </w:rPr>
      </w:pPr>
      <w:r w:rsidRPr="008D4647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3E1EF" wp14:editId="5E5F7839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57900" cy="0"/>
                <wp:effectExtent l="33655" t="30480" r="33020" b="266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" strokeweight="4pt">
                <v:stroke linestyle="thickBetweenThin"/>
              </v:line>
            </w:pict>
          </mc:Fallback>
        </mc:AlternateContent>
      </w:r>
    </w:p>
    <w:p w:rsidR="000669EB" w:rsidRPr="008D4647" w:rsidRDefault="000669EB" w:rsidP="000669EB">
      <w:pPr>
        <w:rPr>
          <w:rFonts w:eastAsia="Times New Roman"/>
          <w:sz w:val="8"/>
          <w:szCs w:val="8"/>
        </w:rPr>
      </w:pPr>
    </w:p>
    <w:p w:rsidR="000669EB" w:rsidRPr="008D4647" w:rsidRDefault="000669EB" w:rsidP="000669EB">
      <w:pPr>
        <w:rPr>
          <w:rFonts w:eastAsia="Times New Roman"/>
          <w:sz w:val="28"/>
          <w:szCs w:val="28"/>
        </w:rPr>
      </w:pPr>
      <w:r w:rsidRPr="008D4647">
        <w:rPr>
          <w:rFonts w:eastAsia="Times New Roman"/>
          <w:sz w:val="28"/>
          <w:szCs w:val="28"/>
        </w:rPr>
        <w:t xml:space="preserve">От </w:t>
      </w:r>
      <w:r w:rsidR="003F3E5C">
        <w:rPr>
          <w:rFonts w:eastAsia="Times New Roman"/>
          <w:sz w:val="28"/>
          <w:szCs w:val="28"/>
        </w:rPr>
        <w:t xml:space="preserve">27.02.2020 </w:t>
      </w:r>
      <w:r w:rsidRPr="008D4647">
        <w:rPr>
          <w:rFonts w:eastAsia="Times New Roman"/>
          <w:sz w:val="28"/>
          <w:szCs w:val="28"/>
        </w:rPr>
        <w:t xml:space="preserve">№ </w:t>
      </w:r>
      <w:r w:rsidR="00922E92">
        <w:rPr>
          <w:rFonts w:eastAsia="Times New Roman"/>
          <w:sz w:val="28"/>
          <w:szCs w:val="28"/>
        </w:rPr>
        <w:t>8</w:t>
      </w:r>
      <w:r w:rsidR="003F3E5C">
        <w:rPr>
          <w:rFonts w:eastAsia="Times New Roman"/>
          <w:sz w:val="28"/>
          <w:szCs w:val="28"/>
        </w:rPr>
        <w:t>-рд</w:t>
      </w:r>
      <w:r w:rsidRPr="008D4647">
        <w:rPr>
          <w:rFonts w:eastAsia="Times New Roman"/>
          <w:sz w:val="28"/>
          <w:szCs w:val="28"/>
        </w:rPr>
        <w:t xml:space="preserve">               </w:t>
      </w:r>
      <w:r w:rsidR="003F3E5C">
        <w:rPr>
          <w:rFonts w:eastAsia="Times New Roman"/>
          <w:sz w:val="28"/>
          <w:szCs w:val="28"/>
        </w:rPr>
        <w:t xml:space="preserve">                          </w:t>
      </w:r>
      <w:r w:rsidRPr="008D4647">
        <w:rPr>
          <w:rFonts w:eastAsia="Times New Roman"/>
          <w:sz w:val="28"/>
          <w:szCs w:val="28"/>
        </w:rPr>
        <w:t xml:space="preserve">Принято на </w:t>
      </w:r>
      <w:r w:rsidR="003F3E5C">
        <w:rPr>
          <w:rFonts w:eastAsia="Times New Roman"/>
          <w:sz w:val="28"/>
          <w:szCs w:val="28"/>
        </w:rPr>
        <w:t xml:space="preserve">2 </w:t>
      </w:r>
      <w:r w:rsidRPr="008D4647">
        <w:rPr>
          <w:rFonts w:eastAsia="Times New Roman"/>
          <w:sz w:val="28"/>
          <w:szCs w:val="28"/>
        </w:rPr>
        <w:t>заседании Думы</w:t>
      </w:r>
    </w:p>
    <w:p w:rsidR="000669EB" w:rsidRPr="008D4647" w:rsidRDefault="000669EB" w:rsidP="000669EB">
      <w:pPr>
        <w:rPr>
          <w:rFonts w:eastAsia="Times New Roman"/>
          <w:sz w:val="28"/>
          <w:szCs w:val="28"/>
        </w:rPr>
      </w:pPr>
      <w:r w:rsidRPr="008D4647">
        <w:rPr>
          <w:rFonts w:eastAsia="Times New Roman"/>
        </w:rPr>
        <w:tab/>
      </w:r>
      <w:r w:rsidRPr="008D4647">
        <w:rPr>
          <w:rFonts w:eastAsia="Times New Roman"/>
        </w:rPr>
        <w:tab/>
      </w:r>
      <w:r w:rsidRPr="008D4647">
        <w:rPr>
          <w:rFonts w:eastAsia="Times New Roman"/>
        </w:rPr>
        <w:tab/>
      </w:r>
      <w:r w:rsidRPr="008D4647">
        <w:rPr>
          <w:rFonts w:eastAsia="Times New Roman"/>
        </w:rPr>
        <w:tab/>
      </w:r>
      <w:r w:rsidRPr="008D4647">
        <w:rPr>
          <w:rFonts w:eastAsia="Times New Roman"/>
        </w:rPr>
        <w:tab/>
      </w:r>
      <w:r w:rsidRPr="008D4647">
        <w:rPr>
          <w:rFonts w:eastAsia="Times New Roman"/>
        </w:rPr>
        <w:tab/>
      </w:r>
      <w:r w:rsidRPr="008D4647">
        <w:rPr>
          <w:rFonts w:eastAsia="Times New Roman"/>
        </w:rPr>
        <w:tab/>
        <w:t xml:space="preserve">  </w:t>
      </w:r>
      <w:r w:rsidR="003F3E5C">
        <w:rPr>
          <w:rFonts w:eastAsia="Times New Roman"/>
        </w:rPr>
        <w:t xml:space="preserve">       </w:t>
      </w:r>
      <w:r w:rsidRPr="008D4647">
        <w:rPr>
          <w:rFonts w:eastAsia="Times New Roman"/>
          <w:sz w:val="28"/>
          <w:szCs w:val="28"/>
        </w:rPr>
        <w:t>«</w:t>
      </w:r>
      <w:r w:rsidR="003F3E5C">
        <w:rPr>
          <w:rFonts w:eastAsia="Times New Roman"/>
          <w:sz w:val="28"/>
          <w:szCs w:val="28"/>
        </w:rPr>
        <w:t>27</w:t>
      </w:r>
      <w:r w:rsidRPr="008D4647">
        <w:rPr>
          <w:rFonts w:eastAsia="Times New Roman"/>
          <w:sz w:val="28"/>
          <w:szCs w:val="28"/>
        </w:rPr>
        <w:t>»</w:t>
      </w:r>
      <w:r w:rsidR="003F3E5C">
        <w:rPr>
          <w:rFonts w:eastAsia="Times New Roman"/>
          <w:sz w:val="28"/>
          <w:szCs w:val="28"/>
        </w:rPr>
        <w:t xml:space="preserve"> февраля </w:t>
      </w:r>
      <w:r w:rsidRPr="008D4647">
        <w:rPr>
          <w:rFonts w:eastAsia="Times New Roman"/>
          <w:sz w:val="28"/>
          <w:szCs w:val="28"/>
        </w:rPr>
        <w:t>2020 года</w:t>
      </w:r>
    </w:p>
    <w:p w:rsidR="000669EB" w:rsidRPr="008D4647" w:rsidRDefault="000669EB" w:rsidP="000669EB">
      <w:pPr>
        <w:rPr>
          <w:rFonts w:eastAsia="Times New Roman"/>
          <w:sz w:val="28"/>
          <w:szCs w:val="28"/>
        </w:rPr>
      </w:pPr>
    </w:p>
    <w:p w:rsidR="000669EB" w:rsidRPr="008D4647" w:rsidRDefault="000669EB" w:rsidP="000669EB">
      <w:pPr>
        <w:ind w:right="5102"/>
        <w:rPr>
          <w:rFonts w:eastAsia="Times New Roman"/>
          <w:sz w:val="28"/>
          <w:szCs w:val="28"/>
        </w:rPr>
      </w:pPr>
      <w:r w:rsidRPr="008D4647">
        <w:rPr>
          <w:rFonts w:eastAsia="Times New Roman"/>
          <w:sz w:val="28"/>
          <w:szCs w:val="28"/>
        </w:rPr>
        <w:t>Об</w:t>
      </w:r>
      <w:r w:rsidR="004B4562">
        <w:rPr>
          <w:rFonts w:eastAsia="Times New Roman"/>
          <w:sz w:val="28"/>
          <w:szCs w:val="28"/>
        </w:rPr>
        <w:t xml:space="preserve"> утверждении Положения об</w:t>
      </w:r>
      <w:r w:rsidRPr="008D4647">
        <w:rPr>
          <w:rFonts w:eastAsia="Times New Roman"/>
          <w:sz w:val="28"/>
          <w:szCs w:val="28"/>
        </w:rPr>
        <w:t xml:space="preserve"> Управлении территориального развития и обустройства  Администрации Шелеховского  муниципального района</w:t>
      </w:r>
    </w:p>
    <w:p w:rsidR="000669EB" w:rsidRPr="008D4647" w:rsidRDefault="000669EB" w:rsidP="000669EB">
      <w:pPr>
        <w:ind w:right="5961"/>
        <w:jc w:val="both"/>
        <w:rPr>
          <w:rFonts w:eastAsia="Times New Roman"/>
          <w:sz w:val="28"/>
          <w:szCs w:val="28"/>
        </w:rPr>
      </w:pPr>
    </w:p>
    <w:p w:rsidR="000669EB" w:rsidRPr="008D4647" w:rsidRDefault="000669EB" w:rsidP="000669EB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8D4647">
        <w:rPr>
          <w:rFonts w:eastAsia="Times New Roman"/>
          <w:sz w:val="28"/>
          <w:szCs w:val="28"/>
        </w:rPr>
        <w:t>В целях формирования эффективной структуры органов Администрации Шелеховского муниципального района в части исполнения полномочий муниципального района по вопросам местного значения, руководствуясь статьей 15 Федерального закона от 06.10.2003 № 131-ФЗ «Об общих принципах организации местного самоуправления в Российской Федерации», статьями 25, 35, 39 Устава Шелеховского района,  руководствуясь Решением Думы от 2</w:t>
      </w:r>
      <w:r w:rsidR="00076B9C">
        <w:rPr>
          <w:rFonts w:eastAsia="Times New Roman"/>
          <w:sz w:val="28"/>
          <w:szCs w:val="28"/>
        </w:rPr>
        <w:t>2</w:t>
      </w:r>
      <w:r w:rsidRPr="008D4647">
        <w:rPr>
          <w:rFonts w:eastAsia="Times New Roman"/>
          <w:sz w:val="28"/>
          <w:szCs w:val="28"/>
        </w:rPr>
        <w:t>.02.2018 №5-рд «О структуре Администрации Шелеховского муниципального района»</w:t>
      </w:r>
      <w:proofErr w:type="gramEnd"/>
    </w:p>
    <w:p w:rsidR="000669EB" w:rsidRPr="008D4647" w:rsidRDefault="000669EB" w:rsidP="000669EB">
      <w:pPr>
        <w:ind w:firstLine="709"/>
        <w:jc w:val="both"/>
        <w:rPr>
          <w:rFonts w:eastAsia="Times New Roman"/>
          <w:sz w:val="28"/>
          <w:szCs w:val="28"/>
        </w:rPr>
      </w:pPr>
    </w:p>
    <w:p w:rsidR="000669EB" w:rsidRPr="008D4647" w:rsidRDefault="000669EB" w:rsidP="000669EB">
      <w:pPr>
        <w:ind w:right="5961"/>
        <w:jc w:val="both"/>
        <w:rPr>
          <w:rFonts w:eastAsia="Times New Roman"/>
          <w:sz w:val="28"/>
          <w:szCs w:val="28"/>
        </w:rPr>
      </w:pPr>
    </w:p>
    <w:p w:rsidR="000669EB" w:rsidRPr="008D4647" w:rsidRDefault="000669EB" w:rsidP="000669EB">
      <w:pPr>
        <w:jc w:val="center"/>
        <w:rPr>
          <w:rFonts w:eastAsia="Times New Roman"/>
          <w:sz w:val="28"/>
          <w:szCs w:val="28"/>
        </w:rPr>
      </w:pPr>
      <w:r w:rsidRPr="008D4647">
        <w:rPr>
          <w:rFonts w:eastAsia="Times New Roman"/>
          <w:sz w:val="28"/>
          <w:szCs w:val="28"/>
        </w:rPr>
        <w:t xml:space="preserve">Д У М А  </w:t>
      </w:r>
      <w:proofErr w:type="gramStart"/>
      <w:r w:rsidRPr="008D4647">
        <w:rPr>
          <w:rFonts w:eastAsia="Times New Roman"/>
          <w:sz w:val="28"/>
          <w:szCs w:val="28"/>
        </w:rPr>
        <w:t>Р</w:t>
      </w:r>
      <w:proofErr w:type="gramEnd"/>
      <w:r w:rsidRPr="008D4647">
        <w:rPr>
          <w:rFonts w:eastAsia="Times New Roman"/>
          <w:sz w:val="28"/>
          <w:szCs w:val="28"/>
        </w:rPr>
        <w:t xml:space="preserve"> Е Ш И Л А:</w:t>
      </w:r>
    </w:p>
    <w:p w:rsidR="000669EB" w:rsidRPr="008D4647" w:rsidRDefault="000669EB" w:rsidP="000669EB">
      <w:pPr>
        <w:rPr>
          <w:rFonts w:eastAsia="Times New Roman"/>
          <w:sz w:val="28"/>
          <w:szCs w:val="28"/>
        </w:rPr>
      </w:pPr>
    </w:p>
    <w:p w:rsidR="000669EB" w:rsidRPr="008D4647" w:rsidRDefault="000669EB" w:rsidP="000669EB">
      <w:pPr>
        <w:ind w:firstLine="540"/>
        <w:jc w:val="both"/>
        <w:rPr>
          <w:rFonts w:eastAsia="Times New Roman"/>
          <w:sz w:val="28"/>
          <w:szCs w:val="28"/>
        </w:rPr>
      </w:pPr>
      <w:r w:rsidRPr="008D4647">
        <w:rPr>
          <w:rFonts w:eastAsia="Times New Roman"/>
          <w:sz w:val="28"/>
          <w:szCs w:val="28"/>
        </w:rPr>
        <w:t xml:space="preserve">1. Утвердить прилагаемое </w:t>
      </w:r>
      <w:r w:rsidR="004B4562">
        <w:rPr>
          <w:rFonts w:eastAsia="Times New Roman"/>
          <w:sz w:val="28"/>
          <w:szCs w:val="28"/>
        </w:rPr>
        <w:t xml:space="preserve"> </w:t>
      </w:r>
      <w:r w:rsidRPr="008D4647">
        <w:rPr>
          <w:rFonts w:eastAsia="Times New Roman"/>
          <w:sz w:val="28"/>
          <w:szCs w:val="28"/>
        </w:rPr>
        <w:t>Положение об Управлении территориального развития и обустройства Администрации Шелеховского муниципального района.</w:t>
      </w:r>
    </w:p>
    <w:p w:rsidR="000669EB" w:rsidRPr="008D4647" w:rsidRDefault="000669EB" w:rsidP="000669EB">
      <w:pPr>
        <w:ind w:firstLine="540"/>
        <w:jc w:val="both"/>
        <w:rPr>
          <w:rFonts w:eastAsia="Times New Roman"/>
          <w:sz w:val="28"/>
          <w:szCs w:val="28"/>
        </w:rPr>
      </w:pPr>
      <w:r w:rsidRPr="008D4647">
        <w:rPr>
          <w:rFonts w:eastAsia="Times New Roman"/>
          <w:sz w:val="28"/>
          <w:szCs w:val="28"/>
        </w:rPr>
        <w:t>2. Установить, что решение вступает в силу с 01.04.2020.</w:t>
      </w:r>
    </w:p>
    <w:p w:rsidR="000669EB" w:rsidRPr="008D4647" w:rsidRDefault="000669EB" w:rsidP="000669EB">
      <w:pPr>
        <w:ind w:firstLine="540"/>
        <w:jc w:val="both"/>
        <w:rPr>
          <w:rFonts w:eastAsia="Times New Roman"/>
          <w:sz w:val="28"/>
          <w:szCs w:val="28"/>
        </w:rPr>
      </w:pPr>
      <w:r w:rsidRPr="008D4647">
        <w:rPr>
          <w:rFonts w:eastAsia="Times New Roman"/>
          <w:sz w:val="28"/>
          <w:szCs w:val="28"/>
        </w:rPr>
        <w:t>3. Решение подлежит официальному опубликованию в газете «</w:t>
      </w:r>
      <w:proofErr w:type="spellStart"/>
      <w:r w:rsidRPr="008D4647">
        <w:rPr>
          <w:rFonts w:eastAsia="Times New Roman"/>
          <w:sz w:val="28"/>
          <w:szCs w:val="28"/>
        </w:rPr>
        <w:t>Шелеховский</w:t>
      </w:r>
      <w:proofErr w:type="spellEnd"/>
      <w:r w:rsidRPr="008D4647">
        <w:rPr>
          <w:rFonts w:eastAsia="Times New Roman"/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0669EB" w:rsidRPr="008D4647" w:rsidRDefault="000669EB" w:rsidP="000669EB">
      <w:pPr>
        <w:ind w:right="5061"/>
        <w:rPr>
          <w:rFonts w:eastAsia="Times New Roman"/>
          <w:sz w:val="28"/>
          <w:szCs w:val="28"/>
        </w:rPr>
      </w:pPr>
    </w:p>
    <w:p w:rsidR="000669EB" w:rsidRPr="008D4647" w:rsidRDefault="000669EB" w:rsidP="000669EB">
      <w:pPr>
        <w:ind w:right="5061"/>
        <w:rPr>
          <w:rFonts w:eastAsia="Times New Roman"/>
          <w:sz w:val="28"/>
          <w:szCs w:val="28"/>
        </w:rPr>
      </w:pPr>
    </w:p>
    <w:p w:rsidR="000669EB" w:rsidRPr="008D4647" w:rsidRDefault="000669EB" w:rsidP="000669EB">
      <w:pPr>
        <w:ind w:right="5061"/>
        <w:rPr>
          <w:rFonts w:eastAsia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884"/>
      </w:tblGrid>
      <w:tr w:rsidR="00CA1F4F" w:rsidRPr="00CA1F4F" w:rsidTr="00567CD5">
        <w:tc>
          <w:tcPr>
            <w:tcW w:w="4786" w:type="dxa"/>
            <w:shd w:val="clear" w:color="auto" w:fill="auto"/>
          </w:tcPr>
          <w:p w:rsidR="00CA1F4F" w:rsidRPr="00CA1F4F" w:rsidRDefault="00CA1F4F" w:rsidP="00CA1F4F">
            <w:pPr>
              <w:rPr>
                <w:rFonts w:eastAsia="Times New Roman"/>
                <w:sz w:val="28"/>
                <w:szCs w:val="28"/>
              </w:rPr>
            </w:pPr>
            <w:r w:rsidRPr="00CA1F4F">
              <w:rPr>
                <w:rFonts w:eastAsia="Times New Roman"/>
                <w:sz w:val="28"/>
                <w:szCs w:val="28"/>
              </w:rPr>
              <w:t xml:space="preserve">Председатель Думы Шелеховского </w:t>
            </w:r>
          </w:p>
          <w:p w:rsidR="00CA1F4F" w:rsidRPr="00CA1F4F" w:rsidRDefault="00CA1F4F" w:rsidP="00CA1F4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1F4F">
              <w:rPr>
                <w:rFonts w:eastAsia="Times New Roman"/>
                <w:sz w:val="28"/>
                <w:szCs w:val="28"/>
              </w:rPr>
              <w:t>муниципального района</w:t>
            </w:r>
          </w:p>
          <w:p w:rsidR="00CA1F4F" w:rsidRPr="00CA1F4F" w:rsidRDefault="00CA1F4F" w:rsidP="00CA1F4F">
            <w:pPr>
              <w:jc w:val="both"/>
              <w:rPr>
                <w:rFonts w:eastAsia="Times New Roman"/>
                <w:sz w:val="16"/>
                <w:szCs w:val="16"/>
              </w:rPr>
            </w:pPr>
          </w:p>
          <w:p w:rsidR="00CA1F4F" w:rsidRPr="00CA1F4F" w:rsidRDefault="00CA1F4F" w:rsidP="00CA1F4F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CA1F4F" w:rsidRPr="00CA1F4F" w:rsidRDefault="00CA1F4F" w:rsidP="00CA1F4F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A1F4F">
              <w:rPr>
                <w:rFonts w:eastAsia="Times New Roman"/>
                <w:sz w:val="28"/>
                <w:szCs w:val="28"/>
              </w:rPr>
              <w:t xml:space="preserve">Мэр Шелеховского </w:t>
            </w:r>
          </w:p>
          <w:p w:rsidR="00CA1F4F" w:rsidRPr="00CA1F4F" w:rsidRDefault="00CA1F4F" w:rsidP="00CA1F4F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A1F4F">
              <w:rPr>
                <w:rFonts w:eastAsia="Times New Roman"/>
                <w:sz w:val="28"/>
                <w:szCs w:val="28"/>
              </w:rPr>
              <w:t>муниципального района</w:t>
            </w:r>
          </w:p>
        </w:tc>
      </w:tr>
      <w:tr w:rsidR="00CA1F4F" w:rsidRPr="00CA1F4F" w:rsidTr="00567CD5">
        <w:tc>
          <w:tcPr>
            <w:tcW w:w="4786" w:type="dxa"/>
            <w:shd w:val="clear" w:color="auto" w:fill="auto"/>
          </w:tcPr>
          <w:p w:rsidR="00CA1F4F" w:rsidRPr="00CA1F4F" w:rsidRDefault="00CA1F4F" w:rsidP="00CA1F4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1F4F">
              <w:rPr>
                <w:rFonts w:eastAsia="Times New Roman"/>
                <w:sz w:val="28"/>
                <w:szCs w:val="28"/>
              </w:rPr>
              <w:t xml:space="preserve">_______________ Ф.С. </w:t>
            </w:r>
            <w:proofErr w:type="spellStart"/>
            <w:r w:rsidRPr="00CA1F4F">
              <w:rPr>
                <w:rFonts w:eastAsia="Times New Roman"/>
                <w:sz w:val="28"/>
                <w:szCs w:val="28"/>
              </w:rPr>
              <w:t>Саломатов</w:t>
            </w:r>
            <w:proofErr w:type="spellEnd"/>
          </w:p>
        </w:tc>
        <w:tc>
          <w:tcPr>
            <w:tcW w:w="4997" w:type="dxa"/>
            <w:shd w:val="clear" w:color="auto" w:fill="auto"/>
          </w:tcPr>
          <w:p w:rsidR="00CA1F4F" w:rsidRPr="00CA1F4F" w:rsidRDefault="00CA1F4F" w:rsidP="00CA1F4F">
            <w:pPr>
              <w:rPr>
                <w:rFonts w:eastAsia="Times New Roman"/>
                <w:sz w:val="28"/>
                <w:szCs w:val="28"/>
              </w:rPr>
            </w:pPr>
            <w:r w:rsidRPr="00CA1F4F">
              <w:rPr>
                <w:rFonts w:eastAsia="Times New Roman"/>
                <w:sz w:val="28"/>
                <w:szCs w:val="28"/>
              </w:rPr>
              <w:t xml:space="preserve">                       __________ М.Н. </w:t>
            </w:r>
            <w:proofErr w:type="spellStart"/>
            <w:r w:rsidRPr="00CA1F4F">
              <w:rPr>
                <w:rFonts w:eastAsia="Times New Roman"/>
                <w:sz w:val="28"/>
                <w:szCs w:val="28"/>
              </w:rPr>
              <w:t>Модин</w:t>
            </w:r>
            <w:proofErr w:type="spellEnd"/>
          </w:p>
        </w:tc>
      </w:tr>
    </w:tbl>
    <w:p w:rsidR="000669EB" w:rsidRPr="008D4647" w:rsidRDefault="000669EB" w:rsidP="000669EB">
      <w:pPr>
        <w:ind w:right="5061"/>
        <w:rPr>
          <w:rFonts w:eastAsia="Times New Roman"/>
          <w:sz w:val="28"/>
          <w:szCs w:val="28"/>
        </w:rPr>
      </w:pPr>
    </w:p>
    <w:p w:rsidR="000669EB" w:rsidRDefault="000669EB" w:rsidP="0087440A">
      <w:pPr>
        <w:jc w:val="right"/>
        <w:rPr>
          <w:bCs/>
          <w:sz w:val="28"/>
          <w:szCs w:val="28"/>
        </w:rPr>
      </w:pPr>
    </w:p>
    <w:p w:rsidR="0087440A" w:rsidRPr="008D4647" w:rsidRDefault="0087440A" w:rsidP="0087440A">
      <w:pPr>
        <w:jc w:val="right"/>
        <w:rPr>
          <w:bCs/>
          <w:sz w:val="28"/>
          <w:szCs w:val="28"/>
        </w:rPr>
      </w:pPr>
      <w:r w:rsidRPr="008D4647">
        <w:rPr>
          <w:bCs/>
          <w:sz w:val="28"/>
          <w:szCs w:val="28"/>
        </w:rPr>
        <w:t>Приложение</w:t>
      </w:r>
    </w:p>
    <w:p w:rsidR="0087440A" w:rsidRPr="008D4647" w:rsidRDefault="0087440A" w:rsidP="0087440A">
      <w:pPr>
        <w:jc w:val="right"/>
        <w:rPr>
          <w:bCs/>
          <w:sz w:val="28"/>
          <w:szCs w:val="28"/>
        </w:rPr>
      </w:pPr>
      <w:r w:rsidRPr="008D4647">
        <w:rPr>
          <w:bCs/>
          <w:sz w:val="28"/>
          <w:szCs w:val="28"/>
        </w:rPr>
        <w:t xml:space="preserve">к решению Думы Шелеховского </w:t>
      </w:r>
    </w:p>
    <w:p w:rsidR="0087440A" w:rsidRPr="008D4647" w:rsidRDefault="0087440A" w:rsidP="0087440A">
      <w:pPr>
        <w:jc w:val="right"/>
        <w:rPr>
          <w:bCs/>
          <w:sz w:val="28"/>
          <w:szCs w:val="28"/>
        </w:rPr>
      </w:pPr>
      <w:r w:rsidRPr="008D4647">
        <w:rPr>
          <w:bCs/>
          <w:sz w:val="28"/>
          <w:szCs w:val="28"/>
        </w:rPr>
        <w:t xml:space="preserve">муниципального района </w:t>
      </w:r>
    </w:p>
    <w:p w:rsidR="0087440A" w:rsidRPr="008D4647" w:rsidRDefault="003F3E5C" w:rsidP="0087440A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27.02.2020 № </w:t>
      </w:r>
      <w:r w:rsidR="00922E92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-рд</w:t>
      </w:r>
    </w:p>
    <w:p w:rsidR="0087440A" w:rsidRPr="008D4647" w:rsidRDefault="0087440A" w:rsidP="0087440A">
      <w:pPr>
        <w:jc w:val="center"/>
        <w:rPr>
          <w:bCs/>
          <w:sz w:val="28"/>
          <w:szCs w:val="28"/>
        </w:rPr>
      </w:pPr>
    </w:p>
    <w:p w:rsidR="0087440A" w:rsidRPr="008D4647" w:rsidRDefault="0087440A" w:rsidP="0087440A">
      <w:pPr>
        <w:jc w:val="center"/>
        <w:rPr>
          <w:bCs/>
          <w:sz w:val="28"/>
          <w:szCs w:val="28"/>
        </w:rPr>
      </w:pPr>
      <w:r w:rsidRPr="008D4647">
        <w:rPr>
          <w:bCs/>
          <w:sz w:val="28"/>
          <w:szCs w:val="28"/>
        </w:rPr>
        <w:t>ПОЛОЖЕНИЕ</w:t>
      </w:r>
      <w:bookmarkStart w:id="0" w:name="_GoBack"/>
      <w:bookmarkEnd w:id="0"/>
    </w:p>
    <w:p w:rsidR="0087440A" w:rsidRPr="008D4647" w:rsidRDefault="0087440A" w:rsidP="0087440A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4647">
        <w:rPr>
          <w:rFonts w:ascii="Times New Roman" w:hAnsi="Times New Roman" w:cs="Times New Roman"/>
          <w:bCs/>
          <w:sz w:val="28"/>
          <w:szCs w:val="28"/>
        </w:rPr>
        <w:t>об Управлении территориального развития и обустройства</w:t>
      </w:r>
    </w:p>
    <w:p w:rsidR="0087440A" w:rsidRPr="008D4647" w:rsidRDefault="0087440A" w:rsidP="0087440A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4647">
        <w:rPr>
          <w:rFonts w:ascii="Times New Roman" w:hAnsi="Times New Roman" w:cs="Times New Roman"/>
          <w:bCs/>
          <w:sz w:val="28"/>
          <w:szCs w:val="28"/>
        </w:rPr>
        <w:t>Администрации Шелеховского муниципального района</w:t>
      </w:r>
    </w:p>
    <w:p w:rsidR="0087440A" w:rsidRPr="008D4647" w:rsidRDefault="0087440A" w:rsidP="0087440A">
      <w:pPr>
        <w:pStyle w:val="ConsNormal"/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87440A" w:rsidRPr="008D4647" w:rsidRDefault="0087440A" w:rsidP="0087440A">
      <w:pPr>
        <w:pStyle w:val="ConsNormal"/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87440A" w:rsidRPr="008D4647" w:rsidRDefault="0087440A" w:rsidP="0087440A">
      <w:pPr>
        <w:pStyle w:val="ConsNormal"/>
        <w:widowControl/>
        <w:numPr>
          <w:ilvl w:val="0"/>
          <w:numId w:val="2"/>
        </w:numPr>
        <w:tabs>
          <w:tab w:val="left" w:pos="142"/>
        </w:tabs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4647">
        <w:rPr>
          <w:rFonts w:ascii="Times New Roman" w:hAnsi="Times New Roman" w:cs="Times New Roman"/>
          <w:bCs/>
          <w:sz w:val="28"/>
          <w:szCs w:val="28"/>
        </w:rPr>
        <w:t>ОБЩИЕ ПОЛОЖЕНИЯ.</w:t>
      </w:r>
    </w:p>
    <w:p w:rsidR="00F367B0" w:rsidRPr="008D4647" w:rsidRDefault="00F367B0" w:rsidP="00F367B0">
      <w:pPr>
        <w:pStyle w:val="ConsNormal"/>
        <w:widowControl/>
        <w:tabs>
          <w:tab w:val="left" w:pos="142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01709" w:rsidRPr="008D4647" w:rsidRDefault="00F367B0" w:rsidP="00A01709">
      <w:pPr>
        <w:pStyle w:val="ConsNormal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Управление территориального развития и обустройства (далее - Управление) является органом Администрации Шелеховского муниципального района (далее – Администрация района), осуществляющим полномочия в сфере градостроительной деятельности,</w:t>
      </w:r>
      <w:r w:rsidR="00A01709" w:rsidRPr="008D4647">
        <w:rPr>
          <w:rFonts w:ascii="Times New Roman" w:hAnsi="Times New Roman" w:cs="Times New Roman"/>
          <w:sz w:val="28"/>
          <w:szCs w:val="28"/>
        </w:rPr>
        <w:t xml:space="preserve"> управления объектами  коммунальной инфраструктуры, охраны окружающей среды.</w:t>
      </w:r>
    </w:p>
    <w:p w:rsidR="00F367B0" w:rsidRPr="008D4647" w:rsidRDefault="00F367B0" w:rsidP="00F367B0">
      <w:pPr>
        <w:pStyle w:val="ConsNormal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Управление руководствуется в своей деятельности Конституцией Российской Федерации, законодательством Российской Федерации и Иркутской области, Уставом Шелеховского района, муниципальными правовыми актами Шелеховского района и настоящим Положением.</w:t>
      </w:r>
    </w:p>
    <w:p w:rsidR="00F367B0" w:rsidRPr="008D4647" w:rsidRDefault="00F367B0" w:rsidP="00F367B0">
      <w:pPr>
        <w:pStyle w:val="ConsNormal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Управление подконтрольно и подотчётно в своей деятельности Мэру Шелеховского муниципального района (далее – Мэр района),  заместителю Мэра</w:t>
      </w:r>
      <w:r w:rsidR="006B39F6" w:rsidRPr="008D464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D4647">
        <w:rPr>
          <w:rFonts w:ascii="Times New Roman" w:hAnsi="Times New Roman" w:cs="Times New Roman"/>
          <w:sz w:val="28"/>
          <w:szCs w:val="28"/>
        </w:rPr>
        <w:t xml:space="preserve"> по экономике и финансам.</w:t>
      </w:r>
    </w:p>
    <w:p w:rsidR="00F367B0" w:rsidRPr="008D4647" w:rsidRDefault="00F367B0" w:rsidP="00F367B0">
      <w:pPr>
        <w:pStyle w:val="ConsNormal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Управление наделено правами юридического лица, имеет штамп, печать, бланки</w:t>
      </w:r>
      <w:r w:rsidR="006B39F6" w:rsidRPr="008D4647">
        <w:rPr>
          <w:rFonts w:ascii="Times New Roman" w:hAnsi="Times New Roman" w:cs="Times New Roman"/>
          <w:sz w:val="28"/>
          <w:szCs w:val="28"/>
        </w:rPr>
        <w:t>, лицевой счет</w:t>
      </w:r>
      <w:r w:rsidRPr="008D4647">
        <w:rPr>
          <w:rFonts w:ascii="Times New Roman" w:hAnsi="Times New Roman" w:cs="Times New Roman"/>
          <w:sz w:val="28"/>
          <w:szCs w:val="28"/>
        </w:rPr>
        <w:t>. Материально-техническое обеспечение Управления осуществляется за счёт средств бюджета Шелеховского района.</w:t>
      </w:r>
    </w:p>
    <w:p w:rsidR="00F367B0" w:rsidRPr="008D4647" w:rsidRDefault="00F367B0" w:rsidP="00F367B0">
      <w:pPr>
        <w:pStyle w:val="ConsNormal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Полное наименование – Управление территориального развития и обустройства Администрации Шелеховского муниципального района, краткое наименование –</w:t>
      </w:r>
      <w:r w:rsidR="006B39F6" w:rsidRPr="008D4647">
        <w:rPr>
          <w:rFonts w:ascii="Times New Roman" w:hAnsi="Times New Roman" w:cs="Times New Roman"/>
          <w:sz w:val="28"/>
          <w:szCs w:val="28"/>
        </w:rPr>
        <w:t xml:space="preserve"> Управление территориального развития и обустройства</w:t>
      </w:r>
      <w:r w:rsidRPr="008D4647">
        <w:rPr>
          <w:rFonts w:ascii="Times New Roman" w:hAnsi="Times New Roman" w:cs="Times New Roman"/>
          <w:sz w:val="28"/>
          <w:szCs w:val="28"/>
        </w:rPr>
        <w:t>.</w:t>
      </w:r>
    </w:p>
    <w:p w:rsidR="00EA3841" w:rsidRPr="008D4647" w:rsidRDefault="00F367B0" w:rsidP="00EA3841">
      <w:pPr>
        <w:pStyle w:val="ConsNormal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Местонахождение и юридический (почтовый) адрес: 66603</w:t>
      </w:r>
      <w:r w:rsidR="006B39F6" w:rsidRPr="008D4647">
        <w:rPr>
          <w:rFonts w:ascii="Times New Roman" w:hAnsi="Times New Roman" w:cs="Times New Roman"/>
          <w:sz w:val="28"/>
          <w:szCs w:val="28"/>
        </w:rPr>
        <w:t>2</w:t>
      </w:r>
      <w:r w:rsidRPr="008D4647">
        <w:rPr>
          <w:rFonts w:ascii="Times New Roman" w:hAnsi="Times New Roman" w:cs="Times New Roman"/>
          <w:sz w:val="28"/>
          <w:szCs w:val="28"/>
        </w:rPr>
        <w:t xml:space="preserve">, Иркутская область, г. </w:t>
      </w:r>
      <w:proofErr w:type="spellStart"/>
      <w:r w:rsidRPr="008D4647">
        <w:rPr>
          <w:rFonts w:ascii="Times New Roman" w:hAnsi="Times New Roman" w:cs="Times New Roman"/>
          <w:sz w:val="28"/>
          <w:szCs w:val="28"/>
        </w:rPr>
        <w:t>Шелехов</w:t>
      </w:r>
      <w:proofErr w:type="spellEnd"/>
      <w:r w:rsidRPr="008D4647">
        <w:rPr>
          <w:rFonts w:ascii="Times New Roman" w:hAnsi="Times New Roman" w:cs="Times New Roman"/>
          <w:sz w:val="28"/>
          <w:szCs w:val="28"/>
        </w:rPr>
        <w:t>, квартал 20, дом 84.</w:t>
      </w:r>
    </w:p>
    <w:p w:rsidR="00EA3841" w:rsidRPr="008D4647" w:rsidRDefault="00EA3841" w:rsidP="00EA3841">
      <w:pPr>
        <w:pStyle w:val="ConsNormal"/>
        <w:widowControl/>
        <w:tabs>
          <w:tab w:val="left" w:pos="851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4C0D" w:rsidRPr="008D4647" w:rsidRDefault="007D4C0D" w:rsidP="00DB2ED7">
      <w:pPr>
        <w:pStyle w:val="ConsNormal"/>
        <w:widowControl/>
        <w:tabs>
          <w:tab w:val="left" w:pos="851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2ED7" w:rsidRPr="008D4647" w:rsidRDefault="00DB2ED7" w:rsidP="00DB2ED7">
      <w:pPr>
        <w:pStyle w:val="ConsNormal"/>
        <w:widowControl/>
        <w:numPr>
          <w:ilvl w:val="0"/>
          <w:numId w:val="2"/>
        </w:numPr>
        <w:tabs>
          <w:tab w:val="left" w:pos="142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ЗАДАЧИ УПРАВЛЕНИЯ</w:t>
      </w:r>
    </w:p>
    <w:p w:rsidR="00DB2ED7" w:rsidRPr="008D4647" w:rsidRDefault="00DB2ED7" w:rsidP="00DB2ED7">
      <w:pPr>
        <w:pStyle w:val="ConsNormal"/>
        <w:widowControl/>
        <w:tabs>
          <w:tab w:val="left" w:pos="851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2ED7" w:rsidRPr="008D4647" w:rsidRDefault="00DB2ED7" w:rsidP="00DB2ED7">
      <w:pPr>
        <w:pStyle w:val="ConsNormal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Основные задачи Управления:</w:t>
      </w:r>
    </w:p>
    <w:p w:rsidR="00DB2ED7" w:rsidRPr="008D4647" w:rsidRDefault="00952A7C" w:rsidP="00EF1277">
      <w:pPr>
        <w:pStyle w:val="ConsNormal"/>
        <w:widowControl/>
        <w:numPr>
          <w:ilvl w:val="1"/>
          <w:numId w:val="5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формирование и реализация единой политики в сфере градостроительной деятельности, направленной на решение текущих и перспективных задач комплексного социально-экономического развития на территории Шелеховского района;</w:t>
      </w:r>
    </w:p>
    <w:p w:rsidR="00952A7C" w:rsidRPr="008D4647" w:rsidRDefault="00952A7C" w:rsidP="00EF1277">
      <w:pPr>
        <w:pStyle w:val="ConsNormal"/>
        <w:widowControl/>
        <w:numPr>
          <w:ilvl w:val="1"/>
          <w:numId w:val="5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lastRenderedPageBreak/>
        <w:t>формирование и реализация единой политики в сфере управления коммунальной инфраструктурой, в сфере охраны окружающей среды</w:t>
      </w:r>
      <w:r w:rsidR="00A01709" w:rsidRPr="008D4647">
        <w:rPr>
          <w:rFonts w:ascii="Times New Roman" w:hAnsi="Times New Roman" w:cs="Times New Roman"/>
          <w:sz w:val="28"/>
          <w:szCs w:val="28"/>
        </w:rPr>
        <w:t xml:space="preserve"> на территории Шелеховского района в пределах полномочий, установленных действующим законодательством</w:t>
      </w:r>
      <w:r w:rsidR="00CF7C25" w:rsidRPr="008D4647">
        <w:rPr>
          <w:rFonts w:ascii="Times New Roman" w:hAnsi="Times New Roman" w:cs="Times New Roman"/>
          <w:sz w:val="28"/>
          <w:szCs w:val="28"/>
        </w:rPr>
        <w:t>;</w:t>
      </w:r>
    </w:p>
    <w:p w:rsidR="00593C7F" w:rsidRPr="008D4647" w:rsidRDefault="00593C7F" w:rsidP="00EF1277">
      <w:pPr>
        <w:pStyle w:val="ConsNormal"/>
        <w:widowControl/>
        <w:numPr>
          <w:ilvl w:val="1"/>
          <w:numId w:val="5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обеспечение организации транспортного обслуживания населения на территории Шелеховского района в пределах полномочий, установленных действующим законодательством;</w:t>
      </w:r>
    </w:p>
    <w:p w:rsidR="00952A7C" w:rsidRPr="008D4647" w:rsidRDefault="00593C7F" w:rsidP="00ED5C43">
      <w:pPr>
        <w:pStyle w:val="ConsNormal"/>
        <w:widowControl/>
        <w:numPr>
          <w:ilvl w:val="1"/>
          <w:numId w:val="5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осуществление дорожной деятельности в отношении автомо</w:t>
      </w:r>
      <w:r w:rsidR="000F6B10" w:rsidRPr="008D4647">
        <w:rPr>
          <w:rFonts w:ascii="Times New Roman" w:hAnsi="Times New Roman" w:cs="Times New Roman"/>
          <w:sz w:val="28"/>
          <w:szCs w:val="28"/>
        </w:rPr>
        <w:t>бильных дорог местного значения Шелеховского района</w:t>
      </w:r>
      <w:r w:rsidRPr="008D4647">
        <w:rPr>
          <w:rFonts w:ascii="Times New Roman" w:hAnsi="Times New Roman" w:cs="Times New Roman"/>
          <w:sz w:val="28"/>
          <w:szCs w:val="28"/>
        </w:rPr>
        <w:t>.</w:t>
      </w:r>
    </w:p>
    <w:p w:rsidR="00EF1277" w:rsidRPr="008D4647" w:rsidRDefault="00EF1277" w:rsidP="00EF1277">
      <w:pPr>
        <w:pStyle w:val="ConsNormal"/>
        <w:widowControl/>
        <w:tabs>
          <w:tab w:val="left" w:pos="0"/>
          <w:tab w:val="left" w:pos="851"/>
          <w:tab w:val="left" w:pos="1276"/>
        </w:tabs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1277" w:rsidRPr="008D4647" w:rsidRDefault="00EF1277" w:rsidP="00EF1277">
      <w:pPr>
        <w:pStyle w:val="ConsNormal"/>
        <w:widowControl/>
        <w:numPr>
          <w:ilvl w:val="0"/>
          <w:numId w:val="2"/>
        </w:numPr>
        <w:tabs>
          <w:tab w:val="left" w:pos="142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ПОЛНОМОЧИЯ УПРАВЛЕНИЯ</w:t>
      </w:r>
    </w:p>
    <w:p w:rsidR="00EF1277" w:rsidRPr="008D4647" w:rsidRDefault="00EF1277" w:rsidP="00EF1277">
      <w:pPr>
        <w:pStyle w:val="ConsNormal"/>
        <w:widowControl/>
        <w:tabs>
          <w:tab w:val="left" w:pos="0"/>
          <w:tab w:val="left" w:pos="851"/>
          <w:tab w:val="left" w:pos="1276"/>
        </w:tabs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2ED7" w:rsidRPr="008D4647" w:rsidRDefault="000F6E3A" w:rsidP="00B175B3">
      <w:pPr>
        <w:pStyle w:val="ConsNormal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 xml:space="preserve">Управление в соответствии с возложенными на него задачами </w:t>
      </w:r>
      <w:r w:rsidR="00A66C37" w:rsidRPr="008D4647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Pr="008D4647">
        <w:rPr>
          <w:rFonts w:ascii="Times New Roman" w:hAnsi="Times New Roman" w:cs="Times New Roman"/>
          <w:sz w:val="28"/>
          <w:szCs w:val="28"/>
        </w:rPr>
        <w:t>:</w:t>
      </w:r>
    </w:p>
    <w:p w:rsidR="00EF1277" w:rsidRPr="008D4647" w:rsidRDefault="00A66C37" w:rsidP="006B39F6">
      <w:pPr>
        <w:pStyle w:val="ConsNormal"/>
        <w:widowControl/>
        <w:numPr>
          <w:ilvl w:val="1"/>
          <w:numId w:val="5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в</w:t>
      </w:r>
      <w:r w:rsidR="00EF1277" w:rsidRPr="008D4647">
        <w:rPr>
          <w:rFonts w:ascii="Times New Roman" w:hAnsi="Times New Roman" w:cs="Times New Roman"/>
          <w:sz w:val="28"/>
          <w:szCs w:val="28"/>
        </w:rPr>
        <w:t xml:space="preserve"> сфере градостроительной деятельности</w:t>
      </w:r>
      <w:r w:rsidR="00EA3841" w:rsidRPr="008D4647">
        <w:rPr>
          <w:rFonts w:ascii="Times New Roman" w:hAnsi="Times New Roman" w:cs="Times New Roman"/>
          <w:sz w:val="28"/>
          <w:szCs w:val="28"/>
        </w:rPr>
        <w:t xml:space="preserve"> на территории Шелеховского района</w:t>
      </w:r>
      <w:r w:rsidR="00EF1277" w:rsidRPr="008D4647">
        <w:rPr>
          <w:rFonts w:ascii="Times New Roman" w:hAnsi="Times New Roman" w:cs="Times New Roman"/>
          <w:sz w:val="28"/>
          <w:szCs w:val="28"/>
        </w:rPr>
        <w:t>:</w:t>
      </w:r>
    </w:p>
    <w:p w:rsidR="00B31D53" w:rsidRPr="008D4647" w:rsidRDefault="00B31D53" w:rsidP="006B39F6">
      <w:pPr>
        <w:pStyle w:val="ConsNormal"/>
        <w:widowControl/>
        <w:numPr>
          <w:ilvl w:val="0"/>
          <w:numId w:val="14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обеспечивает подготовку, согласование и утверждение проект</w:t>
      </w:r>
      <w:r w:rsidR="006B39F6" w:rsidRPr="008D4647">
        <w:rPr>
          <w:rFonts w:ascii="Times New Roman" w:hAnsi="Times New Roman" w:cs="Times New Roman"/>
          <w:sz w:val="28"/>
          <w:szCs w:val="28"/>
        </w:rPr>
        <w:t>ов</w:t>
      </w:r>
      <w:r w:rsidRPr="008D4647">
        <w:rPr>
          <w:rFonts w:ascii="Times New Roman" w:hAnsi="Times New Roman" w:cs="Times New Roman"/>
          <w:sz w:val="28"/>
          <w:szCs w:val="28"/>
        </w:rPr>
        <w:t xml:space="preserve"> внесения изменений в схему территориального планирования Шелеховского района;</w:t>
      </w:r>
    </w:p>
    <w:p w:rsidR="00B31D53" w:rsidRPr="008D4647" w:rsidRDefault="00B31D53" w:rsidP="006B39F6">
      <w:pPr>
        <w:pStyle w:val="ConsNormal"/>
        <w:widowControl/>
        <w:numPr>
          <w:ilvl w:val="0"/>
          <w:numId w:val="14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обеспечивает согласование проектов внесения изменений в схемы территориального планирования Российской Федерации, Иркутской области, смежных муниципальных образований, а также генеральных планов поселений, входящих в состав Шелеховского района, в порядке и случаях, предусмотренных действующим законодательством Российской Федерации;</w:t>
      </w:r>
    </w:p>
    <w:p w:rsidR="00B31D53" w:rsidRPr="008D4647" w:rsidRDefault="00B31D53" w:rsidP="006B39F6">
      <w:pPr>
        <w:pStyle w:val="ConsNormal"/>
        <w:widowControl/>
        <w:numPr>
          <w:ilvl w:val="0"/>
          <w:numId w:val="14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обеспечивает согласование проектов внесения изменений в документы территориального планирования поселений Шелеховского района;</w:t>
      </w:r>
    </w:p>
    <w:p w:rsidR="00B31D53" w:rsidRPr="008D4647" w:rsidRDefault="00B31D53" w:rsidP="006B39F6">
      <w:pPr>
        <w:pStyle w:val="ConsNormal"/>
        <w:widowControl/>
        <w:numPr>
          <w:ilvl w:val="0"/>
          <w:numId w:val="14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обеспечивает подготовку, согласование и утверждение</w:t>
      </w:r>
      <w:r w:rsidR="005E255E" w:rsidRPr="008D4647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 (проекты планировки территории, проекты межевания территории), в порядке и случаях, предусмотренных действующим законодательством Российской Федерации;</w:t>
      </w:r>
    </w:p>
    <w:p w:rsidR="00CF7C25" w:rsidRPr="008D4647" w:rsidRDefault="00BD1450" w:rsidP="00CF7C25">
      <w:pPr>
        <w:pStyle w:val="ConsNormal"/>
        <w:widowControl/>
        <w:numPr>
          <w:ilvl w:val="0"/>
          <w:numId w:val="14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 xml:space="preserve">обеспечивает утверждение </w:t>
      </w:r>
      <w:r w:rsidR="00CF7C25" w:rsidRPr="008D4647">
        <w:rPr>
          <w:rFonts w:ascii="Times New Roman" w:hAnsi="Times New Roman" w:cs="Times New Roman"/>
          <w:sz w:val="28"/>
          <w:szCs w:val="28"/>
        </w:rPr>
        <w:t xml:space="preserve">схемы размещения рекламных конструкций </w:t>
      </w:r>
      <w:r w:rsidR="00F5623F" w:rsidRPr="008D4647">
        <w:rPr>
          <w:rFonts w:ascii="Times New Roman" w:hAnsi="Times New Roman" w:cs="Times New Roman"/>
          <w:sz w:val="28"/>
          <w:szCs w:val="28"/>
        </w:rPr>
        <w:t xml:space="preserve">(далее – схема), </w:t>
      </w:r>
      <w:r w:rsidR="00CF7C25" w:rsidRPr="008D4647">
        <w:rPr>
          <w:rFonts w:ascii="Times New Roman" w:hAnsi="Times New Roman" w:cs="Times New Roman"/>
          <w:sz w:val="28"/>
          <w:szCs w:val="28"/>
        </w:rPr>
        <w:t>внесение изменений</w:t>
      </w:r>
      <w:r w:rsidR="00F5623F" w:rsidRPr="008D4647">
        <w:rPr>
          <w:rFonts w:ascii="Times New Roman" w:hAnsi="Times New Roman" w:cs="Times New Roman"/>
          <w:sz w:val="28"/>
          <w:szCs w:val="28"/>
        </w:rPr>
        <w:t xml:space="preserve"> в схему</w:t>
      </w:r>
      <w:r w:rsidR="00CF7C25" w:rsidRPr="008D4647">
        <w:rPr>
          <w:rFonts w:ascii="Times New Roman" w:hAnsi="Times New Roman" w:cs="Times New Roman"/>
          <w:sz w:val="28"/>
          <w:szCs w:val="28"/>
        </w:rPr>
        <w:t>, выдач</w:t>
      </w:r>
      <w:r w:rsidR="00F5623F" w:rsidRPr="008D4647">
        <w:rPr>
          <w:rFonts w:ascii="Times New Roman" w:hAnsi="Times New Roman" w:cs="Times New Roman"/>
          <w:sz w:val="28"/>
          <w:szCs w:val="28"/>
        </w:rPr>
        <w:t>у</w:t>
      </w:r>
      <w:r w:rsidR="00CF7C25" w:rsidRPr="008D4647">
        <w:rPr>
          <w:rFonts w:ascii="Times New Roman" w:hAnsi="Times New Roman" w:cs="Times New Roman"/>
          <w:sz w:val="28"/>
          <w:szCs w:val="28"/>
        </w:rPr>
        <w:t xml:space="preserve"> разрешений на установку и эксплуатацию рекламных конструкций на территории </w:t>
      </w:r>
      <w:r w:rsidR="00F5623F" w:rsidRPr="008D4647">
        <w:rPr>
          <w:rFonts w:ascii="Times New Roman" w:hAnsi="Times New Roman" w:cs="Times New Roman"/>
          <w:sz w:val="28"/>
          <w:szCs w:val="28"/>
        </w:rPr>
        <w:t>Шелеховского</w:t>
      </w:r>
      <w:r w:rsidR="00CF7C25" w:rsidRPr="008D4647">
        <w:rPr>
          <w:rFonts w:ascii="Times New Roman" w:hAnsi="Times New Roman" w:cs="Times New Roman"/>
          <w:sz w:val="28"/>
          <w:szCs w:val="28"/>
        </w:rPr>
        <w:t xml:space="preserve"> района, аннулирование таких разрешений, выдач</w:t>
      </w:r>
      <w:r w:rsidR="00F5623F" w:rsidRPr="008D4647">
        <w:rPr>
          <w:rFonts w:ascii="Times New Roman" w:hAnsi="Times New Roman" w:cs="Times New Roman"/>
          <w:sz w:val="28"/>
          <w:szCs w:val="28"/>
        </w:rPr>
        <w:t>у</w:t>
      </w:r>
      <w:r w:rsidR="00CF7C25" w:rsidRPr="008D4647">
        <w:rPr>
          <w:rFonts w:ascii="Times New Roman" w:hAnsi="Times New Roman" w:cs="Times New Roman"/>
          <w:sz w:val="28"/>
          <w:szCs w:val="28"/>
        </w:rPr>
        <w:t xml:space="preserve"> предписаний о демонтаже самовольно установленных рекламных конструкций на территории </w:t>
      </w:r>
      <w:r w:rsidR="00F5623F" w:rsidRPr="008D4647">
        <w:rPr>
          <w:rFonts w:ascii="Times New Roman" w:hAnsi="Times New Roman" w:cs="Times New Roman"/>
          <w:sz w:val="28"/>
          <w:szCs w:val="28"/>
        </w:rPr>
        <w:t xml:space="preserve">Шелеховского </w:t>
      </w:r>
      <w:r w:rsidR="00CF7C25" w:rsidRPr="008D4647">
        <w:rPr>
          <w:rFonts w:ascii="Times New Roman" w:hAnsi="Times New Roman" w:cs="Times New Roman"/>
          <w:sz w:val="28"/>
          <w:szCs w:val="28"/>
        </w:rPr>
        <w:t>района, осуществляемые в соответствии с Федеральным законом от 13</w:t>
      </w:r>
      <w:r w:rsidR="00F5623F" w:rsidRPr="008D4647">
        <w:rPr>
          <w:rFonts w:ascii="Times New Roman" w:hAnsi="Times New Roman" w:cs="Times New Roman"/>
          <w:sz w:val="28"/>
          <w:szCs w:val="28"/>
        </w:rPr>
        <w:t>.03.2006</w:t>
      </w:r>
      <w:r w:rsidR="00CF7C25" w:rsidRPr="008D4647">
        <w:rPr>
          <w:rFonts w:ascii="Times New Roman" w:hAnsi="Times New Roman" w:cs="Times New Roman"/>
          <w:sz w:val="28"/>
          <w:szCs w:val="28"/>
        </w:rPr>
        <w:t xml:space="preserve"> </w:t>
      </w:r>
      <w:r w:rsidR="00F5623F" w:rsidRPr="008D4647">
        <w:rPr>
          <w:rFonts w:ascii="Times New Roman" w:hAnsi="Times New Roman" w:cs="Times New Roman"/>
          <w:sz w:val="28"/>
          <w:szCs w:val="28"/>
        </w:rPr>
        <w:t>№</w:t>
      </w:r>
      <w:r w:rsidR="00CF7C25" w:rsidRPr="008D4647">
        <w:rPr>
          <w:rFonts w:ascii="Times New Roman" w:hAnsi="Times New Roman" w:cs="Times New Roman"/>
          <w:sz w:val="28"/>
          <w:szCs w:val="28"/>
        </w:rPr>
        <w:t xml:space="preserve">38-ФЗ </w:t>
      </w:r>
      <w:r w:rsidR="00F5623F" w:rsidRPr="008D4647">
        <w:rPr>
          <w:rFonts w:ascii="Times New Roman" w:hAnsi="Times New Roman" w:cs="Times New Roman"/>
          <w:sz w:val="28"/>
          <w:szCs w:val="28"/>
        </w:rPr>
        <w:t>«</w:t>
      </w:r>
      <w:r w:rsidR="00CF7C25" w:rsidRPr="008D4647">
        <w:rPr>
          <w:rFonts w:ascii="Times New Roman" w:hAnsi="Times New Roman" w:cs="Times New Roman"/>
          <w:sz w:val="28"/>
          <w:szCs w:val="28"/>
        </w:rPr>
        <w:t>О рекламе</w:t>
      </w:r>
      <w:r w:rsidR="00F5623F" w:rsidRPr="008D4647">
        <w:rPr>
          <w:rFonts w:ascii="Times New Roman" w:hAnsi="Times New Roman" w:cs="Times New Roman"/>
          <w:sz w:val="28"/>
          <w:szCs w:val="28"/>
        </w:rPr>
        <w:t>»;</w:t>
      </w:r>
    </w:p>
    <w:p w:rsidR="005E255E" w:rsidRPr="008D4647" w:rsidRDefault="005E255E" w:rsidP="006B39F6">
      <w:pPr>
        <w:pStyle w:val="ConsNormal"/>
        <w:widowControl/>
        <w:numPr>
          <w:ilvl w:val="0"/>
          <w:numId w:val="14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осуществляет ведение информационной системы обеспечения градостроительной деятельности на территории Шелеховского района;</w:t>
      </w:r>
    </w:p>
    <w:p w:rsidR="005E255E" w:rsidRPr="008D4647" w:rsidRDefault="005E255E" w:rsidP="006B39F6">
      <w:pPr>
        <w:pStyle w:val="ConsNormal"/>
        <w:widowControl/>
        <w:numPr>
          <w:ilvl w:val="0"/>
          <w:numId w:val="14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осуществляет ведение электронной карты Шелеховского района в ГИС «Панорама» с послойной привязкой градостроительной информации;</w:t>
      </w:r>
    </w:p>
    <w:p w:rsidR="005E255E" w:rsidRPr="008D4647" w:rsidRDefault="00EF1277" w:rsidP="00ED5C43">
      <w:pPr>
        <w:pStyle w:val="ConsNormal"/>
        <w:widowControl/>
        <w:numPr>
          <w:ilvl w:val="0"/>
          <w:numId w:val="14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 xml:space="preserve">предоставляет сведения, документы, материалы, содержащиеся в информационной системе обеспечения градостроительной деятельности </w:t>
      </w:r>
      <w:r w:rsidRPr="008D4647">
        <w:rPr>
          <w:rFonts w:ascii="Times New Roman" w:hAnsi="Times New Roman" w:cs="Times New Roman"/>
          <w:sz w:val="28"/>
          <w:szCs w:val="28"/>
        </w:rPr>
        <w:lastRenderedPageBreak/>
        <w:t>Шелеховского района, по запросам органов государственной власти, органов местного самоуправления, физических и юридических лиц</w:t>
      </w:r>
      <w:r w:rsidR="00A66C37" w:rsidRPr="008D4647">
        <w:rPr>
          <w:rFonts w:ascii="Times New Roman" w:hAnsi="Times New Roman" w:cs="Times New Roman"/>
          <w:sz w:val="28"/>
          <w:szCs w:val="28"/>
        </w:rPr>
        <w:t>, смежных подразделений;</w:t>
      </w:r>
    </w:p>
    <w:p w:rsidR="00B31D53" w:rsidRPr="008D4647" w:rsidRDefault="00B31D53" w:rsidP="00ED5C43">
      <w:pPr>
        <w:pStyle w:val="ConsNormal"/>
        <w:widowControl/>
        <w:numPr>
          <w:ilvl w:val="0"/>
          <w:numId w:val="14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обеспечивает проведение общественных обсуждений по вопросу «Оценка воздействия объектов на окружающую среду»</w:t>
      </w:r>
      <w:r w:rsidR="00A66C37" w:rsidRPr="008D4647">
        <w:rPr>
          <w:rFonts w:ascii="Times New Roman" w:hAnsi="Times New Roman" w:cs="Times New Roman"/>
          <w:sz w:val="28"/>
          <w:szCs w:val="28"/>
        </w:rPr>
        <w:t xml:space="preserve"> в рамках проведения государственной </w:t>
      </w:r>
      <w:r w:rsidR="00F5623F" w:rsidRPr="008D4647">
        <w:rPr>
          <w:rFonts w:ascii="Times New Roman" w:hAnsi="Times New Roman" w:cs="Times New Roman"/>
          <w:sz w:val="28"/>
          <w:szCs w:val="28"/>
        </w:rPr>
        <w:t>экологической</w:t>
      </w:r>
      <w:r w:rsidR="00A66C37" w:rsidRPr="008D4647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F5623F" w:rsidRPr="008D4647">
        <w:rPr>
          <w:rFonts w:ascii="Times New Roman" w:hAnsi="Times New Roman" w:cs="Times New Roman"/>
          <w:sz w:val="28"/>
          <w:szCs w:val="28"/>
        </w:rPr>
        <w:t>ы</w:t>
      </w:r>
      <w:r w:rsidRPr="008D4647">
        <w:rPr>
          <w:rFonts w:ascii="Times New Roman" w:hAnsi="Times New Roman" w:cs="Times New Roman"/>
          <w:sz w:val="28"/>
          <w:szCs w:val="28"/>
        </w:rPr>
        <w:t>;</w:t>
      </w:r>
    </w:p>
    <w:p w:rsidR="00B31D53" w:rsidRPr="008D4647" w:rsidRDefault="00B31D53" w:rsidP="00ED5C43">
      <w:pPr>
        <w:pStyle w:val="ConsNormal"/>
        <w:widowControl/>
        <w:numPr>
          <w:ilvl w:val="0"/>
          <w:numId w:val="14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участвует в разработке и реализации градостроительных разделов программ социально-экономического развития Шелеховского района; инвестиционных проектов, направленных на реализацию стратегических направлений развития Шелеховского района;</w:t>
      </w:r>
    </w:p>
    <w:p w:rsidR="00B31D53" w:rsidRPr="008D4647" w:rsidRDefault="00B31D53" w:rsidP="00ED5C43">
      <w:pPr>
        <w:pStyle w:val="ConsNormal"/>
        <w:widowControl/>
        <w:numPr>
          <w:ilvl w:val="0"/>
          <w:numId w:val="14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647">
        <w:rPr>
          <w:rFonts w:ascii="Times New Roman" w:hAnsi="Times New Roman" w:cs="Times New Roman"/>
          <w:sz w:val="28"/>
          <w:szCs w:val="28"/>
        </w:rPr>
        <w:t>осуществляет подготовку и выдачу градостроительных планов земельных участков, разрешений на строительство, разрешений на ввод объектов в эксплуатацию в случае, если строительство объекта капитального строительства осуществляется на территориях двух и более поселений, входящих в состав Шелеховского района, и в случае реконструкции объекта капитального строительства, расположенного на территориях двух и более поселений, входящих в состав Шелеховского района;</w:t>
      </w:r>
      <w:proofErr w:type="gramEnd"/>
    </w:p>
    <w:p w:rsidR="00D15CD0" w:rsidRPr="008D4647" w:rsidRDefault="00B31D53" w:rsidP="00ED5C43">
      <w:pPr>
        <w:pStyle w:val="ConsNormal"/>
        <w:widowControl/>
        <w:numPr>
          <w:ilvl w:val="0"/>
          <w:numId w:val="14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 xml:space="preserve"> обеспечивает организацию строительства муниципального жилищного фонда, создание условий для жилищного строительства на территориях сельских поселений, входящих в состав Шелеховского района;</w:t>
      </w:r>
    </w:p>
    <w:p w:rsidR="00A01709" w:rsidRPr="008D4647" w:rsidRDefault="00A01709" w:rsidP="00ED5C43">
      <w:pPr>
        <w:pStyle w:val="ConsNormal"/>
        <w:widowControl/>
        <w:numPr>
          <w:ilvl w:val="0"/>
          <w:numId w:val="14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обеспечивает разработку, утверждение технических заданий и иной технической документации с целью реализации мероприятий по строительству, реконструкции</w:t>
      </w:r>
      <w:r w:rsidR="00ED5C43" w:rsidRPr="008D4647">
        <w:rPr>
          <w:rFonts w:ascii="Times New Roman" w:hAnsi="Times New Roman" w:cs="Times New Roman"/>
          <w:sz w:val="28"/>
          <w:szCs w:val="28"/>
        </w:rPr>
        <w:t xml:space="preserve"> социальных объектов;</w:t>
      </w:r>
    </w:p>
    <w:p w:rsidR="00ED5C43" w:rsidRPr="008D4647" w:rsidRDefault="00ED5C43" w:rsidP="00ED5C43">
      <w:pPr>
        <w:pStyle w:val="ConsNormal"/>
        <w:widowControl/>
        <w:numPr>
          <w:ilvl w:val="0"/>
          <w:numId w:val="14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данной области в соответствии </w:t>
      </w:r>
      <w:r w:rsidR="00A66C37" w:rsidRPr="008D4647">
        <w:rPr>
          <w:rFonts w:ascii="Times New Roman" w:hAnsi="Times New Roman" w:cs="Times New Roman"/>
          <w:sz w:val="28"/>
          <w:szCs w:val="28"/>
        </w:rPr>
        <w:t>с действующим законодательством;</w:t>
      </w:r>
    </w:p>
    <w:p w:rsidR="00EF1277" w:rsidRPr="008D4647" w:rsidRDefault="00985D2F" w:rsidP="00ED5C43">
      <w:pPr>
        <w:pStyle w:val="ConsNormal"/>
        <w:widowControl/>
        <w:numPr>
          <w:ilvl w:val="1"/>
          <w:numId w:val="5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в</w:t>
      </w:r>
      <w:r w:rsidR="00EF1277" w:rsidRPr="008D4647">
        <w:rPr>
          <w:rFonts w:ascii="Times New Roman" w:hAnsi="Times New Roman" w:cs="Times New Roman"/>
          <w:sz w:val="28"/>
          <w:szCs w:val="28"/>
        </w:rPr>
        <w:t xml:space="preserve"> сфере управления коммунальной инфраструктур</w:t>
      </w:r>
      <w:r w:rsidR="00EA3841" w:rsidRPr="008D4647">
        <w:rPr>
          <w:rFonts w:ascii="Times New Roman" w:hAnsi="Times New Roman" w:cs="Times New Roman"/>
          <w:sz w:val="28"/>
          <w:szCs w:val="28"/>
        </w:rPr>
        <w:t>ой</w:t>
      </w:r>
      <w:r w:rsidR="00EF1277" w:rsidRPr="008D464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87EE3" w:rsidRPr="008D4647">
        <w:rPr>
          <w:rFonts w:ascii="Times New Roman" w:hAnsi="Times New Roman" w:cs="Times New Roman"/>
          <w:sz w:val="28"/>
          <w:szCs w:val="28"/>
        </w:rPr>
        <w:t>сельских поселений, входящих в состав Шелеховского района</w:t>
      </w:r>
      <w:r w:rsidR="00EF1277" w:rsidRPr="008D4647">
        <w:rPr>
          <w:rFonts w:ascii="Times New Roman" w:hAnsi="Times New Roman" w:cs="Times New Roman"/>
          <w:sz w:val="28"/>
          <w:szCs w:val="28"/>
        </w:rPr>
        <w:t>:</w:t>
      </w:r>
    </w:p>
    <w:p w:rsidR="00EF1277" w:rsidRPr="008D4647" w:rsidRDefault="00EF1277" w:rsidP="00ED5C43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D4647">
        <w:rPr>
          <w:sz w:val="28"/>
          <w:szCs w:val="28"/>
        </w:rPr>
        <w:t>обеспечивает организацию в границах Шелеховского района электр</w:t>
      </w:r>
      <w:proofErr w:type="gramStart"/>
      <w:r w:rsidRPr="008D4647">
        <w:rPr>
          <w:sz w:val="28"/>
          <w:szCs w:val="28"/>
        </w:rPr>
        <w:t>о-</w:t>
      </w:r>
      <w:proofErr w:type="gramEnd"/>
      <w:r w:rsidRPr="008D4647">
        <w:rPr>
          <w:sz w:val="28"/>
          <w:szCs w:val="28"/>
        </w:rPr>
        <w:t xml:space="preserve"> и газоснабжения поселений в пределах полномочий, установленных законодательством Российской Федерации;</w:t>
      </w:r>
    </w:p>
    <w:p w:rsidR="00EF1277" w:rsidRPr="008D4647" w:rsidRDefault="00EF1277" w:rsidP="00ED5C43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D4647">
        <w:rPr>
          <w:sz w:val="28"/>
          <w:szCs w:val="28"/>
        </w:rPr>
        <w:t xml:space="preserve">рассматривает обращения потребителей по вопросам надежности теплоснабжения в порядке, установленном </w:t>
      </w:r>
      <w:hyperlink r:id="rId9" w:history="1">
        <w:r w:rsidRPr="008D4647">
          <w:rPr>
            <w:sz w:val="28"/>
            <w:szCs w:val="28"/>
          </w:rPr>
          <w:t>правилами</w:t>
        </w:r>
      </w:hyperlink>
      <w:r w:rsidRPr="008D4647">
        <w:rPr>
          <w:sz w:val="28"/>
          <w:szCs w:val="28"/>
        </w:rPr>
        <w:t xml:space="preserve"> организации теплоснабжения, утвержденными Правительством Российской Федерации;</w:t>
      </w:r>
    </w:p>
    <w:p w:rsidR="00EF1277" w:rsidRPr="008D4647" w:rsidRDefault="00EF1277" w:rsidP="00ED5C43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D4647">
        <w:rPr>
          <w:sz w:val="28"/>
          <w:szCs w:val="28"/>
        </w:rPr>
        <w:t>осуществляет реализацию предусмотренных Федеральным законом от 27.07.2010 № 190-ФЗ «О теплоснабжении» полномочий в сфере теплоснабжения;</w:t>
      </w:r>
    </w:p>
    <w:p w:rsidR="00EF1277" w:rsidRPr="008D4647" w:rsidRDefault="00EF1277" w:rsidP="00ED5C43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D4647">
        <w:rPr>
          <w:sz w:val="28"/>
          <w:szCs w:val="28"/>
        </w:rPr>
        <w:t xml:space="preserve">выполняет требования, установленные правилами оценки готовности сельских поселений, входящих в состав Шелеховского района, к отопительному периоду, и </w:t>
      </w:r>
      <w:proofErr w:type="gramStart"/>
      <w:r w:rsidRPr="008D4647">
        <w:rPr>
          <w:sz w:val="28"/>
          <w:szCs w:val="28"/>
        </w:rPr>
        <w:t>контроль за</w:t>
      </w:r>
      <w:proofErr w:type="gramEnd"/>
      <w:r w:rsidRPr="008D4647">
        <w:rPr>
          <w:sz w:val="28"/>
          <w:szCs w:val="28"/>
        </w:rPr>
        <w:t xml:space="preserve"> готовностью теплоснабжающих организаций, </w:t>
      </w:r>
      <w:proofErr w:type="spellStart"/>
      <w:r w:rsidRPr="008D4647">
        <w:rPr>
          <w:sz w:val="28"/>
          <w:szCs w:val="28"/>
        </w:rPr>
        <w:t>теплосетевых</w:t>
      </w:r>
      <w:proofErr w:type="spellEnd"/>
      <w:r w:rsidRPr="008D4647">
        <w:rPr>
          <w:sz w:val="28"/>
          <w:szCs w:val="28"/>
        </w:rPr>
        <w:t xml:space="preserve"> организаций, отдельных категорий потребителей к отопительному периоду;</w:t>
      </w:r>
    </w:p>
    <w:p w:rsidR="00EF1277" w:rsidRPr="008D4647" w:rsidRDefault="00EF1277" w:rsidP="00ED5C43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D4647">
        <w:rPr>
          <w:sz w:val="28"/>
          <w:szCs w:val="28"/>
        </w:rPr>
        <w:t>обеспечивает согласование вывода источников тепловой энергии, тепловых сетей в ремонт и из эксплуатации;</w:t>
      </w:r>
    </w:p>
    <w:p w:rsidR="003A4C1E" w:rsidRPr="008D4647" w:rsidRDefault="003A4C1E" w:rsidP="00ED5C43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D4647">
        <w:rPr>
          <w:sz w:val="28"/>
          <w:szCs w:val="28"/>
        </w:rPr>
        <w:lastRenderedPageBreak/>
        <w:t>осуществляет реализацию предусмотренных Федеральным законом от 07.12.2011 № 416-ФЗ «О водоснабжении и водоотведении» полномочий в сфере водоснабжения и водоотведения;</w:t>
      </w:r>
    </w:p>
    <w:p w:rsidR="00EF1277" w:rsidRPr="008D4647" w:rsidRDefault="00EF1277" w:rsidP="00ED5C43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D4647">
        <w:rPr>
          <w:sz w:val="28"/>
          <w:szCs w:val="28"/>
        </w:rPr>
        <w:t xml:space="preserve">обеспечивает согласование инвестиционных программ организаций, осуществляющих регулируемые виды деятельности в сфере теплоснабжения, за исключением таких программ, которые согласовываются в соответствии с </w:t>
      </w:r>
      <w:hyperlink r:id="rId10" w:history="1">
        <w:r w:rsidRPr="008D4647">
          <w:rPr>
            <w:sz w:val="28"/>
            <w:szCs w:val="28"/>
          </w:rPr>
          <w:t>законодательством</w:t>
        </w:r>
      </w:hyperlink>
      <w:r w:rsidRPr="008D4647">
        <w:rPr>
          <w:sz w:val="28"/>
          <w:szCs w:val="28"/>
        </w:rPr>
        <w:t xml:space="preserve"> Российской Федерации об электроэнергетике;</w:t>
      </w:r>
    </w:p>
    <w:p w:rsidR="00EF1277" w:rsidRPr="008D4647" w:rsidRDefault="00EF1277" w:rsidP="00ED5C43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D4647">
        <w:rPr>
          <w:sz w:val="28"/>
          <w:szCs w:val="28"/>
        </w:rPr>
        <w:t>обеспечивает организацию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EF1277" w:rsidRPr="008D4647" w:rsidRDefault="00A66C37" w:rsidP="00ED5C43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D4647">
        <w:rPr>
          <w:sz w:val="28"/>
          <w:szCs w:val="28"/>
        </w:rPr>
        <w:t xml:space="preserve">обеспечивает </w:t>
      </w:r>
      <w:r w:rsidR="00EF1277" w:rsidRPr="008D4647">
        <w:rPr>
          <w:sz w:val="28"/>
          <w:szCs w:val="28"/>
        </w:rPr>
        <w:t>определени</w:t>
      </w:r>
      <w:r w:rsidRPr="008D4647">
        <w:rPr>
          <w:sz w:val="28"/>
          <w:szCs w:val="28"/>
        </w:rPr>
        <w:t>е</w:t>
      </w:r>
      <w:r w:rsidR="00EF1277" w:rsidRPr="008D4647">
        <w:rPr>
          <w:sz w:val="28"/>
          <w:szCs w:val="28"/>
        </w:rPr>
        <w:t xml:space="preserve"> для централизованной системы холодного водоснабжения и (или) водоотведения поселения гарантирующей организации;</w:t>
      </w:r>
    </w:p>
    <w:p w:rsidR="00EF1277" w:rsidRPr="008D4647" w:rsidRDefault="00EF1277" w:rsidP="00ED5C43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D4647">
        <w:rPr>
          <w:sz w:val="28"/>
          <w:szCs w:val="28"/>
        </w:rPr>
        <w:t>обеспечивает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EF1277" w:rsidRPr="008D4647" w:rsidRDefault="00EF1277" w:rsidP="00ED5C43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D4647">
        <w:rPr>
          <w:sz w:val="28"/>
          <w:szCs w:val="28"/>
        </w:rPr>
        <w:t>обеспечивает утверждение схем водоснабжения</w:t>
      </w:r>
      <w:r w:rsidR="00287EE3" w:rsidRPr="008D4647">
        <w:rPr>
          <w:sz w:val="28"/>
          <w:szCs w:val="28"/>
        </w:rPr>
        <w:t>,</w:t>
      </w:r>
      <w:r w:rsidRPr="008D4647">
        <w:rPr>
          <w:sz w:val="28"/>
          <w:szCs w:val="28"/>
        </w:rPr>
        <w:t xml:space="preserve"> водоотведения </w:t>
      </w:r>
      <w:r w:rsidR="00287EE3" w:rsidRPr="008D4647">
        <w:rPr>
          <w:sz w:val="28"/>
          <w:szCs w:val="28"/>
        </w:rPr>
        <w:t xml:space="preserve">и теплоснабжения </w:t>
      </w:r>
      <w:r w:rsidRPr="008D4647">
        <w:rPr>
          <w:sz w:val="28"/>
          <w:szCs w:val="28"/>
        </w:rPr>
        <w:t>поселений;</w:t>
      </w:r>
    </w:p>
    <w:p w:rsidR="00EF1277" w:rsidRPr="008D4647" w:rsidRDefault="00EF1277" w:rsidP="00ED5C43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D4647">
        <w:rPr>
          <w:sz w:val="28"/>
          <w:szCs w:val="28"/>
        </w:rPr>
        <w:t xml:space="preserve">обеспечивает </w:t>
      </w:r>
      <w:r w:rsidR="00287EE3" w:rsidRPr="008D4647">
        <w:rPr>
          <w:sz w:val="28"/>
          <w:szCs w:val="28"/>
        </w:rPr>
        <w:t xml:space="preserve">разработку, </w:t>
      </w:r>
      <w:r w:rsidRPr="008D4647">
        <w:rPr>
          <w:sz w:val="28"/>
          <w:szCs w:val="28"/>
        </w:rPr>
        <w:t xml:space="preserve">утверждение технических заданий </w:t>
      </w:r>
      <w:r w:rsidR="00287EE3" w:rsidRPr="008D4647">
        <w:rPr>
          <w:sz w:val="28"/>
          <w:szCs w:val="28"/>
        </w:rPr>
        <w:t>и иной технической документации с целью реализации мероприятий по строительству, реконструкции, капитальному ремонту, ремонту, модернизации объектов коммунальной инфраструктуры (</w:t>
      </w:r>
      <w:r w:rsidRPr="008D4647">
        <w:rPr>
          <w:sz w:val="28"/>
          <w:szCs w:val="28"/>
        </w:rPr>
        <w:t>объектов централизованной системы горячего водоснабжения, холодного водоснабжения и (или) водоотведения</w:t>
      </w:r>
      <w:r w:rsidR="00287EE3" w:rsidRPr="008D4647">
        <w:rPr>
          <w:sz w:val="28"/>
          <w:szCs w:val="28"/>
        </w:rPr>
        <w:t>)</w:t>
      </w:r>
      <w:r w:rsidRPr="008D4647">
        <w:rPr>
          <w:sz w:val="28"/>
          <w:szCs w:val="28"/>
        </w:rPr>
        <w:t>;</w:t>
      </w:r>
    </w:p>
    <w:p w:rsidR="00EF1277" w:rsidRPr="008D4647" w:rsidRDefault="00EF1277" w:rsidP="00ED5C43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D4647">
        <w:rPr>
          <w:sz w:val="28"/>
          <w:szCs w:val="28"/>
        </w:rPr>
        <w:t>обеспечивает принятие решений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(технологически присоединены) к таким системам, на иную систему горячего водоснабжения в случаях, предусмотренных действующим законодательством;</w:t>
      </w:r>
    </w:p>
    <w:p w:rsidR="006B39F6" w:rsidRPr="008D4647" w:rsidRDefault="006B39F6" w:rsidP="00ED5C43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D4647">
        <w:rPr>
          <w:sz w:val="28"/>
          <w:szCs w:val="28"/>
        </w:rPr>
        <w:t xml:space="preserve">осуществляет мониторинг разработки и утверждения </w:t>
      </w:r>
      <w:proofErr w:type="gramStart"/>
      <w:r w:rsidRPr="008D4647">
        <w:rPr>
          <w:sz w:val="28"/>
          <w:szCs w:val="28"/>
        </w:rPr>
        <w:t>программ комплексного развития систем коммунальной инфраструктуры поселений</w:t>
      </w:r>
      <w:proofErr w:type="gramEnd"/>
      <w:r w:rsidRPr="008D4647">
        <w:rPr>
          <w:sz w:val="28"/>
          <w:szCs w:val="28"/>
        </w:rPr>
        <w:t xml:space="preserve"> Шелеховского района, передачу сводной информации в уполномоченный орган;</w:t>
      </w:r>
    </w:p>
    <w:p w:rsidR="00EF1277" w:rsidRPr="008D4647" w:rsidRDefault="00EF1277" w:rsidP="00ED5C43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D4647">
        <w:rPr>
          <w:sz w:val="28"/>
          <w:szCs w:val="28"/>
        </w:rPr>
        <w:t>обеспеч</w:t>
      </w:r>
      <w:r w:rsidR="00C3759C" w:rsidRPr="008D4647">
        <w:rPr>
          <w:sz w:val="28"/>
          <w:szCs w:val="28"/>
        </w:rPr>
        <w:t xml:space="preserve">ивает </w:t>
      </w:r>
      <w:r w:rsidRPr="008D4647">
        <w:rPr>
          <w:sz w:val="28"/>
          <w:szCs w:val="28"/>
        </w:rPr>
        <w:t>заключени</w:t>
      </w:r>
      <w:r w:rsidR="00C3759C" w:rsidRPr="008D4647">
        <w:rPr>
          <w:sz w:val="28"/>
          <w:szCs w:val="28"/>
        </w:rPr>
        <w:t>е</w:t>
      </w:r>
      <w:r w:rsidRPr="008D4647">
        <w:rPr>
          <w:sz w:val="28"/>
          <w:szCs w:val="28"/>
        </w:rPr>
        <w:t xml:space="preserve"> соглашений об условиях осуществления регулируемой деятельности в сфере водоснабжения и водоотведения в случаях, предусмотренных действующим законодательством;</w:t>
      </w:r>
    </w:p>
    <w:p w:rsidR="00EF1277" w:rsidRPr="008D4647" w:rsidRDefault="00EF1277" w:rsidP="00ED5C43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D4647">
        <w:rPr>
          <w:sz w:val="28"/>
          <w:szCs w:val="28"/>
        </w:rPr>
        <w:lastRenderedPageBreak/>
        <w:t>осуществляет организацию газоснабжения поселений в порядке, установленном законодательством Российской Федерации и муниципальными правовыми актами Шелеховского района;</w:t>
      </w:r>
    </w:p>
    <w:p w:rsidR="00EF1277" w:rsidRPr="008D4647" w:rsidRDefault="00EF1277" w:rsidP="00ED5C43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D4647">
        <w:rPr>
          <w:sz w:val="28"/>
          <w:szCs w:val="28"/>
        </w:rPr>
        <w:t xml:space="preserve">осуществляет иные полномочия в данной области в соответствии </w:t>
      </w:r>
      <w:r w:rsidR="00410DEE" w:rsidRPr="008D4647">
        <w:rPr>
          <w:sz w:val="28"/>
          <w:szCs w:val="28"/>
        </w:rPr>
        <w:t>с действующим законодательством</w:t>
      </w:r>
      <w:r w:rsidR="00AB7507" w:rsidRPr="008D4647">
        <w:rPr>
          <w:sz w:val="28"/>
          <w:szCs w:val="28"/>
        </w:rPr>
        <w:t>;</w:t>
      </w:r>
    </w:p>
    <w:p w:rsidR="00EF1277" w:rsidRPr="008D4647" w:rsidRDefault="00EF1277" w:rsidP="00ED5C43">
      <w:pPr>
        <w:pStyle w:val="ConsNormal"/>
        <w:widowControl/>
        <w:numPr>
          <w:ilvl w:val="1"/>
          <w:numId w:val="5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 xml:space="preserve"> </w:t>
      </w:r>
      <w:r w:rsidR="00A66C37" w:rsidRPr="008D4647">
        <w:rPr>
          <w:rFonts w:ascii="Times New Roman" w:hAnsi="Times New Roman" w:cs="Times New Roman"/>
          <w:sz w:val="28"/>
          <w:szCs w:val="28"/>
        </w:rPr>
        <w:t>о</w:t>
      </w:r>
      <w:r w:rsidRPr="008D4647">
        <w:rPr>
          <w:rFonts w:ascii="Times New Roman" w:hAnsi="Times New Roman" w:cs="Times New Roman"/>
          <w:sz w:val="28"/>
          <w:szCs w:val="28"/>
        </w:rPr>
        <w:t>беспечивает создание условий для предоставления транспортных услуг населению и организаци</w:t>
      </w:r>
      <w:r w:rsidR="00AB7507" w:rsidRPr="008D4647">
        <w:rPr>
          <w:rFonts w:ascii="Times New Roman" w:hAnsi="Times New Roman" w:cs="Times New Roman"/>
          <w:sz w:val="28"/>
          <w:szCs w:val="28"/>
        </w:rPr>
        <w:t>ю</w:t>
      </w:r>
      <w:r w:rsidRPr="008D4647">
        <w:rPr>
          <w:rFonts w:ascii="Times New Roman" w:hAnsi="Times New Roman" w:cs="Times New Roman"/>
          <w:sz w:val="28"/>
          <w:szCs w:val="28"/>
        </w:rPr>
        <w:t xml:space="preserve"> транспортного обслуживания населения между поселениями</w:t>
      </w:r>
      <w:r w:rsidR="00A66C37" w:rsidRPr="008D4647">
        <w:rPr>
          <w:rFonts w:ascii="Times New Roman" w:hAnsi="Times New Roman" w:cs="Times New Roman"/>
          <w:sz w:val="28"/>
          <w:szCs w:val="28"/>
        </w:rPr>
        <w:t xml:space="preserve"> в границах Шелеховского района;</w:t>
      </w:r>
    </w:p>
    <w:p w:rsidR="00EF1277" w:rsidRPr="008D4647" w:rsidRDefault="00A66C37" w:rsidP="00ED5C43">
      <w:pPr>
        <w:pStyle w:val="ConsNormal"/>
        <w:widowControl/>
        <w:numPr>
          <w:ilvl w:val="1"/>
          <w:numId w:val="5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в</w:t>
      </w:r>
      <w:r w:rsidR="00EF1277" w:rsidRPr="008D4647">
        <w:rPr>
          <w:rFonts w:ascii="Times New Roman" w:hAnsi="Times New Roman" w:cs="Times New Roman"/>
          <w:sz w:val="28"/>
          <w:szCs w:val="28"/>
        </w:rPr>
        <w:t xml:space="preserve"> сфере охраны окружающей среды:</w:t>
      </w:r>
    </w:p>
    <w:p w:rsidR="00217A9A" w:rsidRPr="008D4647" w:rsidRDefault="00217A9A" w:rsidP="00ED5C43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D4647">
        <w:rPr>
          <w:sz w:val="28"/>
          <w:szCs w:val="28"/>
        </w:rPr>
        <w:t xml:space="preserve">в области обращения с твердыми коммунальными отходами на территории сельских поселений, входящих в состав Шелеховского района: </w:t>
      </w:r>
    </w:p>
    <w:p w:rsidR="00217A9A" w:rsidRPr="008D4647" w:rsidRDefault="006240CB" w:rsidP="000056D0">
      <w:pPr>
        <w:pStyle w:val="a3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D4647">
        <w:rPr>
          <w:sz w:val="28"/>
          <w:szCs w:val="28"/>
        </w:rPr>
        <w:t xml:space="preserve">обеспечивает </w:t>
      </w:r>
      <w:r w:rsidR="00217A9A" w:rsidRPr="008D4647">
        <w:rPr>
          <w:sz w:val="28"/>
          <w:szCs w:val="28"/>
        </w:rPr>
        <w:t>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217A9A" w:rsidRPr="008D4647" w:rsidRDefault="00217A9A" w:rsidP="000056D0">
      <w:pPr>
        <w:pStyle w:val="a3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D4647">
        <w:rPr>
          <w:sz w:val="28"/>
          <w:szCs w:val="28"/>
        </w:rPr>
        <w:t>опреде</w:t>
      </w:r>
      <w:r w:rsidR="006240CB" w:rsidRPr="008D4647">
        <w:rPr>
          <w:sz w:val="28"/>
          <w:szCs w:val="28"/>
        </w:rPr>
        <w:t xml:space="preserve">ляет </w:t>
      </w:r>
      <w:r w:rsidRPr="008D4647">
        <w:rPr>
          <w:sz w:val="28"/>
          <w:szCs w:val="28"/>
        </w:rPr>
        <w:t>схемы размещения мест (площадок) накопления твердых коммунальных отходов и ведение реестра мест (площадок) накопления твердых коммунальных отходов;</w:t>
      </w:r>
    </w:p>
    <w:p w:rsidR="00217A9A" w:rsidRPr="008D4647" w:rsidRDefault="006240CB" w:rsidP="000056D0">
      <w:pPr>
        <w:pStyle w:val="a3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D4647">
        <w:rPr>
          <w:sz w:val="28"/>
          <w:szCs w:val="28"/>
        </w:rPr>
        <w:t xml:space="preserve">обеспечивает участие в </w:t>
      </w:r>
      <w:r w:rsidR="00217A9A" w:rsidRPr="008D4647">
        <w:rPr>
          <w:sz w:val="28"/>
          <w:szCs w:val="28"/>
        </w:rPr>
        <w:t>организаци</w:t>
      </w:r>
      <w:r w:rsidRPr="008D4647">
        <w:rPr>
          <w:sz w:val="28"/>
          <w:szCs w:val="28"/>
        </w:rPr>
        <w:t>и</w:t>
      </w:r>
      <w:r w:rsidR="00217A9A" w:rsidRPr="008D4647">
        <w:rPr>
          <w:sz w:val="28"/>
          <w:szCs w:val="28"/>
        </w:rPr>
        <w:t xml:space="preserve"> экологического воспитания и формирования экологической культуры в области обращения с </w:t>
      </w:r>
      <w:r w:rsidRPr="008D4647">
        <w:rPr>
          <w:sz w:val="28"/>
          <w:szCs w:val="28"/>
        </w:rPr>
        <w:t>твердыми коммунальными отходами;</w:t>
      </w:r>
    </w:p>
    <w:p w:rsidR="00AB7507" w:rsidRPr="008D4647" w:rsidRDefault="00AB7507" w:rsidP="00B82053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D4647">
        <w:rPr>
          <w:sz w:val="28"/>
          <w:szCs w:val="28"/>
        </w:rPr>
        <w:t>обеспечивает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Шелеховского района;</w:t>
      </w:r>
    </w:p>
    <w:p w:rsidR="00EF1277" w:rsidRPr="008D4647" w:rsidRDefault="00EF1277" w:rsidP="00B82053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D4647">
        <w:rPr>
          <w:sz w:val="28"/>
          <w:szCs w:val="28"/>
        </w:rPr>
        <w:t xml:space="preserve">обеспечивает организацию мероприятий </w:t>
      </w:r>
      <w:proofErr w:type="spellStart"/>
      <w:r w:rsidRPr="008D4647">
        <w:rPr>
          <w:sz w:val="28"/>
          <w:szCs w:val="28"/>
        </w:rPr>
        <w:t>межпоселенческого</w:t>
      </w:r>
      <w:proofErr w:type="spellEnd"/>
      <w:r w:rsidRPr="008D4647">
        <w:rPr>
          <w:sz w:val="28"/>
          <w:szCs w:val="28"/>
        </w:rPr>
        <w:t xml:space="preserve"> характера по охране окружающей среды,  также осуществляет организацию по требованию населения общественные экологические экспертизы, регистрацию заявлений общественных организаций (объединений) по проведению общественных экологических экспертиз на территории Шелеховского района;</w:t>
      </w:r>
    </w:p>
    <w:p w:rsidR="00EF1277" w:rsidRPr="008D4647" w:rsidRDefault="00EF1277" w:rsidP="00B82053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D4647">
        <w:rPr>
          <w:sz w:val="28"/>
          <w:szCs w:val="28"/>
        </w:rPr>
        <w:t>обеспечивает  использование, охрану, защиту, воспроизводство городских лесов, лесов особо охраняемых природных территорий, расположенных в границ</w:t>
      </w:r>
      <w:r w:rsidR="00217A9A" w:rsidRPr="008D4647">
        <w:rPr>
          <w:sz w:val="28"/>
          <w:szCs w:val="28"/>
        </w:rPr>
        <w:t>ах населенных пунктов поселений;</w:t>
      </w:r>
    </w:p>
    <w:p w:rsidR="00EF1277" w:rsidRPr="008D4647" w:rsidRDefault="00EF1277" w:rsidP="00B82053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D4647">
        <w:rPr>
          <w:sz w:val="28"/>
          <w:szCs w:val="28"/>
        </w:rPr>
        <w:t>осуществляет создание, развитие и обеспечение охраны лечебно-оздоровительных местностей и курортов местного значения на территории Шелеховского района, сельских поселений, входящих в состав Шелеховского района,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EF1277" w:rsidRPr="008D4647" w:rsidRDefault="00EF1277" w:rsidP="00B82053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D4647">
        <w:rPr>
          <w:sz w:val="28"/>
          <w:szCs w:val="28"/>
        </w:rPr>
        <w:t>обеспечивает осуществление муниципального лесного контроля;</w:t>
      </w:r>
    </w:p>
    <w:p w:rsidR="00EF1277" w:rsidRPr="008D4647" w:rsidRDefault="00EF1277" w:rsidP="00B82053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D4647">
        <w:rPr>
          <w:sz w:val="28"/>
          <w:szCs w:val="28"/>
        </w:rPr>
        <w:t xml:space="preserve">осуществляет иные полномочия в данной области в соответствии </w:t>
      </w:r>
      <w:r w:rsidR="00410DEE" w:rsidRPr="008D4647">
        <w:rPr>
          <w:sz w:val="28"/>
          <w:szCs w:val="28"/>
        </w:rPr>
        <w:t>с действующим законодательство</w:t>
      </w:r>
      <w:r w:rsidR="00985D2F" w:rsidRPr="008D4647">
        <w:rPr>
          <w:sz w:val="28"/>
          <w:szCs w:val="28"/>
        </w:rPr>
        <w:t>м;</w:t>
      </w:r>
    </w:p>
    <w:p w:rsidR="00EF1277" w:rsidRPr="008D4647" w:rsidRDefault="00FA7452" w:rsidP="00B82053">
      <w:pPr>
        <w:pStyle w:val="ConsNormal"/>
        <w:widowControl/>
        <w:numPr>
          <w:ilvl w:val="1"/>
          <w:numId w:val="5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85D2F" w:rsidRPr="008D4647">
        <w:rPr>
          <w:rFonts w:ascii="Times New Roman" w:hAnsi="Times New Roman" w:cs="Times New Roman"/>
          <w:sz w:val="28"/>
          <w:szCs w:val="28"/>
        </w:rPr>
        <w:t>в</w:t>
      </w:r>
      <w:r w:rsidR="00EF1277" w:rsidRPr="008D4647">
        <w:rPr>
          <w:rFonts w:ascii="Times New Roman" w:hAnsi="Times New Roman" w:cs="Times New Roman"/>
          <w:sz w:val="28"/>
          <w:szCs w:val="28"/>
        </w:rPr>
        <w:t xml:space="preserve"> сфере осуществления дорожной деятельности в отношении автомобильных дорог местного значения вне границ населенных пунктов в границах Шелеховского района:</w:t>
      </w:r>
    </w:p>
    <w:p w:rsidR="00EF1277" w:rsidRPr="008D4647" w:rsidRDefault="00EF1277" w:rsidP="00B82053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D4647">
        <w:rPr>
          <w:sz w:val="28"/>
          <w:szCs w:val="28"/>
        </w:rPr>
        <w:t xml:space="preserve">осуществляет муниципальный </w:t>
      </w:r>
      <w:proofErr w:type="gramStart"/>
      <w:r w:rsidRPr="008D4647">
        <w:rPr>
          <w:sz w:val="28"/>
          <w:szCs w:val="28"/>
        </w:rPr>
        <w:t>контроль за</w:t>
      </w:r>
      <w:proofErr w:type="gramEnd"/>
      <w:r w:rsidRPr="008D4647">
        <w:rPr>
          <w:sz w:val="28"/>
          <w:szCs w:val="28"/>
        </w:rPr>
        <w:t xml:space="preserve"> сохранностью автомобильных дорог местного значения в границах Шелеховского района;</w:t>
      </w:r>
    </w:p>
    <w:p w:rsidR="00EF1277" w:rsidRPr="008D4647" w:rsidRDefault="00EF1277" w:rsidP="00B82053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D4647">
        <w:rPr>
          <w:sz w:val="28"/>
          <w:szCs w:val="28"/>
        </w:rPr>
        <w:t>осуществляет выдачу разрешений на движение по автомобильным дорогам местного значения муниципального района, по автомобильным дорогам местного значения, расположенным на территориях двух и более поселений в границах Шелеховского района, которые не проходят по автомобильным дорогам федерального, регионального или межмуниципального значения;</w:t>
      </w:r>
    </w:p>
    <w:p w:rsidR="00FA7452" w:rsidRPr="008D4647" w:rsidRDefault="00410DEE" w:rsidP="00B82053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D4647">
        <w:rPr>
          <w:sz w:val="28"/>
          <w:szCs w:val="28"/>
        </w:rPr>
        <w:t>осуществляет дорожную деятельность в отношении автомобильных дорог местного значения, а также иные полномочия в данной области в соответствии с действующим законодательством</w:t>
      </w:r>
      <w:r w:rsidR="00FE2B86" w:rsidRPr="008D4647">
        <w:rPr>
          <w:sz w:val="28"/>
          <w:szCs w:val="28"/>
        </w:rPr>
        <w:t>;</w:t>
      </w:r>
    </w:p>
    <w:p w:rsidR="00024C2A" w:rsidRPr="008D4647" w:rsidRDefault="00A66C37" w:rsidP="00F0142A">
      <w:pPr>
        <w:pStyle w:val="ConsNormal"/>
        <w:widowControl/>
        <w:numPr>
          <w:ilvl w:val="1"/>
          <w:numId w:val="5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о</w:t>
      </w:r>
      <w:r w:rsidR="00F70030" w:rsidRPr="008D4647">
        <w:rPr>
          <w:rFonts w:ascii="Times New Roman" w:hAnsi="Times New Roman" w:cs="Times New Roman"/>
          <w:sz w:val="28"/>
          <w:szCs w:val="28"/>
        </w:rPr>
        <w:t xml:space="preserve">существляет функций и полномочия </w:t>
      </w:r>
      <w:r w:rsidR="00024C2A" w:rsidRPr="008D4647">
        <w:rPr>
          <w:rFonts w:ascii="Times New Roman" w:hAnsi="Times New Roman" w:cs="Times New Roman"/>
          <w:sz w:val="28"/>
          <w:szCs w:val="28"/>
        </w:rPr>
        <w:t>учредител</w:t>
      </w:r>
      <w:r w:rsidR="00F70030" w:rsidRPr="008D4647">
        <w:rPr>
          <w:rFonts w:ascii="Times New Roman" w:hAnsi="Times New Roman" w:cs="Times New Roman"/>
          <w:sz w:val="28"/>
          <w:szCs w:val="28"/>
        </w:rPr>
        <w:t>я</w:t>
      </w:r>
      <w:r w:rsidR="00024C2A" w:rsidRPr="008D4647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D15CD0" w:rsidRPr="008D4647">
        <w:rPr>
          <w:rFonts w:ascii="Times New Roman" w:hAnsi="Times New Roman" w:cs="Times New Roman"/>
          <w:sz w:val="28"/>
          <w:szCs w:val="28"/>
        </w:rPr>
        <w:t>учреждений</w:t>
      </w:r>
      <w:r w:rsidR="00024C2A" w:rsidRPr="008D4647">
        <w:rPr>
          <w:rFonts w:ascii="Times New Roman" w:hAnsi="Times New Roman" w:cs="Times New Roman"/>
          <w:sz w:val="28"/>
          <w:szCs w:val="28"/>
        </w:rPr>
        <w:t>,  а также иных муниципальных организаций в случаях, установленных муниципальными право</w:t>
      </w:r>
      <w:r w:rsidR="00FE2B86" w:rsidRPr="008D4647">
        <w:rPr>
          <w:rFonts w:ascii="Times New Roman" w:hAnsi="Times New Roman" w:cs="Times New Roman"/>
          <w:sz w:val="28"/>
          <w:szCs w:val="28"/>
        </w:rPr>
        <w:t>выми актами Шелеховского района (далее – подведомственные организации), в том числе:</w:t>
      </w:r>
    </w:p>
    <w:p w:rsidR="00024C2A" w:rsidRPr="008D4647" w:rsidRDefault="00024C2A" w:rsidP="00F0142A">
      <w:pPr>
        <w:pStyle w:val="ConsNormal"/>
        <w:numPr>
          <w:ilvl w:val="0"/>
          <w:numId w:val="19"/>
        </w:numPr>
        <w:tabs>
          <w:tab w:val="left" w:pos="0"/>
          <w:tab w:val="left" w:pos="1134"/>
          <w:tab w:val="left" w:pos="170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 xml:space="preserve">ведет кадровое делопроизводство в отношении руководителей </w:t>
      </w:r>
      <w:r w:rsidR="00FE2B86" w:rsidRPr="008D4647">
        <w:rPr>
          <w:rFonts w:ascii="Times New Roman" w:hAnsi="Times New Roman" w:cs="Times New Roman"/>
          <w:sz w:val="28"/>
          <w:szCs w:val="28"/>
        </w:rPr>
        <w:t>подведо</w:t>
      </w:r>
      <w:r w:rsidR="00985D2F" w:rsidRPr="008D4647">
        <w:rPr>
          <w:rFonts w:ascii="Times New Roman" w:hAnsi="Times New Roman" w:cs="Times New Roman"/>
          <w:sz w:val="28"/>
          <w:szCs w:val="28"/>
        </w:rPr>
        <w:t xml:space="preserve">мственных </w:t>
      </w:r>
      <w:r w:rsidRPr="008D4647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024C2A" w:rsidRPr="008D4647" w:rsidRDefault="00EF1277" w:rsidP="00F0142A">
      <w:pPr>
        <w:pStyle w:val="ConsNormal"/>
        <w:numPr>
          <w:ilvl w:val="0"/>
          <w:numId w:val="19"/>
        </w:numPr>
        <w:tabs>
          <w:tab w:val="left" w:pos="0"/>
          <w:tab w:val="left" w:pos="1134"/>
          <w:tab w:val="left" w:pos="170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у</w:t>
      </w:r>
      <w:r w:rsidR="00024C2A" w:rsidRPr="008D4647">
        <w:rPr>
          <w:rFonts w:ascii="Times New Roman" w:hAnsi="Times New Roman" w:cs="Times New Roman"/>
          <w:sz w:val="28"/>
          <w:szCs w:val="28"/>
        </w:rPr>
        <w:t xml:space="preserve">тверждает уставы (изменения в уставы) </w:t>
      </w:r>
      <w:r w:rsidR="00985D2F" w:rsidRPr="008D4647">
        <w:rPr>
          <w:rFonts w:ascii="Times New Roman" w:hAnsi="Times New Roman" w:cs="Times New Roman"/>
          <w:sz w:val="28"/>
          <w:szCs w:val="28"/>
        </w:rPr>
        <w:t>подведомственных организаций</w:t>
      </w:r>
      <w:r w:rsidR="00024C2A" w:rsidRPr="008D4647">
        <w:rPr>
          <w:rFonts w:ascii="Times New Roman" w:hAnsi="Times New Roman" w:cs="Times New Roman"/>
          <w:sz w:val="28"/>
          <w:szCs w:val="28"/>
        </w:rPr>
        <w:t>;</w:t>
      </w:r>
    </w:p>
    <w:p w:rsidR="00024C2A" w:rsidRPr="008D4647" w:rsidRDefault="00024C2A" w:rsidP="00F0142A">
      <w:pPr>
        <w:pStyle w:val="ConsNormal"/>
        <w:numPr>
          <w:ilvl w:val="0"/>
          <w:numId w:val="19"/>
        </w:numPr>
        <w:tabs>
          <w:tab w:val="left" w:pos="0"/>
          <w:tab w:val="left" w:pos="1134"/>
          <w:tab w:val="left" w:pos="170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 xml:space="preserve">дает согласие на совершение крупных сделок, сделок, в совершении которых имеется заинтересованность, и иных сделок, в установленных случаях, на создание филиалов и открытие представительств </w:t>
      </w:r>
      <w:r w:rsidR="00985D2F" w:rsidRPr="008D4647">
        <w:rPr>
          <w:rFonts w:ascii="Times New Roman" w:hAnsi="Times New Roman" w:cs="Times New Roman"/>
          <w:sz w:val="28"/>
          <w:szCs w:val="28"/>
        </w:rPr>
        <w:t>подведомственных организаций</w:t>
      </w:r>
      <w:r w:rsidRPr="008D4647">
        <w:rPr>
          <w:rFonts w:ascii="Times New Roman" w:hAnsi="Times New Roman" w:cs="Times New Roman"/>
          <w:sz w:val="28"/>
          <w:szCs w:val="28"/>
        </w:rPr>
        <w:t xml:space="preserve">, на участие </w:t>
      </w:r>
      <w:r w:rsidR="00985D2F" w:rsidRPr="008D4647">
        <w:rPr>
          <w:rFonts w:ascii="Times New Roman" w:hAnsi="Times New Roman" w:cs="Times New Roman"/>
          <w:sz w:val="28"/>
          <w:szCs w:val="28"/>
        </w:rPr>
        <w:t>подведомственных организаций в иных юридических лицах;</w:t>
      </w:r>
    </w:p>
    <w:p w:rsidR="00965AAB" w:rsidRPr="008D4647" w:rsidRDefault="00FE2B86" w:rsidP="00F0142A">
      <w:pPr>
        <w:pStyle w:val="ConsNormal"/>
        <w:widowControl/>
        <w:numPr>
          <w:ilvl w:val="1"/>
          <w:numId w:val="5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о</w:t>
      </w:r>
      <w:r w:rsidR="00965AAB" w:rsidRPr="008D4647">
        <w:rPr>
          <w:rFonts w:ascii="Times New Roman" w:hAnsi="Times New Roman" w:cs="Times New Roman"/>
          <w:sz w:val="28"/>
          <w:szCs w:val="28"/>
        </w:rPr>
        <w:t>беспечивает разработку муниципальных программ, реализацию мероприятий муниципальных и государственных программ в области строительства, реконструкции социальных объектов, строительства, реконструкции, капитального ремонта, ремонта, модернизации объектов коммунальной инфраструктуры</w:t>
      </w:r>
      <w:r w:rsidRPr="008D4647">
        <w:rPr>
          <w:rFonts w:ascii="Times New Roman" w:hAnsi="Times New Roman" w:cs="Times New Roman"/>
          <w:sz w:val="28"/>
          <w:szCs w:val="28"/>
        </w:rPr>
        <w:t xml:space="preserve"> и </w:t>
      </w:r>
      <w:r w:rsidR="00965AAB" w:rsidRPr="008D4647">
        <w:rPr>
          <w:rFonts w:ascii="Times New Roman" w:hAnsi="Times New Roman" w:cs="Times New Roman"/>
          <w:sz w:val="28"/>
          <w:szCs w:val="28"/>
        </w:rPr>
        <w:t>экологии</w:t>
      </w:r>
      <w:r w:rsidRPr="008D464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85D2F" w:rsidRPr="008D4647">
        <w:rPr>
          <w:rFonts w:ascii="Times New Roman" w:hAnsi="Times New Roman" w:cs="Times New Roman"/>
          <w:sz w:val="28"/>
          <w:szCs w:val="28"/>
        </w:rPr>
        <w:t xml:space="preserve">Шелеховского </w:t>
      </w:r>
      <w:r w:rsidRPr="008D4647">
        <w:rPr>
          <w:rFonts w:ascii="Times New Roman" w:hAnsi="Times New Roman" w:cs="Times New Roman"/>
          <w:sz w:val="28"/>
          <w:szCs w:val="28"/>
        </w:rPr>
        <w:t>района</w:t>
      </w:r>
      <w:r w:rsidR="00985D2F" w:rsidRPr="008D4647">
        <w:rPr>
          <w:rFonts w:ascii="Times New Roman" w:hAnsi="Times New Roman" w:cs="Times New Roman"/>
          <w:sz w:val="28"/>
          <w:szCs w:val="28"/>
        </w:rPr>
        <w:t>;</w:t>
      </w:r>
    </w:p>
    <w:p w:rsidR="00410DEE" w:rsidRPr="008D4647" w:rsidRDefault="00985D2F" w:rsidP="00F0142A">
      <w:pPr>
        <w:pStyle w:val="ConsNormal"/>
        <w:widowControl/>
        <w:numPr>
          <w:ilvl w:val="1"/>
          <w:numId w:val="5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з</w:t>
      </w:r>
      <w:r w:rsidR="00410DEE" w:rsidRPr="008D4647">
        <w:rPr>
          <w:rFonts w:ascii="Times New Roman" w:hAnsi="Times New Roman" w:cs="Times New Roman"/>
          <w:sz w:val="28"/>
          <w:szCs w:val="28"/>
        </w:rPr>
        <w:t>аключает муниципальные контракты, а также иные гражданско-правовые договоры на поставку товаров, выполнение работ, оказание услуг дл</w:t>
      </w:r>
      <w:r w:rsidRPr="008D4647">
        <w:rPr>
          <w:rFonts w:ascii="Times New Roman" w:hAnsi="Times New Roman" w:cs="Times New Roman"/>
          <w:sz w:val="28"/>
          <w:szCs w:val="28"/>
        </w:rPr>
        <w:t>я муниципальных нужд Управления;</w:t>
      </w:r>
    </w:p>
    <w:p w:rsidR="00410DEE" w:rsidRPr="008D4647" w:rsidRDefault="00985D2F" w:rsidP="00F0142A">
      <w:pPr>
        <w:pStyle w:val="ConsNormal"/>
        <w:widowControl/>
        <w:numPr>
          <w:ilvl w:val="1"/>
          <w:numId w:val="5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о</w:t>
      </w:r>
      <w:r w:rsidR="00410DEE" w:rsidRPr="008D4647">
        <w:rPr>
          <w:rFonts w:ascii="Times New Roman" w:hAnsi="Times New Roman" w:cs="Times New Roman"/>
          <w:sz w:val="28"/>
          <w:szCs w:val="28"/>
        </w:rPr>
        <w:t>существляет функции главного распорядителя и получателя средств бюджета района</w:t>
      </w:r>
      <w:r w:rsidR="00C07273" w:rsidRPr="008D4647">
        <w:rPr>
          <w:rFonts w:ascii="Times New Roman" w:hAnsi="Times New Roman" w:cs="Times New Roman"/>
          <w:sz w:val="28"/>
          <w:szCs w:val="28"/>
        </w:rPr>
        <w:t xml:space="preserve">, </w:t>
      </w:r>
      <w:r w:rsidR="00410DEE" w:rsidRPr="008D4647">
        <w:rPr>
          <w:rFonts w:ascii="Times New Roman" w:hAnsi="Times New Roman" w:cs="Times New Roman"/>
          <w:sz w:val="28"/>
          <w:szCs w:val="28"/>
        </w:rPr>
        <w:t>предусмотренных на содержание Управления и реализацию возложенных на него функций</w:t>
      </w:r>
      <w:r w:rsidR="00C07273" w:rsidRPr="008D4647">
        <w:rPr>
          <w:rFonts w:ascii="Times New Roman" w:hAnsi="Times New Roman" w:cs="Times New Roman"/>
          <w:sz w:val="28"/>
          <w:szCs w:val="28"/>
        </w:rPr>
        <w:t>, главного администратора доходов бюджета</w:t>
      </w:r>
      <w:r w:rsidRPr="008D4647">
        <w:rPr>
          <w:rFonts w:ascii="Times New Roman" w:hAnsi="Times New Roman" w:cs="Times New Roman"/>
          <w:sz w:val="28"/>
          <w:szCs w:val="28"/>
        </w:rPr>
        <w:t>;</w:t>
      </w:r>
    </w:p>
    <w:p w:rsidR="00EA3841" w:rsidRPr="008D4647" w:rsidRDefault="00985D2F" w:rsidP="00F0142A">
      <w:pPr>
        <w:pStyle w:val="ConsNormal"/>
        <w:widowControl/>
        <w:numPr>
          <w:ilvl w:val="1"/>
          <w:numId w:val="5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о</w:t>
      </w:r>
      <w:r w:rsidR="00EA3841" w:rsidRPr="008D4647">
        <w:rPr>
          <w:rFonts w:ascii="Times New Roman" w:hAnsi="Times New Roman" w:cs="Times New Roman"/>
          <w:sz w:val="28"/>
          <w:szCs w:val="28"/>
        </w:rPr>
        <w:t xml:space="preserve">существляет </w:t>
      </w:r>
      <w:proofErr w:type="gramStart"/>
      <w:r w:rsidR="00EA3841" w:rsidRPr="008D46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A3841" w:rsidRPr="008D4647">
        <w:rPr>
          <w:rFonts w:ascii="Times New Roman" w:hAnsi="Times New Roman" w:cs="Times New Roman"/>
          <w:sz w:val="28"/>
          <w:szCs w:val="28"/>
        </w:rPr>
        <w:t xml:space="preserve"> рациональным использованием средств Управления в соответствии с целевым назначением по утвержденным бюджетным сметам, за сохранностью денежных средств и материальных ценностей в местах их хранения и эксплуатации;</w:t>
      </w:r>
    </w:p>
    <w:p w:rsidR="00EA3841" w:rsidRPr="008D4647" w:rsidRDefault="00985D2F" w:rsidP="00F0142A">
      <w:pPr>
        <w:pStyle w:val="ConsNormal"/>
        <w:widowControl/>
        <w:numPr>
          <w:ilvl w:val="1"/>
          <w:numId w:val="5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EA3841" w:rsidRPr="008D4647">
        <w:rPr>
          <w:rFonts w:ascii="Times New Roman" w:hAnsi="Times New Roman" w:cs="Times New Roman"/>
          <w:sz w:val="28"/>
          <w:szCs w:val="28"/>
        </w:rPr>
        <w:t xml:space="preserve">существляет финансовое обеспечение деятельности Управления, ведение бухгалтерского учета в соответствии </w:t>
      </w:r>
      <w:r w:rsidRPr="008D4647">
        <w:rPr>
          <w:rFonts w:ascii="Times New Roman" w:hAnsi="Times New Roman" w:cs="Times New Roman"/>
          <w:sz w:val="28"/>
          <w:szCs w:val="28"/>
        </w:rPr>
        <w:t>с действующим законодательством;</w:t>
      </w:r>
    </w:p>
    <w:p w:rsidR="00EA3841" w:rsidRPr="008D4647" w:rsidRDefault="00985D2F" w:rsidP="00F0142A">
      <w:pPr>
        <w:pStyle w:val="ConsNormal"/>
        <w:widowControl/>
        <w:numPr>
          <w:ilvl w:val="1"/>
          <w:numId w:val="5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о</w:t>
      </w:r>
      <w:r w:rsidR="00EA3841" w:rsidRPr="008D4647">
        <w:rPr>
          <w:rFonts w:ascii="Times New Roman" w:hAnsi="Times New Roman" w:cs="Times New Roman"/>
          <w:sz w:val="28"/>
          <w:szCs w:val="28"/>
        </w:rPr>
        <w:t>существляет взаимодействие с органами государственной власти и местного самоуправления, организациями всех форм собственности по вопросам, относящимся к компетенции Управления</w:t>
      </w:r>
      <w:r w:rsidRPr="008D4647">
        <w:rPr>
          <w:rFonts w:ascii="Times New Roman" w:hAnsi="Times New Roman" w:cs="Times New Roman"/>
          <w:sz w:val="28"/>
          <w:szCs w:val="28"/>
        </w:rPr>
        <w:t>;</w:t>
      </w:r>
    </w:p>
    <w:p w:rsidR="00EA3841" w:rsidRPr="008D4647" w:rsidRDefault="00985D2F" w:rsidP="00F0142A">
      <w:pPr>
        <w:pStyle w:val="ConsNormal"/>
        <w:widowControl/>
        <w:numPr>
          <w:ilvl w:val="1"/>
          <w:numId w:val="5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в</w:t>
      </w:r>
      <w:r w:rsidR="00EA3841" w:rsidRPr="008D4647">
        <w:rPr>
          <w:rFonts w:ascii="Times New Roman" w:hAnsi="Times New Roman" w:cs="Times New Roman"/>
          <w:sz w:val="28"/>
          <w:szCs w:val="28"/>
        </w:rPr>
        <w:t>ыступает от имени Администрации района в органах, осуществляющих государственную регистрацию прав на недвижимое имущество и сделок с ним, налоговых органах, внебюджетных и иных фонда</w:t>
      </w:r>
      <w:r w:rsidRPr="008D4647">
        <w:rPr>
          <w:rFonts w:ascii="Times New Roman" w:hAnsi="Times New Roman" w:cs="Times New Roman"/>
          <w:sz w:val="28"/>
          <w:szCs w:val="28"/>
        </w:rPr>
        <w:t>х по вопросам своей компетенции;</w:t>
      </w:r>
    </w:p>
    <w:p w:rsidR="00EA3841" w:rsidRPr="008D4647" w:rsidRDefault="00985D2F" w:rsidP="00F0142A">
      <w:pPr>
        <w:pStyle w:val="ConsNormal"/>
        <w:widowControl/>
        <w:numPr>
          <w:ilvl w:val="1"/>
          <w:numId w:val="5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о</w:t>
      </w:r>
      <w:r w:rsidR="00EA3841" w:rsidRPr="008D4647">
        <w:rPr>
          <w:rFonts w:ascii="Times New Roman" w:hAnsi="Times New Roman" w:cs="Times New Roman"/>
          <w:sz w:val="28"/>
          <w:szCs w:val="28"/>
        </w:rPr>
        <w:t>беспечивает рассмотрение заявлений, обращений граждан, юридических лиц, государственных органов по вопросам, входящим в компетенцию Управления;</w:t>
      </w:r>
    </w:p>
    <w:p w:rsidR="00EA3841" w:rsidRPr="008D4647" w:rsidRDefault="00985D2F" w:rsidP="00F0142A">
      <w:pPr>
        <w:pStyle w:val="ConsNormal"/>
        <w:widowControl/>
        <w:numPr>
          <w:ilvl w:val="1"/>
          <w:numId w:val="5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о</w:t>
      </w:r>
      <w:r w:rsidR="00EA3841" w:rsidRPr="008D4647">
        <w:rPr>
          <w:rFonts w:ascii="Times New Roman" w:hAnsi="Times New Roman" w:cs="Times New Roman"/>
          <w:sz w:val="28"/>
          <w:szCs w:val="28"/>
        </w:rPr>
        <w:t>существляет по направлениям деятельности Управления защиту законных прав и интересов органов местного самоуправления Шелеховского района в арбитражных судах, в судах общей юрисдикции и у мировых судей;</w:t>
      </w:r>
    </w:p>
    <w:p w:rsidR="00EA3841" w:rsidRPr="008D4647" w:rsidRDefault="00985D2F" w:rsidP="00F0142A">
      <w:pPr>
        <w:pStyle w:val="ConsNormal"/>
        <w:widowControl/>
        <w:numPr>
          <w:ilvl w:val="1"/>
          <w:numId w:val="5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п</w:t>
      </w:r>
      <w:r w:rsidR="00EA3841" w:rsidRPr="008D4647">
        <w:rPr>
          <w:rFonts w:ascii="Times New Roman" w:hAnsi="Times New Roman" w:cs="Times New Roman"/>
          <w:sz w:val="28"/>
          <w:szCs w:val="28"/>
        </w:rPr>
        <w:t>одготавливает проекты муниципальных правовых актов Шелеховского района, разрабатывает административные регламенты предоставления муниципальных услуг (исполнения муниципальных функций)</w:t>
      </w:r>
      <w:r w:rsidR="00410DEE" w:rsidRPr="008D4647">
        <w:rPr>
          <w:rFonts w:ascii="Times New Roman" w:hAnsi="Times New Roman" w:cs="Times New Roman"/>
          <w:sz w:val="28"/>
          <w:szCs w:val="28"/>
        </w:rPr>
        <w:t>, муниципальные программы</w:t>
      </w:r>
      <w:r w:rsidR="00EA3841" w:rsidRPr="008D4647">
        <w:rPr>
          <w:rFonts w:ascii="Times New Roman" w:hAnsi="Times New Roman" w:cs="Times New Roman"/>
          <w:sz w:val="28"/>
          <w:szCs w:val="28"/>
        </w:rPr>
        <w:t xml:space="preserve"> в сфере ведения Управления, осуществ</w:t>
      </w:r>
      <w:r w:rsidRPr="008D4647">
        <w:rPr>
          <w:rFonts w:ascii="Times New Roman" w:hAnsi="Times New Roman" w:cs="Times New Roman"/>
          <w:sz w:val="28"/>
          <w:szCs w:val="28"/>
        </w:rPr>
        <w:t xml:space="preserve">ляет </w:t>
      </w:r>
      <w:proofErr w:type="gramStart"/>
      <w:r w:rsidRPr="008D46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4647">
        <w:rPr>
          <w:rFonts w:ascii="Times New Roman" w:hAnsi="Times New Roman" w:cs="Times New Roman"/>
          <w:sz w:val="28"/>
          <w:szCs w:val="28"/>
        </w:rPr>
        <w:t xml:space="preserve"> их исполнением;</w:t>
      </w:r>
    </w:p>
    <w:p w:rsidR="00EA3841" w:rsidRPr="008D4647" w:rsidRDefault="00985D2F" w:rsidP="00F0142A">
      <w:pPr>
        <w:pStyle w:val="ConsNormal"/>
        <w:widowControl/>
        <w:numPr>
          <w:ilvl w:val="1"/>
          <w:numId w:val="5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647">
        <w:rPr>
          <w:rFonts w:ascii="Times New Roman" w:hAnsi="Times New Roman" w:cs="Times New Roman"/>
          <w:sz w:val="28"/>
          <w:szCs w:val="28"/>
        </w:rPr>
        <w:t>о</w:t>
      </w:r>
      <w:r w:rsidR="00EA3841" w:rsidRPr="008D4647">
        <w:rPr>
          <w:rFonts w:ascii="Times New Roman" w:hAnsi="Times New Roman" w:cs="Times New Roman"/>
          <w:sz w:val="28"/>
          <w:szCs w:val="28"/>
        </w:rPr>
        <w:t xml:space="preserve">существляет своевременную подготовку и представление в установленном порядке информации о деятельности Управления, подведомственных организаций в отдел информационных технологий Администрации района для размещения в </w:t>
      </w:r>
      <w:r w:rsidR="00F0142A" w:rsidRPr="008D4647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EA3841" w:rsidRPr="008D4647">
        <w:rPr>
          <w:rFonts w:ascii="Times New Roman" w:hAnsi="Times New Roman" w:cs="Times New Roman"/>
          <w:sz w:val="28"/>
          <w:szCs w:val="28"/>
        </w:rPr>
        <w:t>Интернет, в муниципальное автономное учреждение Шелеховского района «Редакция газеты «</w:t>
      </w:r>
      <w:proofErr w:type="spellStart"/>
      <w:r w:rsidR="00EA3841" w:rsidRPr="008D4647">
        <w:rPr>
          <w:rFonts w:ascii="Times New Roman" w:hAnsi="Times New Roman" w:cs="Times New Roman"/>
          <w:sz w:val="28"/>
          <w:szCs w:val="28"/>
        </w:rPr>
        <w:t>Шелеховский</w:t>
      </w:r>
      <w:proofErr w:type="spellEnd"/>
      <w:r w:rsidR="00EA3841" w:rsidRPr="008D4647">
        <w:rPr>
          <w:rFonts w:ascii="Times New Roman" w:hAnsi="Times New Roman" w:cs="Times New Roman"/>
          <w:sz w:val="28"/>
          <w:szCs w:val="28"/>
        </w:rPr>
        <w:t xml:space="preserve"> вестник» для опубликования в газете «</w:t>
      </w:r>
      <w:proofErr w:type="spellStart"/>
      <w:r w:rsidR="00EA3841" w:rsidRPr="008D4647">
        <w:rPr>
          <w:rFonts w:ascii="Times New Roman" w:hAnsi="Times New Roman" w:cs="Times New Roman"/>
          <w:sz w:val="28"/>
          <w:szCs w:val="28"/>
        </w:rPr>
        <w:t>Шелеховский</w:t>
      </w:r>
      <w:proofErr w:type="spellEnd"/>
      <w:r w:rsidR="00EA3841" w:rsidRPr="008D4647">
        <w:rPr>
          <w:rFonts w:ascii="Times New Roman" w:hAnsi="Times New Roman" w:cs="Times New Roman"/>
          <w:sz w:val="28"/>
          <w:szCs w:val="28"/>
        </w:rPr>
        <w:t xml:space="preserve"> вестник», а также осуществляет своевременную подготовку и размещение инфор</w:t>
      </w:r>
      <w:r w:rsidRPr="008D4647">
        <w:rPr>
          <w:rFonts w:ascii="Times New Roman" w:hAnsi="Times New Roman" w:cs="Times New Roman"/>
          <w:sz w:val="28"/>
          <w:szCs w:val="28"/>
        </w:rPr>
        <w:t>мации на информационных стендах;</w:t>
      </w:r>
      <w:proofErr w:type="gramEnd"/>
    </w:p>
    <w:p w:rsidR="00EA3841" w:rsidRPr="008D4647" w:rsidRDefault="00985D2F" w:rsidP="00F0142A">
      <w:pPr>
        <w:pStyle w:val="ConsNormal"/>
        <w:widowControl/>
        <w:numPr>
          <w:ilvl w:val="1"/>
          <w:numId w:val="5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у</w:t>
      </w:r>
      <w:r w:rsidR="00EA3841" w:rsidRPr="008D4647">
        <w:rPr>
          <w:rFonts w:ascii="Times New Roman" w:hAnsi="Times New Roman" w:cs="Times New Roman"/>
          <w:sz w:val="28"/>
          <w:szCs w:val="28"/>
        </w:rPr>
        <w:t>частвует в работе консультативно-совещательных органов при Мэре района, Администрации района, а также в работе комиссий, иных органов Думы Шелеховского муниципального района</w:t>
      </w:r>
      <w:r w:rsidR="00F0142A" w:rsidRPr="008D4647">
        <w:rPr>
          <w:rFonts w:ascii="Times New Roman" w:hAnsi="Times New Roman" w:cs="Times New Roman"/>
          <w:sz w:val="28"/>
          <w:szCs w:val="28"/>
        </w:rPr>
        <w:t xml:space="preserve"> (далее – Дума района)</w:t>
      </w:r>
      <w:r w:rsidR="00EA3841" w:rsidRPr="008D4647">
        <w:rPr>
          <w:rFonts w:ascii="Times New Roman" w:hAnsi="Times New Roman" w:cs="Times New Roman"/>
          <w:sz w:val="28"/>
          <w:szCs w:val="28"/>
        </w:rPr>
        <w:t>, в заседаниях Думы района;</w:t>
      </w:r>
    </w:p>
    <w:p w:rsidR="00EA3841" w:rsidRPr="008D4647" w:rsidRDefault="00985D2F" w:rsidP="000B2CD8">
      <w:pPr>
        <w:pStyle w:val="ConsNormal"/>
        <w:widowControl/>
        <w:numPr>
          <w:ilvl w:val="1"/>
          <w:numId w:val="5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о</w:t>
      </w:r>
      <w:r w:rsidR="00EA3841" w:rsidRPr="008D4647">
        <w:rPr>
          <w:rFonts w:ascii="Times New Roman" w:hAnsi="Times New Roman" w:cs="Times New Roman"/>
          <w:sz w:val="28"/>
          <w:szCs w:val="28"/>
        </w:rPr>
        <w:t>существляет в соответствии с законодательством Российской Федерации, Иркутской области и муниципальными правовыми актами Шелеховского района работу по комплектованию, хранению, учету и использованию архивных документов, образовавшихся в процессе работы Управления;</w:t>
      </w:r>
    </w:p>
    <w:p w:rsidR="00EA3841" w:rsidRPr="008D4647" w:rsidRDefault="00985D2F" w:rsidP="000B2CD8">
      <w:pPr>
        <w:pStyle w:val="ConsNormal"/>
        <w:widowControl/>
        <w:numPr>
          <w:ilvl w:val="1"/>
          <w:numId w:val="5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о</w:t>
      </w:r>
      <w:r w:rsidR="00EA3841" w:rsidRPr="008D4647">
        <w:rPr>
          <w:rFonts w:ascii="Times New Roman" w:hAnsi="Times New Roman" w:cs="Times New Roman"/>
          <w:sz w:val="28"/>
          <w:szCs w:val="28"/>
        </w:rPr>
        <w:t xml:space="preserve">существляет обработку персональных данных, необходимых для выполнения возложенных на </w:t>
      </w:r>
      <w:r w:rsidR="000B2CD8" w:rsidRPr="008D4647">
        <w:rPr>
          <w:rFonts w:ascii="Times New Roman" w:hAnsi="Times New Roman" w:cs="Times New Roman"/>
          <w:sz w:val="28"/>
          <w:szCs w:val="28"/>
        </w:rPr>
        <w:t>Управление</w:t>
      </w:r>
      <w:r w:rsidR="00EA3841" w:rsidRPr="008D4647">
        <w:rPr>
          <w:rFonts w:ascii="Times New Roman" w:hAnsi="Times New Roman" w:cs="Times New Roman"/>
          <w:sz w:val="28"/>
          <w:szCs w:val="28"/>
        </w:rPr>
        <w:t xml:space="preserve"> и функций, принимает меры по их защите;</w:t>
      </w:r>
    </w:p>
    <w:p w:rsidR="00EA3841" w:rsidRPr="008D4647" w:rsidRDefault="00985D2F" w:rsidP="000B2CD8">
      <w:pPr>
        <w:pStyle w:val="ConsNormal"/>
        <w:widowControl/>
        <w:numPr>
          <w:ilvl w:val="1"/>
          <w:numId w:val="5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EA3841" w:rsidRPr="008D4647">
        <w:rPr>
          <w:rFonts w:ascii="Times New Roman" w:hAnsi="Times New Roman" w:cs="Times New Roman"/>
          <w:sz w:val="28"/>
          <w:szCs w:val="28"/>
        </w:rPr>
        <w:t>беспечивает защиту сведений, составляющих государственную, служебную и коммерческую тайну в соответствии с действующим законодательством;</w:t>
      </w:r>
    </w:p>
    <w:p w:rsidR="00EA3841" w:rsidRPr="008D4647" w:rsidRDefault="00EA3841" w:rsidP="000B2CD8">
      <w:pPr>
        <w:pStyle w:val="ConsNormal"/>
        <w:widowControl/>
        <w:numPr>
          <w:ilvl w:val="1"/>
          <w:numId w:val="5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 xml:space="preserve"> </w:t>
      </w:r>
      <w:r w:rsidR="00985D2F" w:rsidRPr="008D4647">
        <w:rPr>
          <w:rFonts w:ascii="Times New Roman" w:hAnsi="Times New Roman" w:cs="Times New Roman"/>
          <w:sz w:val="28"/>
          <w:szCs w:val="28"/>
        </w:rPr>
        <w:t>о</w:t>
      </w:r>
      <w:r w:rsidRPr="008D4647">
        <w:rPr>
          <w:rFonts w:ascii="Times New Roman" w:hAnsi="Times New Roman" w:cs="Times New Roman"/>
          <w:sz w:val="28"/>
          <w:szCs w:val="28"/>
        </w:rPr>
        <w:t>беспечивает ведение информационных систем СЭД «Дело», СЭД «Кодекс»</w:t>
      </w:r>
      <w:r w:rsidR="000B2CD8" w:rsidRPr="008D4647">
        <w:rPr>
          <w:rFonts w:ascii="Times New Roman" w:hAnsi="Times New Roman" w:cs="Times New Roman"/>
          <w:sz w:val="28"/>
          <w:szCs w:val="28"/>
        </w:rPr>
        <w:t>, ГИС «ЖКХ»</w:t>
      </w:r>
      <w:r w:rsidR="00985D2F" w:rsidRPr="008D4647">
        <w:rPr>
          <w:rFonts w:ascii="Times New Roman" w:hAnsi="Times New Roman" w:cs="Times New Roman"/>
          <w:sz w:val="28"/>
          <w:szCs w:val="28"/>
        </w:rPr>
        <w:t>;</w:t>
      </w:r>
    </w:p>
    <w:p w:rsidR="00EA3841" w:rsidRPr="008D4647" w:rsidRDefault="00985D2F" w:rsidP="000B2CD8">
      <w:pPr>
        <w:pStyle w:val="ConsNormal"/>
        <w:widowControl/>
        <w:numPr>
          <w:ilvl w:val="1"/>
          <w:numId w:val="5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о</w:t>
      </w:r>
      <w:r w:rsidR="00EA3841" w:rsidRPr="008D4647">
        <w:rPr>
          <w:rFonts w:ascii="Times New Roman" w:hAnsi="Times New Roman" w:cs="Times New Roman"/>
          <w:sz w:val="28"/>
          <w:szCs w:val="28"/>
        </w:rPr>
        <w:t>существляет иные полномочия в соответствии с поручениями Мэра района, заместителей Мэра района, действующим законодательством и муниципальными правовыми актами Шелеховского района, в том числе оказывает методическую помощь органам местного самоуправления поселений Шелеховского района по вопросам компетенции Управления</w:t>
      </w:r>
      <w:r w:rsidR="00410DEE" w:rsidRPr="008D4647">
        <w:rPr>
          <w:rFonts w:ascii="Times New Roman" w:hAnsi="Times New Roman" w:cs="Times New Roman"/>
          <w:sz w:val="28"/>
          <w:szCs w:val="28"/>
        </w:rPr>
        <w:t>.</w:t>
      </w:r>
    </w:p>
    <w:p w:rsidR="00EF1277" w:rsidRPr="008D4647" w:rsidRDefault="00EF1277" w:rsidP="00EF1277">
      <w:pPr>
        <w:pStyle w:val="ConsNormal"/>
        <w:tabs>
          <w:tab w:val="left" w:pos="0"/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DEE" w:rsidRPr="008D4647" w:rsidRDefault="00410DEE" w:rsidP="00410DEE">
      <w:pPr>
        <w:pStyle w:val="ConsNormal"/>
        <w:widowControl/>
        <w:numPr>
          <w:ilvl w:val="0"/>
          <w:numId w:val="2"/>
        </w:numPr>
        <w:tabs>
          <w:tab w:val="left" w:pos="142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ПРАВА УПРАВЛЕНИЯ</w:t>
      </w:r>
    </w:p>
    <w:p w:rsidR="00EF1277" w:rsidRPr="008D4647" w:rsidRDefault="00EF1277" w:rsidP="00EF1277">
      <w:pPr>
        <w:pStyle w:val="ConsNormal"/>
        <w:tabs>
          <w:tab w:val="left" w:pos="0"/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DEE" w:rsidRPr="008D4647" w:rsidRDefault="00410DEE" w:rsidP="00410DEE">
      <w:pPr>
        <w:pStyle w:val="ConsNormal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Управление в целях реализации возложенных на него задач и функций вправе:</w:t>
      </w:r>
    </w:p>
    <w:p w:rsidR="00410DEE" w:rsidRPr="008D4647" w:rsidRDefault="00410DEE" w:rsidP="000B2CD8">
      <w:pPr>
        <w:pStyle w:val="ConsNormal"/>
        <w:widowControl/>
        <w:numPr>
          <w:ilvl w:val="0"/>
          <w:numId w:val="10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647">
        <w:rPr>
          <w:rFonts w:ascii="Times New Roman" w:hAnsi="Times New Roman" w:cs="Times New Roman"/>
          <w:sz w:val="28"/>
          <w:szCs w:val="28"/>
        </w:rPr>
        <w:t>запрашивать в установленном законодательством порядке и получать</w:t>
      </w:r>
      <w:proofErr w:type="gramEnd"/>
      <w:r w:rsidRPr="008D4647">
        <w:rPr>
          <w:rFonts w:ascii="Times New Roman" w:hAnsi="Times New Roman" w:cs="Times New Roman"/>
          <w:sz w:val="28"/>
          <w:szCs w:val="28"/>
        </w:rPr>
        <w:t xml:space="preserve"> от </w:t>
      </w:r>
      <w:r w:rsidR="00911872" w:rsidRPr="008D4647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Pr="008D4647">
        <w:rPr>
          <w:rFonts w:ascii="Times New Roman" w:hAnsi="Times New Roman" w:cs="Times New Roman"/>
          <w:sz w:val="28"/>
          <w:szCs w:val="28"/>
        </w:rPr>
        <w:t>Администрации района, организаций, независимо от форм собственности, органов государственной власти, органов местного самоуправления информацию, необходимую для решения вопросов, входящих в его компетенцию;</w:t>
      </w:r>
    </w:p>
    <w:p w:rsidR="00410DEE" w:rsidRPr="008D4647" w:rsidRDefault="00410DEE" w:rsidP="000B2CD8">
      <w:pPr>
        <w:pStyle w:val="ConsNormal"/>
        <w:widowControl/>
        <w:numPr>
          <w:ilvl w:val="0"/>
          <w:numId w:val="10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 xml:space="preserve">проводить проверки </w:t>
      </w:r>
      <w:r w:rsidR="00985D2F" w:rsidRPr="008D4647">
        <w:rPr>
          <w:rFonts w:ascii="Times New Roman" w:hAnsi="Times New Roman" w:cs="Times New Roman"/>
          <w:sz w:val="28"/>
          <w:szCs w:val="28"/>
        </w:rPr>
        <w:t>подведомственных организаций</w:t>
      </w:r>
      <w:r w:rsidRPr="008D4647">
        <w:rPr>
          <w:rFonts w:ascii="Times New Roman" w:hAnsi="Times New Roman" w:cs="Times New Roman"/>
          <w:sz w:val="28"/>
          <w:szCs w:val="28"/>
        </w:rPr>
        <w:t>, в том числе запрашивать информацию по вопросам деятельности предприятий от руководителей</w:t>
      </w:r>
      <w:r w:rsidR="00985D2F" w:rsidRPr="008D4647">
        <w:rPr>
          <w:rFonts w:ascii="Times New Roman" w:hAnsi="Times New Roman" w:cs="Times New Roman"/>
          <w:sz w:val="28"/>
          <w:szCs w:val="28"/>
        </w:rPr>
        <w:t xml:space="preserve"> подведомственных организаций</w:t>
      </w:r>
      <w:r w:rsidRPr="008D4647">
        <w:rPr>
          <w:rFonts w:ascii="Times New Roman" w:hAnsi="Times New Roman" w:cs="Times New Roman"/>
          <w:sz w:val="28"/>
          <w:szCs w:val="28"/>
        </w:rPr>
        <w:t>;</w:t>
      </w:r>
    </w:p>
    <w:p w:rsidR="00410DEE" w:rsidRPr="008D4647" w:rsidRDefault="00410DEE" w:rsidP="000B2CD8">
      <w:pPr>
        <w:pStyle w:val="ConsNormal"/>
        <w:widowControl/>
        <w:numPr>
          <w:ilvl w:val="0"/>
          <w:numId w:val="10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проводить совещания, создавать комиссии по вопросам, входящим в его компетенцию, с привлечением специалистов Администрации района и иных организаций;</w:t>
      </w:r>
    </w:p>
    <w:p w:rsidR="00410DEE" w:rsidRPr="008D4647" w:rsidRDefault="00410DEE" w:rsidP="000B2CD8">
      <w:pPr>
        <w:pStyle w:val="ConsNormal"/>
        <w:widowControl/>
        <w:numPr>
          <w:ilvl w:val="0"/>
          <w:numId w:val="10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вносить предложения Мэру района, его заместителям, руководителям органов Администрации района по решению задач и вопросов, отнесенных к его компетенции;</w:t>
      </w:r>
    </w:p>
    <w:p w:rsidR="00410DEE" w:rsidRPr="008D4647" w:rsidRDefault="00410DEE" w:rsidP="000B2CD8">
      <w:pPr>
        <w:pStyle w:val="ConsNormal"/>
        <w:widowControl/>
        <w:numPr>
          <w:ilvl w:val="0"/>
          <w:numId w:val="10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обращаться в пределах своей компетенции в суд, арбитражный суд за защитой законных прав и интересов органов местного самоуправления Шелеховского района в сфере административных и иных публичных правоотношений;</w:t>
      </w:r>
    </w:p>
    <w:p w:rsidR="00410DEE" w:rsidRPr="008D4647" w:rsidRDefault="00410DEE" w:rsidP="00410DEE">
      <w:pPr>
        <w:pStyle w:val="ConsNormal"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принимать в пределах своей компетенции меры по устранению нарушений законодательства Российской Федерации и актов органов местного самоуправления Шелеховского района;</w:t>
      </w:r>
    </w:p>
    <w:p w:rsidR="00410DEE" w:rsidRPr="008D4647" w:rsidRDefault="00410DEE" w:rsidP="00410DEE">
      <w:pPr>
        <w:pStyle w:val="ConsNormal"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осуществлять иные права, предусмотренные законодательством Российской Федерации, Иркутской области и актами органов местного самоуправления Шелеховского района.</w:t>
      </w:r>
    </w:p>
    <w:p w:rsidR="00410DEE" w:rsidRPr="008D4647" w:rsidRDefault="00410DEE" w:rsidP="00410DEE">
      <w:pPr>
        <w:pStyle w:val="ConsNormal"/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10DEE" w:rsidRPr="008D4647" w:rsidRDefault="00410DEE" w:rsidP="00410DEE">
      <w:pPr>
        <w:pStyle w:val="ConsNormal"/>
        <w:widowControl/>
        <w:numPr>
          <w:ilvl w:val="0"/>
          <w:numId w:val="2"/>
        </w:numPr>
        <w:tabs>
          <w:tab w:val="left" w:pos="142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ОРГАНИЗАЦИЯ ДЕЯТЕЛЬНОСТИ УПРАВЛЕНИЯ</w:t>
      </w:r>
    </w:p>
    <w:p w:rsidR="00410DEE" w:rsidRPr="008D4647" w:rsidRDefault="00410DEE" w:rsidP="00410DEE">
      <w:pPr>
        <w:pStyle w:val="Con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CD8" w:rsidRPr="008D4647" w:rsidRDefault="00410DEE" w:rsidP="00132216">
      <w:pPr>
        <w:pStyle w:val="ConsNormal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 xml:space="preserve">Управление возглавляет начальник, назначаемый на должность и освобождаемый от должности распоряжением Мэра района. </w:t>
      </w:r>
    </w:p>
    <w:p w:rsidR="00410DEE" w:rsidRPr="008D4647" w:rsidRDefault="00410DEE" w:rsidP="00132216">
      <w:pPr>
        <w:pStyle w:val="ConsNormal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lastRenderedPageBreak/>
        <w:t xml:space="preserve">В период временного  отсутствия начальника Управления его функции осуществляет </w:t>
      </w:r>
      <w:r w:rsidR="00132216" w:rsidRPr="008D4647">
        <w:rPr>
          <w:rFonts w:ascii="Times New Roman" w:hAnsi="Times New Roman" w:cs="Times New Roman"/>
          <w:sz w:val="28"/>
          <w:szCs w:val="28"/>
        </w:rPr>
        <w:t xml:space="preserve">иное должностное </w:t>
      </w:r>
      <w:r w:rsidRPr="008D4647">
        <w:rPr>
          <w:rFonts w:ascii="Times New Roman" w:hAnsi="Times New Roman" w:cs="Times New Roman"/>
          <w:sz w:val="28"/>
          <w:szCs w:val="28"/>
        </w:rPr>
        <w:t>лицо в соответствии с распоряжением Мэра района.</w:t>
      </w:r>
    </w:p>
    <w:p w:rsidR="00410DEE" w:rsidRPr="008D4647" w:rsidRDefault="00410DEE" w:rsidP="00132216">
      <w:pPr>
        <w:pStyle w:val="ConsNormal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 xml:space="preserve">Управление состоит из </w:t>
      </w:r>
      <w:r w:rsidR="00132216" w:rsidRPr="008D4647">
        <w:rPr>
          <w:rFonts w:ascii="Times New Roman" w:hAnsi="Times New Roman" w:cs="Times New Roman"/>
          <w:sz w:val="28"/>
          <w:szCs w:val="28"/>
        </w:rPr>
        <w:t>двух</w:t>
      </w:r>
      <w:r w:rsidRPr="008D4647">
        <w:rPr>
          <w:rFonts w:ascii="Times New Roman" w:hAnsi="Times New Roman" w:cs="Times New Roman"/>
          <w:sz w:val="28"/>
          <w:szCs w:val="28"/>
        </w:rPr>
        <w:t xml:space="preserve"> отделов:</w:t>
      </w:r>
    </w:p>
    <w:p w:rsidR="00410DEE" w:rsidRPr="008D4647" w:rsidRDefault="00410DEE" w:rsidP="00410DEE">
      <w:pPr>
        <w:pStyle w:val="ConsNormal"/>
        <w:widowControl/>
        <w:numPr>
          <w:ilvl w:val="0"/>
          <w:numId w:val="12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отдел по градостроительной деятельности;</w:t>
      </w:r>
    </w:p>
    <w:p w:rsidR="00410DEE" w:rsidRPr="008D4647" w:rsidRDefault="00132216" w:rsidP="00410DEE">
      <w:pPr>
        <w:pStyle w:val="ConsNormal"/>
        <w:widowControl/>
        <w:numPr>
          <w:ilvl w:val="0"/>
          <w:numId w:val="12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отдел управления коммунальной инфраструктурой и экологии</w:t>
      </w:r>
      <w:r w:rsidR="00410DEE" w:rsidRPr="008D4647">
        <w:rPr>
          <w:rFonts w:ascii="Times New Roman" w:hAnsi="Times New Roman" w:cs="Times New Roman"/>
          <w:sz w:val="28"/>
          <w:szCs w:val="28"/>
        </w:rPr>
        <w:t>.</w:t>
      </w:r>
    </w:p>
    <w:p w:rsidR="00410DEE" w:rsidRPr="008D4647" w:rsidRDefault="00410DEE" w:rsidP="00132216">
      <w:pPr>
        <w:pStyle w:val="ConsNormal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Положения о структурных подразделениях Управления утверждаются распоряжени</w:t>
      </w:r>
      <w:r w:rsidR="000B2CD8" w:rsidRPr="008D4647">
        <w:rPr>
          <w:rFonts w:ascii="Times New Roman" w:hAnsi="Times New Roman" w:cs="Times New Roman"/>
          <w:sz w:val="28"/>
          <w:szCs w:val="28"/>
        </w:rPr>
        <w:t>ем</w:t>
      </w:r>
      <w:r w:rsidRPr="008D4647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410DEE" w:rsidRPr="008D4647" w:rsidRDefault="000B2CD8" w:rsidP="00132216">
      <w:pPr>
        <w:pStyle w:val="ConsNormal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410DEE" w:rsidRPr="008D464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8D4647">
        <w:rPr>
          <w:rFonts w:ascii="Times New Roman" w:hAnsi="Times New Roman" w:cs="Times New Roman"/>
          <w:sz w:val="28"/>
          <w:szCs w:val="28"/>
        </w:rPr>
        <w:t xml:space="preserve">входят муниципальные служащие, лица, исполняющие </w:t>
      </w:r>
      <w:r w:rsidR="009654D1" w:rsidRPr="008D4647">
        <w:rPr>
          <w:rFonts w:ascii="Times New Roman" w:hAnsi="Times New Roman" w:cs="Times New Roman"/>
          <w:sz w:val="28"/>
          <w:szCs w:val="28"/>
        </w:rPr>
        <w:t xml:space="preserve">обязанности по техническому обслуживанию деятельности органа местного самоуправления, которые </w:t>
      </w:r>
      <w:proofErr w:type="gramStart"/>
      <w:r w:rsidR="009654D1" w:rsidRPr="008D4647">
        <w:rPr>
          <w:rFonts w:ascii="Times New Roman" w:hAnsi="Times New Roman" w:cs="Times New Roman"/>
          <w:sz w:val="28"/>
          <w:szCs w:val="28"/>
        </w:rPr>
        <w:t>назначаются</w:t>
      </w:r>
      <w:proofErr w:type="gramEnd"/>
      <w:r w:rsidR="009654D1" w:rsidRPr="008D4647">
        <w:rPr>
          <w:rFonts w:ascii="Times New Roman" w:hAnsi="Times New Roman" w:cs="Times New Roman"/>
          <w:sz w:val="28"/>
          <w:szCs w:val="28"/>
        </w:rPr>
        <w:t xml:space="preserve"> </w:t>
      </w:r>
      <w:r w:rsidR="00410DEE" w:rsidRPr="008D4647">
        <w:rPr>
          <w:rFonts w:ascii="Times New Roman" w:hAnsi="Times New Roman" w:cs="Times New Roman"/>
          <w:sz w:val="28"/>
          <w:szCs w:val="28"/>
        </w:rPr>
        <w:t xml:space="preserve">должность и освобождаются от </w:t>
      </w:r>
      <w:r w:rsidR="009654D1" w:rsidRPr="008D4647">
        <w:rPr>
          <w:rFonts w:ascii="Times New Roman" w:hAnsi="Times New Roman" w:cs="Times New Roman"/>
          <w:sz w:val="28"/>
          <w:szCs w:val="28"/>
        </w:rPr>
        <w:t xml:space="preserve">нее </w:t>
      </w:r>
      <w:r w:rsidR="00410DEE" w:rsidRPr="008D4647">
        <w:rPr>
          <w:rFonts w:ascii="Times New Roman" w:hAnsi="Times New Roman" w:cs="Times New Roman"/>
          <w:sz w:val="28"/>
          <w:szCs w:val="28"/>
        </w:rPr>
        <w:t xml:space="preserve">распоряжением Мэра района. </w:t>
      </w:r>
    </w:p>
    <w:p w:rsidR="00410DEE" w:rsidRPr="008D4647" w:rsidRDefault="00410DEE" w:rsidP="00132216">
      <w:pPr>
        <w:pStyle w:val="ConsNormal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Начальник Управления:</w:t>
      </w:r>
    </w:p>
    <w:p w:rsidR="00410DEE" w:rsidRPr="008D4647" w:rsidRDefault="00410DEE" w:rsidP="00410DEE">
      <w:pPr>
        <w:pStyle w:val="Con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647">
        <w:rPr>
          <w:rFonts w:ascii="Times New Roman" w:hAnsi="Times New Roman" w:cs="Times New Roman"/>
          <w:sz w:val="28"/>
          <w:szCs w:val="28"/>
        </w:rPr>
        <w:t>организует и руководит</w:t>
      </w:r>
      <w:proofErr w:type="gramEnd"/>
      <w:r w:rsidRPr="008D4647">
        <w:rPr>
          <w:rFonts w:ascii="Times New Roman" w:hAnsi="Times New Roman" w:cs="Times New Roman"/>
          <w:sz w:val="28"/>
          <w:szCs w:val="28"/>
        </w:rPr>
        <w:t xml:space="preserve"> деятельностью Управления;</w:t>
      </w:r>
    </w:p>
    <w:p w:rsidR="00410DEE" w:rsidRPr="008D4647" w:rsidRDefault="00410DEE" w:rsidP="00410DEE">
      <w:pPr>
        <w:pStyle w:val="Con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647">
        <w:rPr>
          <w:rFonts w:ascii="Times New Roman" w:hAnsi="Times New Roman" w:cs="Times New Roman"/>
          <w:sz w:val="28"/>
          <w:szCs w:val="28"/>
        </w:rPr>
        <w:t>издает распоряжения по вопросам своей компетенции и контролирует</w:t>
      </w:r>
      <w:proofErr w:type="gramEnd"/>
      <w:r w:rsidRPr="008D4647">
        <w:rPr>
          <w:rFonts w:ascii="Times New Roman" w:hAnsi="Times New Roman" w:cs="Times New Roman"/>
          <w:sz w:val="28"/>
          <w:szCs w:val="28"/>
        </w:rPr>
        <w:t xml:space="preserve"> их исполнение;</w:t>
      </w:r>
    </w:p>
    <w:p w:rsidR="00410DEE" w:rsidRPr="008D4647" w:rsidRDefault="00410DEE" w:rsidP="00410DEE">
      <w:pPr>
        <w:pStyle w:val="Con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647">
        <w:rPr>
          <w:rFonts w:ascii="Times New Roman" w:hAnsi="Times New Roman" w:cs="Times New Roman"/>
          <w:sz w:val="28"/>
          <w:szCs w:val="28"/>
        </w:rPr>
        <w:t>действует без доверенности от имени Управления и представляет</w:t>
      </w:r>
      <w:proofErr w:type="gramEnd"/>
      <w:r w:rsidRPr="008D4647">
        <w:rPr>
          <w:rFonts w:ascii="Times New Roman" w:hAnsi="Times New Roman" w:cs="Times New Roman"/>
          <w:sz w:val="28"/>
          <w:szCs w:val="28"/>
        </w:rPr>
        <w:t xml:space="preserve"> его интересы в государственных, муниципальных и иных органах, в суде, в отношениях с юридическими и физическими лицами;</w:t>
      </w:r>
    </w:p>
    <w:p w:rsidR="00410DEE" w:rsidRPr="008D4647" w:rsidRDefault="00410DEE" w:rsidP="00410DEE">
      <w:pPr>
        <w:pStyle w:val="Con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подписывает финансовые и иные документы по вопросам компетенции Управления;</w:t>
      </w:r>
    </w:p>
    <w:p w:rsidR="00410DEE" w:rsidRPr="008D4647" w:rsidRDefault="00410DEE" w:rsidP="00410DEE">
      <w:pPr>
        <w:pStyle w:val="Con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 xml:space="preserve">вносит на рассмотрение Мэра </w:t>
      </w:r>
      <w:r w:rsidR="009654D1" w:rsidRPr="008D4647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D4647">
        <w:rPr>
          <w:rFonts w:ascii="Times New Roman" w:hAnsi="Times New Roman" w:cs="Times New Roman"/>
          <w:sz w:val="28"/>
          <w:szCs w:val="28"/>
        </w:rPr>
        <w:t>и Думы района проекты правовых актов по вопросам, входящим в компетенцию Управления;</w:t>
      </w:r>
    </w:p>
    <w:p w:rsidR="00410DEE" w:rsidRPr="008D4647" w:rsidRDefault="00410DEE" w:rsidP="00410DEE">
      <w:pPr>
        <w:pStyle w:val="Con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вносит предложения Мэру района об установлении надбавок к должностным окладам сотрудников Управления, а также о применении к ним мер поощрения, дисциплинарной ответственности;</w:t>
      </w:r>
    </w:p>
    <w:p w:rsidR="00410DEE" w:rsidRPr="008D4647" w:rsidRDefault="00410DEE" w:rsidP="00410DEE">
      <w:pPr>
        <w:pStyle w:val="Con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выдает доверенности, заключает договоры, соглашения, контракты в порядке, установленном законодательством Российской Федерации, Иркутской области и муниципальными правовыми актами Шелеховского района;</w:t>
      </w:r>
    </w:p>
    <w:p w:rsidR="00410DEE" w:rsidRPr="008D4647" w:rsidRDefault="00410DEE" w:rsidP="009654D1">
      <w:pPr>
        <w:pStyle w:val="Con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осуществляет в пределах своей компетенции прием граждан, обеспечивает своевременное и полное рассмотрение устных и письменных обращений;</w:t>
      </w:r>
    </w:p>
    <w:p w:rsidR="0064797C" w:rsidRPr="008D4647" w:rsidRDefault="0064797C" w:rsidP="009654D1">
      <w:pPr>
        <w:pStyle w:val="Con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согласовывает положения об отделах Управления;</w:t>
      </w:r>
    </w:p>
    <w:p w:rsidR="0064797C" w:rsidRPr="008D4647" w:rsidRDefault="0064797C" w:rsidP="009654D1">
      <w:pPr>
        <w:pStyle w:val="Con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согласовывает должностные инструкции сотрудников Управления;</w:t>
      </w:r>
    </w:p>
    <w:p w:rsidR="00410DEE" w:rsidRPr="008D4647" w:rsidRDefault="009654D1" w:rsidP="009654D1">
      <w:pPr>
        <w:pStyle w:val="Con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о</w:t>
      </w:r>
      <w:r w:rsidR="00410DEE" w:rsidRPr="008D4647">
        <w:rPr>
          <w:rFonts w:ascii="Times New Roman" w:hAnsi="Times New Roman" w:cs="Times New Roman"/>
          <w:sz w:val="28"/>
          <w:szCs w:val="28"/>
        </w:rPr>
        <w:t>существляет иные полномочия предусмотренные законодательством Российской Федерации, Иркутской области и муниципальными правовыми актами Шелеховского района.</w:t>
      </w:r>
    </w:p>
    <w:p w:rsidR="00410DEE" w:rsidRPr="008D4647" w:rsidRDefault="00410DEE" w:rsidP="00410DEE">
      <w:pPr>
        <w:rPr>
          <w:sz w:val="28"/>
          <w:szCs w:val="28"/>
        </w:rPr>
      </w:pPr>
    </w:p>
    <w:p w:rsidR="000B2CD8" w:rsidRPr="008D4647" w:rsidRDefault="000B2CD8" w:rsidP="000B2CD8">
      <w:pPr>
        <w:pStyle w:val="ConsNormal"/>
        <w:widowControl/>
        <w:numPr>
          <w:ilvl w:val="0"/>
          <w:numId w:val="2"/>
        </w:numPr>
        <w:tabs>
          <w:tab w:val="left" w:pos="142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ЗАКЛЮЧИЕЛЬНЫЕ ПОЛОЖЕНИЯ</w:t>
      </w:r>
    </w:p>
    <w:p w:rsidR="009654D1" w:rsidRPr="008D4647" w:rsidRDefault="009654D1" w:rsidP="009654D1">
      <w:pPr>
        <w:pStyle w:val="ConsNormal"/>
        <w:widowControl/>
        <w:tabs>
          <w:tab w:val="left" w:pos="851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54D1" w:rsidRPr="008D4647" w:rsidRDefault="009654D1" w:rsidP="009654D1">
      <w:pPr>
        <w:pStyle w:val="ConsNormal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t>Управление решает стоящие перед ним задачи во взаимодействии со структурными подразделениями Администрации района, другими органами местного самоуправления.</w:t>
      </w:r>
    </w:p>
    <w:p w:rsidR="000B2CD8" w:rsidRPr="008D4647" w:rsidRDefault="009654D1" w:rsidP="009654D1">
      <w:pPr>
        <w:pStyle w:val="ConsNormal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647">
        <w:rPr>
          <w:rFonts w:ascii="Times New Roman" w:hAnsi="Times New Roman" w:cs="Times New Roman"/>
          <w:sz w:val="28"/>
          <w:szCs w:val="28"/>
        </w:rPr>
        <w:lastRenderedPageBreak/>
        <w:t>За неисполнение и (или) ненадлежащее исполнение должностных обязанностей начальник, сотрудники Управления несут ответственность в порядке и на условиях, установленных действующим законодательством Российской Федерации и муниципальными правовыми актами Шелеховского района.</w:t>
      </w:r>
    </w:p>
    <w:p w:rsidR="000B2CD8" w:rsidRPr="008D4647" w:rsidRDefault="000B2CD8" w:rsidP="00410DEE">
      <w:pPr>
        <w:rPr>
          <w:sz w:val="28"/>
          <w:szCs w:val="28"/>
        </w:rPr>
      </w:pPr>
    </w:p>
    <w:p w:rsidR="000F6E3A" w:rsidRDefault="000F6E3A" w:rsidP="005E255E">
      <w:pPr>
        <w:pStyle w:val="ConsNormal"/>
        <w:widowControl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6E4C" w:rsidRDefault="00B46E4C" w:rsidP="005E255E">
      <w:pPr>
        <w:pStyle w:val="ConsNormal"/>
        <w:widowControl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6E4C" w:rsidRDefault="00B46E4C" w:rsidP="005E255E">
      <w:pPr>
        <w:pStyle w:val="ConsNormal"/>
        <w:widowControl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6E4C" w:rsidRDefault="00B46E4C" w:rsidP="005E255E">
      <w:pPr>
        <w:pStyle w:val="ConsNormal"/>
        <w:widowControl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6E4C" w:rsidRDefault="00B46E4C" w:rsidP="005E255E">
      <w:pPr>
        <w:pStyle w:val="ConsNormal"/>
        <w:widowControl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6E4C" w:rsidRDefault="00B46E4C" w:rsidP="005E255E">
      <w:pPr>
        <w:pStyle w:val="ConsNormal"/>
        <w:widowControl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6E4C" w:rsidRDefault="00B46E4C" w:rsidP="005E255E">
      <w:pPr>
        <w:pStyle w:val="ConsNormal"/>
        <w:widowControl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6E4C" w:rsidRDefault="00B46E4C" w:rsidP="005E255E">
      <w:pPr>
        <w:pStyle w:val="ConsNormal"/>
        <w:widowControl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6E4C" w:rsidRDefault="00B46E4C" w:rsidP="005E255E">
      <w:pPr>
        <w:pStyle w:val="ConsNormal"/>
        <w:widowControl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6E4C" w:rsidRDefault="00B46E4C" w:rsidP="005E255E">
      <w:pPr>
        <w:pStyle w:val="ConsNormal"/>
        <w:widowControl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6E4C" w:rsidRDefault="00B46E4C" w:rsidP="005E255E">
      <w:pPr>
        <w:pStyle w:val="ConsNormal"/>
        <w:widowControl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6E4C" w:rsidRDefault="00B46E4C" w:rsidP="005E255E">
      <w:pPr>
        <w:pStyle w:val="ConsNormal"/>
        <w:widowControl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6E4C" w:rsidRDefault="00B46E4C" w:rsidP="005E255E">
      <w:pPr>
        <w:pStyle w:val="ConsNormal"/>
        <w:widowControl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6E4C" w:rsidRDefault="00B46E4C" w:rsidP="005E255E">
      <w:pPr>
        <w:pStyle w:val="ConsNormal"/>
        <w:widowControl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6E4C" w:rsidRDefault="00B46E4C" w:rsidP="005E255E">
      <w:pPr>
        <w:pStyle w:val="ConsNormal"/>
        <w:widowControl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6E4C" w:rsidRDefault="00B46E4C" w:rsidP="005E255E">
      <w:pPr>
        <w:pStyle w:val="ConsNormal"/>
        <w:widowControl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6E4C" w:rsidRDefault="00B46E4C" w:rsidP="005E255E">
      <w:pPr>
        <w:pStyle w:val="ConsNormal"/>
        <w:widowControl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6E4C" w:rsidRDefault="00B46E4C" w:rsidP="005E255E">
      <w:pPr>
        <w:pStyle w:val="ConsNormal"/>
        <w:widowControl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6E4C" w:rsidRDefault="00B46E4C" w:rsidP="005E255E">
      <w:pPr>
        <w:pStyle w:val="ConsNormal"/>
        <w:widowControl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6E4C" w:rsidRDefault="00B46E4C" w:rsidP="005E255E">
      <w:pPr>
        <w:pStyle w:val="ConsNormal"/>
        <w:widowControl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B46E4C" w:rsidSect="00C3759C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5AD" w:rsidRDefault="007705AD" w:rsidP="006B39F6">
      <w:r>
        <w:separator/>
      </w:r>
    </w:p>
  </w:endnote>
  <w:endnote w:type="continuationSeparator" w:id="0">
    <w:p w:rsidR="007705AD" w:rsidRDefault="007705AD" w:rsidP="006B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5AD" w:rsidRDefault="007705AD" w:rsidP="006B39F6">
      <w:r>
        <w:separator/>
      </w:r>
    </w:p>
  </w:footnote>
  <w:footnote w:type="continuationSeparator" w:id="0">
    <w:p w:rsidR="007705AD" w:rsidRDefault="007705AD" w:rsidP="006B3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801506"/>
      <w:docPartObj>
        <w:docPartGallery w:val="Page Numbers (Top of Page)"/>
        <w:docPartUnique/>
      </w:docPartObj>
    </w:sdtPr>
    <w:sdtEndPr/>
    <w:sdtContent>
      <w:p w:rsidR="00C3759C" w:rsidRDefault="00C375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E92">
          <w:rPr>
            <w:noProof/>
          </w:rPr>
          <w:t>2</w:t>
        </w:r>
        <w:r>
          <w:fldChar w:fldCharType="end"/>
        </w:r>
      </w:p>
    </w:sdtContent>
  </w:sdt>
  <w:p w:rsidR="00C3759C" w:rsidRDefault="00C375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0D1"/>
    <w:multiLevelType w:val="hybridMultilevel"/>
    <w:tmpl w:val="03089972"/>
    <w:lvl w:ilvl="0" w:tplc="D9A08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643E4"/>
    <w:multiLevelType w:val="hybridMultilevel"/>
    <w:tmpl w:val="D2D26260"/>
    <w:lvl w:ilvl="0" w:tplc="E460D2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F2C3904"/>
    <w:multiLevelType w:val="hybridMultilevel"/>
    <w:tmpl w:val="BC28F460"/>
    <w:lvl w:ilvl="0" w:tplc="E7C62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2704BC"/>
    <w:multiLevelType w:val="multilevel"/>
    <w:tmpl w:val="E62E154A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4">
    <w:nsid w:val="1E2A7832"/>
    <w:multiLevelType w:val="hybridMultilevel"/>
    <w:tmpl w:val="C00AC82C"/>
    <w:lvl w:ilvl="0" w:tplc="EAAC58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EF413DD"/>
    <w:multiLevelType w:val="multilevel"/>
    <w:tmpl w:val="A5AC654C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2149" w:hanging="720"/>
      </w:pPr>
      <w:rPr>
        <w:rFonts w:ascii="Times New Roman" w:eastAsiaTheme="minorEastAsia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6">
    <w:nsid w:val="30736CCF"/>
    <w:multiLevelType w:val="hybridMultilevel"/>
    <w:tmpl w:val="720CB18C"/>
    <w:lvl w:ilvl="0" w:tplc="EAAC587E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D1B786D"/>
    <w:multiLevelType w:val="hybridMultilevel"/>
    <w:tmpl w:val="13563AC6"/>
    <w:lvl w:ilvl="0" w:tplc="475C266A">
      <w:start w:val="1"/>
      <w:numFmt w:val="decimal"/>
      <w:lvlText w:val="%1)"/>
      <w:lvlJc w:val="left"/>
      <w:pPr>
        <w:ind w:left="1334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1B7395B"/>
    <w:multiLevelType w:val="hybridMultilevel"/>
    <w:tmpl w:val="16BA394E"/>
    <w:lvl w:ilvl="0" w:tplc="EAAC58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99A6B32"/>
    <w:multiLevelType w:val="hybridMultilevel"/>
    <w:tmpl w:val="A7BAFACA"/>
    <w:lvl w:ilvl="0" w:tplc="B16C08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497698"/>
    <w:multiLevelType w:val="hybridMultilevel"/>
    <w:tmpl w:val="035AD152"/>
    <w:lvl w:ilvl="0" w:tplc="EAAC58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6571307"/>
    <w:multiLevelType w:val="multilevel"/>
    <w:tmpl w:val="9E8614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2">
    <w:nsid w:val="568316B8"/>
    <w:multiLevelType w:val="hybridMultilevel"/>
    <w:tmpl w:val="5232BE5A"/>
    <w:lvl w:ilvl="0" w:tplc="C8B41A2C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4513BA1"/>
    <w:multiLevelType w:val="hybridMultilevel"/>
    <w:tmpl w:val="7B3AD128"/>
    <w:lvl w:ilvl="0" w:tplc="EAAC58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542682A"/>
    <w:multiLevelType w:val="hybridMultilevel"/>
    <w:tmpl w:val="40E01B52"/>
    <w:lvl w:ilvl="0" w:tplc="360CDF9E">
      <w:start w:val="3"/>
      <w:numFmt w:val="bullet"/>
      <w:lvlText w:val="-"/>
      <w:lvlJc w:val="left"/>
      <w:pPr>
        <w:tabs>
          <w:tab w:val="num" w:pos="1380"/>
        </w:tabs>
        <w:ind w:left="1380" w:hanging="84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6A7979DA"/>
    <w:multiLevelType w:val="hybridMultilevel"/>
    <w:tmpl w:val="0756D14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B9C0D09"/>
    <w:multiLevelType w:val="hybridMultilevel"/>
    <w:tmpl w:val="71D45ED8"/>
    <w:lvl w:ilvl="0" w:tplc="A7EE019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25A354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AC40758"/>
    <w:multiLevelType w:val="hybridMultilevel"/>
    <w:tmpl w:val="49C8CF24"/>
    <w:lvl w:ilvl="0" w:tplc="61F45D3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2"/>
  </w:num>
  <w:num w:numId="5">
    <w:abstractNumId w:val="5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8"/>
  </w:num>
  <w:num w:numId="11">
    <w:abstractNumId w:val="1"/>
  </w:num>
  <w:num w:numId="12">
    <w:abstractNumId w:val="16"/>
  </w:num>
  <w:num w:numId="13">
    <w:abstractNumId w:val="17"/>
  </w:num>
  <w:num w:numId="14">
    <w:abstractNumId w:val="6"/>
  </w:num>
  <w:num w:numId="15">
    <w:abstractNumId w:val="10"/>
  </w:num>
  <w:num w:numId="16">
    <w:abstractNumId w:val="13"/>
  </w:num>
  <w:num w:numId="17">
    <w:abstractNumId w:val="0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686"/>
    <w:rsid w:val="000056D0"/>
    <w:rsid w:val="00024C2A"/>
    <w:rsid w:val="000669EB"/>
    <w:rsid w:val="00076B9C"/>
    <w:rsid w:val="000B2CD8"/>
    <w:rsid w:val="000F6B10"/>
    <w:rsid w:val="000F6E3A"/>
    <w:rsid w:val="001117E3"/>
    <w:rsid w:val="00132216"/>
    <w:rsid w:val="00217A9A"/>
    <w:rsid w:val="00287EE3"/>
    <w:rsid w:val="0030626D"/>
    <w:rsid w:val="00347734"/>
    <w:rsid w:val="003A4C1E"/>
    <w:rsid w:val="003E0E53"/>
    <w:rsid w:val="003F1B0E"/>
    <w:rsid w:val="003F3E5C"/>
    <w:rsid w:val="00410DEE"/>
    <w:rsid w:val="0048090D"/>
    <w:rsid w:val="004B4562"/>
    <w:rsid w:val="00561666"/>
    <w:rsid w:val="00593C7F"/>
    <w:rsid w:val="005E255E"/>
    <w:rsid w:val="006135B5"/>
    <w:rsid w:val="006240CB"/>
    <w:rsid w:val="0064797C"/>
    <w:rsid w:val="006B39F6"/>
    <w:rsid w:val="00716E79"/>
    <w:rsid w:val="007333DD"/>
    <w:rsid w:val="007705AD"/>
    <w:rsid w:val="007D4C0D"/>
    <w:rsid w:val="007F2888"/>
    <w:rsid w:val="0087440A"/>
    <w:rsid w:val="0089012C"/>
    <w:rsid w:val="008B3EBF"/>
    <w:rsid w:val="008D4647"/>
    <w:rsid w:val="008F1DA5"/>
    <w:rsid w:val="00911872"/>
    <w:rsid w:val="00922E92"/>
    <w:rsid w:val="00952A7C"/>
    <w:rsid w:val="009654D1"/>
    <w:rsid w:val="00965AAB"/>
    <w:rsid w:val="00985D2F"/>
    <w:rsid w:val="009E4CB2"/>
    <w:rsid w:val="009F60E2"/>
    <w:rsid w:val="00A01709"/>
    <w:rsid w:val="00A52755"/>
    <w:rsid w:val="00A66C37"/>
    <w:rsid w:val="00AB7507"/>
    <w:rsid w:val="00AF5170"/>
    <w:rsid w:val="00B0311B"/>
    <w:rsid w:val="00B1513C"/>
    <w:rsid w:val="00B175B3"/>
    <w:rsid w:val="00B31D53"/>
    <w:rsid w:val="00B46E4C"/>
    <w:rsid w:val="00B82053"/>
    <w:rsid w:val="00B94785"/>
    <w:rsid w:val="00BD1450"/>
    <w:rsid w:val="00C07273"/>
    <w:rsid w:val="00C3759C"/>
    <w:rsid w:val="00CA1F4F"/>
    <w:rsid w:val="00CF7C25"/>
    <w:rsid w:val="00D15CD0"/>
    <w:rsid w:val="00D90686"/>
    <w:rsid w:val="00DB2ED7"/>
    <w:rsid w:val="00EA3841"/>
    <w:rsid w:val="00ED5C43"/>
    <w:rsid w:val="00EF1277"/>
    <w:rsid w:val="00EF58AE"/>
    <w:rsid w:val="00F0142A"/>
    <w:rsid w:val="00F367B0"/>
    <w:rsid w:val="00F5623F"/>
    <w:rsid w:val="00F70030"/>
    <w:rsid w:val="00F92BCB"/>
    <w:rsid w:val="00FA7452"/>
    <w:rsid w:val="00FE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0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6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9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874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367B0"/>
    <w:rPr>
      <w:rFonts w:ascii="Arial" w:eastAsiaTheme="minorEastAsia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F1277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EA3841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6B39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39F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B39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39F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69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0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6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9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874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367B0"/>
    <w:rPr>
      <w:rFonts w:ascii="Arial" w:eastAsiaTheme="minorEastAsia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F1277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EA3841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6B39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39F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B39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39F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69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EB964D2F0185E8D00AC7213EA681D75BE42A2F6270BEF76330CC59EE2D8EEE11B4E81FE02gDC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B964D2F0185E8D00AC7213EA681D75BE42A3F52A0DEF76330CC59EE2D8EEE11B4E81FE05DF41ABgDC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3308</Words>
  <Characters>18861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Шерстнева Наталья Сергеевна</dc:creator>
  <cp:lastModifiedBy>Калягина Наталья Михайловна</cp:lastModifiedBy>
  <cp:revision>13</cp:revision>
  <dcterms:created xsi:type="dcterms:W3CDTF">2020-02-14T06:28:00Z</dcterms:created>
  <dcterms:modified xsi:type="dcterms:W3CDTF">2020-02-27T07:00:00Z</dcterms:modified>
</cp:coreProperties>
</file>