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BBA" w:rsidRPr="002674AF" w:rsidRDefault="00DB0BBA" w:rsidP="00DB0BBA">
      <w:pPr>
        <w:jc w:val="center"/>
      </w:pPr>
    </w:p>
    <w:p w:rsidR="00DB0BBA" w:rsidRPr="002674AF" w:rsidRDefault="00DB0BBA" w:rsidP="00DB0BBA">
      <w:pPr>
        <w:jc w:val="center"/>
      </w:pPr>
      <w:r w:rsidRPr="002674AF">
        <w:t>Российская Федерация</w:t>
      </w:r>
    </w:p>
    <w:p w:rsidR="00DB0BBA" w:rsidRPr="002674AF" w:rsidRDefault="00DB0BBA" w:rsidP="00DB0BBA">
      <w:pPr>
        <w:jc w:val="center"/>
      </w:pPr>
      <w:r w:rsidRPr="002674AF">
        <w:t>Иркутская область</w:t>
      </w:r>
    </w:p>
    <w:p w:rsidR="00DB0BBA" w:rsidRPr="002674AF" w:rsidRDefault="00DB0BBA" w:rsidP="00DB0BBA">
      <w:pPr>
        <w:pStyle w:val="2"/>
        <w:rPr>
          <w:sz w:val="24"/>
          <w:szCs w:val="24"/>
        </w:rPr>
      </w:pPr>
      <w:r w:rsidRPr="002674AF">
        <w:rPr>
          <w:sz w:val="8"/>
          <w:szCs w:val="8"/>
        </w:rPr>
        <w:t xml:space="preserve">  </w:t>
      </w:r>
      <w:r w:rsidRPr="002674AF">
        <w:rPr>
          <w:sz w:val="24"/>
          <w:szCs w:val="24"/>
        </w:rPr>
        <w:t>АДМИНИСТРАЦИЯ</w:t>
      </w:r>
      <w:r w:rsidRPr="002674AF">
        <w:t xml:space="preserve"> </w:t>
      </w:r>
      <w:r w:rsidRPr="002674AF">
        <w:rPr>
          <w:sz w:val="24"/>
          <w:szCs w:val="24"/>
        </w:rPr>
        <w:t>ШЕЛЕХОВСКОГО МУНИЦИПАЛЬНОГО РАЙОНА</w:t>
      </w:r>
    </w:p>
    <w:p w:rsidR="00DB0BBA" w:rsidRPr="004E2E04" w:rsidRDefault="00DB0BBA" w:rsidP="004E2E04">
      <w:pPr>
        <w:pStyle w:val="2"/>
      </w:pPr>
      <w:r w:rsidRPr="002674AF">
        <w:t>П О С Т А Н О В Л Е Н И Е</w:t>
      </w:r>
    </w:p>
    <w:p w:rsidR="00DB0BBA" w:rsidRPr="002674AF" w:rsidRDefault="00DB0BBA" w:rsidP="00DB0BBA">
      <w:pPr>
        <w:rPr>
          <w:sz w:val="8"/>
          <w:szCs w:val="8"/>
        </w:rPr>
      </w:pPr>
    </w:p>
    <w:p w:rsidR="00DB0BBA" w:rsidRPr="004E2E04" w:rsidRDefault="004E2E04" w:rsidP="004E2E04">
      <w:pPr>
        <w:jc w:val="center"/>
        <w:rPr>
          <w:b/>
          <w:sz w:val="28"/>
          <w:szCs w:val="28"/>
        </w:rPr>
      </w:pPr>
      <w:r w:rsidRPr="004E2E04">
        <w:rPr>
          <w:b/>
          <w:sz w:val="28"/>
          <w:szCs w:val="28"/>
        </w:rPr>
        <w:t xml:space="preserve">ОТ </w:t>
      </w:r>
      <w:r>
        <w:rPr>
          <w:b/>
          <w:sz w:val="28"/>
          <w:szCs w:val="28"/>
          <w:lang w:val="en-US"/>
        </w:rPr>
        <w:t xml:space="preserve">23 </w:t>
      </w:r>
      <w:r>
        <w:rPr>
          <w:b/>
          <w:sz w:val="28"/>
          <w:szCs w:val="28"/>
        </w:rPr>
        <w:t>мая 2019 года</w:t>
      </w:r>
      <w:r w:rsidRPr="004E2E04">
        <w:rPr>
          <w:b/>
          <w:sz w:val="28"/>
          <w:szCs w:val="28"/>
        </w:rPr>
        <w:t xml:space="preserve"> № </w:t>
      </w:r>
      <w:r>
        <w:rPr>
          <w:b/>
          <w:sz w:val="28"/>
          <w:szCs w:val="28"/>
        </w:rPr>
        <w:t>340-па</w:t>
      </w:r>
    </w:p>
    <w:p w:rsidR="00DB0BBA" w:rsidRPr="004E2E04" w:rsidRDefault="00DB0BBA" w:rsidP="004E2E04">
      <w:pPr>
        <w:jc w:val="center"/>
        <w:rPr>
          <w:b/>
        </w:rPr>
      </w:pPr>
    </w:p>
    <w:p w:rsidR="004E2E04" w:rsidRPr="004E2E04" w:rsidRDefault="004E2E04" w:rsidP="004E2E04">
      <w:pPr>
        <w:jc w:val="center"/>
        <w:rPr>
          <w:b/>
        </w:rPr>
      </w:pPr>
    </w:p>
    <w:p w:rsidR="00DB0BBA" w:rsidRPr="004E2E04" w:rsidRDefault="004E2E04" w:rsidP="004E2E04">
      <w:pPr>
        <w:tabs>
          <w:tab w:val="left" w:pos="4140"/>
        </w:tabs>
        <w:ind w:right="141"/>
        <w:jc w:val="center"/>
        <w:rPr>
          <w:b/>
          <w:sz w:val="28"/>
          <w:szCs w:val="28"/>
        </w:rPr>
      </w:pPr>
      <w:r w:rsidRPr="004E2E04">
        <w:rPr>
          <w:b/>
          <w:sz w:val="28"/>
          <w:szCs w:val="28"/>
        </w:rPr>
        <w:t>О ВНЕСЕНИИ ИЗМЕНЕНИЙ В ПОСТАНОВЛЕНИЕ АДМИНИСТРАЦИИ ШЕЛЕХОВСКОГО МУНИЦИПАЛЬНОГО РАЙОНА ОТ 08.08.2018 № 490-ПА</w:t>
      </w:r>
    </w:p>
    <w:p w:rsidR="00DB0BBA" w:rsidRPr="002674AF" w:rsidRDefault="00DB0BBA" w:rsidP="009B283E">
      <w:pPr>
        <w:ind w:firstLine="720"/>
        <w:jc w:val="both"/>
        <w:rPr>
          <w:sz w:val="28"/>
          <w:szCs w:val="28"/>
        </w:rPr>
      </w:pPr>
    </w:p>
    <w:p w:rsidR="00DB0BBA" w:rsidRPr="002674AF" w:rsidRDefault="00DB0BBA" w:rsidP="009B283E">
      <w:pPr>
        <w:ind w:firstLine="720"/>
        <w:jc w:val="both"/>
        <w:rPr>
          <w:sz w:val="28"/>
          <w:szCs w:val="28"/>
        </w:rPr>
      </w:pPr>
    </w:p>
    <w:p w:rsidR="008701FB" w:rsidRPr="002674AF" w:rsidRDefault="009756C2" w:rsidP="009B283E">
      <w:pPr>
        <w:ind w:firstLine="709"/>
        <w:jc w:val="both"/>
        <w:rPr>
          <w:sz w:val="28"/>
          <w:szCs w:val="28"/>
        </w:rPr>
      </w:pPr>
      <w:r w:rsidRPr="002674AF">
        <w:rPr>
          <w:sz w:val="28"/>
          <w:szCs w:val="28"/>
        </w:rPr>
        <w:t xml:space="preserve">В целях приведения </w:t>
      </w:r>
      <w:r w:rsidR="008701FB" w:rsidRPr="002674AF">
        <w:rPr>
          <w:sz w:val="28"/>
          <w:szCs w:val="28"/>
        </w:rPr>
        <w:t xml:space="preserve">нормативно-правовых актов </w:t>
      </w:r>
      <w:r w:rsidRPr="002674AF">
        <w:rPr>
          <w:sz w:val="28"/>
          <w:szCs w:val="28"/>
        </w:rPr>
        <w:t xml:space="preserve">в соответствие </w:t>
      </w:r>
      <w:r w:rsidR="001D6782" w:rsidRPr="002674AF">
        <w:rPr>
          <w:sz w:val="28"/>
          <w:szCs w:val="28"/>
        </w:rPr>
        <w:t>с действующим законодательством</w:t>
      </w:r>
      <w:r w:rsidR="008701FB" w:rsidRPr="002674AF">
        <w:rPr>
          <w:sz w:val="28"/>
          <w:szCs w:val="28"/>
        </w:rPr>
        <w:t>, в соответствии</w:t>
      </w:r>
      <w:r w:rsidRPr="002674AF">
        <w:rPr>
          <w:sz w:val="28"/>
          <w:szCs w:val="28"/>
        </w:rPr>
        <w:t xml:space="preserve"> </w:t>
      </w:r>
      <w:r w:rsidR="00E77FED">
        <w:rPr>
          <w:sz w:val="28"/>
          <w:szCs w:val="28"/>
        </w:rPr>
        <w:t>со ст. ст. 8,</w:t>
      </w:r>
      <w:r w:rsidR="00F201D0">
        <w:rPr>
          <w:sz w:val="28"/>
          <w:szCs w:val="28"/>
        </w:rPr>
        <w:t xml:space="preserve"> 51</w:t>
      </w:r>
      <w:r w:rsidR="008701FB" w:rsidRPr="002674AF">
        <w:rPr>
          <w:sz w:val="28"/>
          <w:szCs w:val="28"/>
        </w:rPr>
        <w:t xml:space="preserve"> Градостроительного кодекса Российской Федерации, </w:t>
      </w:r>
      <w:r w:rsidR="008701FB" w:rsidRPr="002674AF">
        <w:rPr>
          <w:sz w:val="28"/>
        </w:rPr>
        <w:t xml:space="preserve">ст. ст. 7, 15, 37 Федерального закона от 06.10.2003 № 131-ФЗ «Об общих принципах организации местного самоуправления в Российской Федерации», ст. ст. 6, 12, 13, 14 Федерального закона от 27.07.2010 № 210-ФЗ «Об организации предоставления государственных и муниципальных услуг», руководствуясь ст. ст. 30, 31, 34, 35 Устава </w:t>
      </w:r>
      <w:r w:rsidR="008701FB" w:rsidRPr="002674AF">
        <w:rPr>
          <w:sz w:val="28"/>
          <w:szCs w:val="28"/>
        </w:rPr>
        <w:t>Шелеховского района, Администрация Шел</w:t>
      </w:r>
      <w:r w:rsidR="00F201D0">
        <w:rPr>
          <w:sz w:val="28"/>
          <w:szCs w:val="28"/>
        </w:rPr>
        <w:t>еховского муниципального района</w:t>
      </w:r>
    </w:p>
    <w:p w:rsidR="009B283E" w:rsidRPr="002674AF" w:rsidRDefault="009B283E" w:rsidP="009B283E">
      <w:pPr>
        <w:ind w:firstLine="709"/>
        <w:jc w:val="both"/>
        <w:rPr>
          <w:sz w:val="28"/>
          <w:szCs w:val="28"/>
        </w:rPr>
      </w:pPr>
    </w:p>
    <w:p w:rsidR="00DB0BBA" w:rsidRPr="002674AF" w:rsidRDefault="00DB0BBA" w:rsidP="009B283E">
      <w:pPr>
        <w:pStyle w:val="a3"/>
        <w:spacing w:before="0" w:after="0"/>
        <w:ind w:firstLine="709"/>
        <w:jc w:val="center"/>
        <w:rPr>
          <w:rFonts w:ascii="Times New Roman" w:hAnsi="Times New Roman" w:cs="Times New Roman"/>
          <w:color w:val="auto"/>
          <w:sz w:val="28"/>
          <w:szCs w:val="28"/>
        </w:rPr>
      </w:pPr>
      <w:r w:rsidRPr="002674AF">
        <w:rPr>
          <w:rFonts w:ascii="Times New Roman" w:hAnsi="Times New Roman" w:cs="Times New Roman"/>
          <w:color w:val="auto"/>
          <w:sz w:val="28"/>
          <w:szCs w:val="28"/>
        </w:rPr>
        <w:t>П О С Т А Н О В Л Я Е Т:</w:t>
      </w:r>
    </w:p>
    <w:p w:rsidR="00DB0BBA" w:rsidRPr="002674AF" w:rsidRDefault="00DB0BBA" w:rsidP="009B283E">
      <w:pPr>
        <w:ind w:firstLine="709"/>
        <w:jc w:val="both"/>
        <w:rPr>
          <w:sz w:val="28"/>
          <w:szCs w:val="28"/>
        </w:rPr>
      </w:pPr>
    </w:p>
    <w:p w:rsidR="00DB0BBA" w:rsidRDefault="00DB0BBA" w:rsidP="009B283E">
      <w:pPr>
        <w:ind w:firstLine="709"/>
        <w:jc w:val="both"/>
        <w:rPr>
          <w:sz w:val="28"/>
          <w:szCs w:val="28"/>
        </w:rPr>
      </w:pPr>
      <w:r w:rsidRPr="002674AF">
        <w:rPr>
          <w:sz w:val="28"/>
          <w:szCs w:val="28"/>
        </w:rPr>
        <w:t>1. Внести в Административный регламент предоставлени</w:t>
      </w:r>
      <w:r w:rsidR="008701FB" w:rsidRPr="002674AF">
        <w:rPr>
          <w:sz w:val="28"/>
          <w:szCs w:val="28"/>
        </w:rPr>
        <w:t>я</w:t>
      </w:r>
      <w:r w:rsidRPr="002674AF">
        <w:rPr>
          <w:sz w:val="28"/>
          <w:szCs w:val="28"/>
        </w:rPr>
        <w:t xml:space="preserve"> муниципальной услуги </w:t>
      </w:r>
      <w:r w:rsidR="008701FB" w:rsidRPr="002674AF">
        <w:rPr>
          <w:sz w:val="28"/>
          <w:szCs w:val="28"/>
        </w:rPr>
        <w:t xml:space="preserve">«Выдача </w:t>
      </w:r>
      <w:r w:rsidR="00F201D0">
        <w:rPr>
          <w:sz w:val="28"/>
          <w:szCs w:val="28"/>
        </w:rPr>
        <w:t>разрешения на строительство объекта капитального строительств</w:t>
      </w:r>
      <w:r w:rsidR="008701FB" w:rsidRPr="002674AF">
        <w:rPr>
          <w:sz w:val="28"/>
          <w:szCs w:val="28"/>
        </w:rPr>
        <w:t>а»</w:t>
      </w:r>
      <w:r w:rsidR="0081172F" w:rsidRPr="002674AF">
        <w:rPr>
          <w:sz w:val="28"/>
          <w:szCs w:val="28"/>
        </w:rPr>
        <w:t>, утвержденный</w:t>
      </w:r>
      <w:r w:rsidRPr="002674AF">
        <w:rPr>
          <w:sz w:val="28"/>
          <w:szCs w:val="28"/>
        </w:rPr>
        <w:t xml:space="preserve"> постановлением Администрации Шелеховского муниципального района от </w:t>
      </w:r>
      <w:r w:rsidR="00F201D0">
        <w:rPr>
          <w:sz w:val="28"/>
          <w:szCs w:val="28"/>
        </w:rPr>
        <w:t>08.08</w:t>
      </w:r>
      <w:r w:rsidR="008701FB" w:rsidRPr="002674AF">
        <w:rPr>
          <w:sz w:val="28"/>
          <w:szCs w:val="28"/>
        </w:rPr>
        <w:t xml:space="preserve">.2018 № </w:t>
      </w:r>
      <w:r w:rsidR="00F201D0">
        <w:rPr>
          <w:sz w:val="28"/>
          <w:szCs w:val="28"/>
        </w:rPr>
        <w:t>490</w:t>
      </w:r>
      <w:r w:rsidR="009756C2" w:rsidRPr="002674AF">
        <w:rPr>
          <w:sz w:val="28"/>
          <w:szCs w:val="28"/>
        </w:rPr>
        <w:t xml:space="preserve">-па, </w:t>
      </w:r>
      <w:r w:rsidRPr="002674AF">
        <w:rPr>
          <w:sz w:val="28"/>
          <w:szCs w:val="28"/>
        </w:rPr>
        <w:t>следующие изменения:</w:t>
      </w:r>
    </w:p>
    <w:p w:rsidR="00F201D0" w:rsidRDefault="009B0B49" w:rsidP="009B283E">
      <w:pPr>
        <w:ind w:firstLine="709"/>
        <w:jc w:val="both"/>
        <w:rPr>
          <w:sz w:val="28"/>
          <w:szCs w:val="28"/>
        </w:rPr>
      </w:pPr>
      <w:r>
        <w:rPr>
          <w:sz w:val="28"/>
          <w:szCs w:val="28"/>
        </w:rPr>
        <w:t>1) в пункте 24 слова «предусмотренных пунктами 32, 33 настоящего администра</w:t>
      </w:r>
      <w:r w:rsidR="00E77FED">
        <w:rPr>
          <w:sz w:val="28"/>
          <w:szCs w:val="28"/>
        </w:rPr>
        <w:t xml:space="preserve">тивного регламента» заменить </w:t>
      </w:r>
      <w:r>
        <w:rPr>
          <w:sz w:val="28"/>
          <w:szCs w:val="28"/>
        </w:rPr>
        <w:t>слова</w:t>
      </w:r>
      <w:r w:rsidR="00E77FED">
        <w:rPr>
          <w:sz w:val="28"/>
          <w:szCs w:val="28"/>
        </w:rPr>
        <w:t>ми</w:t>
      </w:r>
      <w:r>
        <w:rPr>
          <w:sz w:val="28"/>
          <w:szCs w:val="28"/>
        </w:rPr>
        <w:t xml:space="preserve"> «предусмотренных пунктом 33 настоящего административного регламента»;</w:t>
      </w:r>
    </w:p>
    <w:p w:rsidR="009B0B49" w:rsidRDefault="009B0B49" w:rsidP="009B283E">
      <w:pPr>
        <w:ind w:firstLine="709"/>
        <w:jc w:val="both"/>
        <w:rPr>
          <w:sz w:val="28"/>
          <w:szCs w:val="28"/>
        </w:rPr>
      </w:pPr>
      <w:r>
        <w:rPr>
          <w:sz w:val="28"/>
          <w:szCs w:val="28"/>
        </w:rPr>
        <w:t xml:space="preserve">2) </w:t>
      </w:r>
      <w:r w:rsidR="00121C1F">
        <w:rPr>
          <w:sz w:val="28"/>
          <w:szCs w:val="28"/>
        </w:rPr>
        <w:t>пункт 25 изложить в следующей редакции:</w:t>
      </w:r>
    </w:p>
    <w:p w:rsidR="00121C1F" w:rsidRDefault="00121C1F" w:rsidP="009B283E">
      <w:pPr>
        <w:ind w:firstLine="709"/>
        <w:jc w:val="both"/>
        <w:rPr>
          <w:sz w:val="28"/>
          <w:szCs w:val="28"/>
        </w:rPr>
      </w:pPr>
      <w:r>
        <w:rPr>
          <w:sz w:val="28"/>
          <w:szCs w:val="28"/>
        </w:rPr>
        <w:t>«</w:t>
      </w:r>
      <w:r w:rsidRPr="00121C1F">
        <w:rPr>
          <w:sz w:val="28"/>
          <w:szCs w:val="28"/>
        </w:rPr>
        <w:t xml:space="preserve">25. Уполномоченный орган в течение 7 рабочих дней со дня регистрации в установленном порядке заявления о продлении срока действия разрешения на строительство, поданного не менее чем за </w:t>
      </w:r>
      <w:r>
        <w:rPr>
          <w:sz w:val="28"/>
          <w:szCs w:val="28"/>
        </w:rPr>
        <w:t xml:space="preserve">10 рабочих </w:t>
      </w:r>
      <w:r w:rsidRPr="00121C1F">
        <w:rPr>
          <w:sz w:val="28"/>
          <w:szCs w:val="28"/>
        </w:rPr>
        <w:t xml:space="preserve">дней до истечения срока действия такого разрешения, выдаёт разрешение на строительство с </w:t>
      </w:r>
      <w:r>
        <w:rPr>
          <w:sz w:val="28"/>
          <w:szCs w:val="28"/>
        </w:rPr>
        <w:t>продленным</w:t>
      </w:r>
      <w:r w:rsidRPr="00121C1F">
        <w:rPr>
          <w:sz w:val="28"/>
          <w:szCs w:val="28"/>
        </w:rPr>
        <w:t xml:space="preserve"> сроком действия или отказывает в продлении срока действия разрешения на строительство с указанием причин отказа.</w:t>
      </w:r>
      <w:r>
        <w:rPr>
          <w:sz w:val="28"/>
          <w:szCs w:val="28"/>
        </w:rPr>
        <w:t>»;</w:t>
      </w:r>
    </w:p>
    <w:p w:rsidR="00F6007C" w:rsidRDefault="00F6007C" w:rsidP="009B283E">
      <w:pPr>
        <w:ind w:firstLine="709"/>
        <w:jc w:val="both"/>
        <w:rPr>
          <w:sz w:val="28"/>
          <w:szCs w:val="28"/>
        </w:rPr>
      </w:pPr>
      <w:r>
        <w:rPr>
          <w:sz w:val="28"/>
          <w:szCs w:val="28"/>
        </w:rPr>
        <w:t>3) в пункте 27:</w:t>
      </w:r>
    </w:p>
    <w:p w:rsidR="00F6007C" w:rsidRDefault="00F6007C" w:rsidP="009B283E">
      <w:pPr>
        <w:ind w:firstLine="709"/>
        <w:jc w:val="both"/>
        <w:rPr>
          <w:sz w:val="28"/>
          <w:szCs w:val="28"/>
        </w:rPr>
      </w:pPr>
      <w:r>
        <w:rPr>
          <w:sz w:val="28"/>
          <w:szCs w:val="28"/>
        </w:rPr>
        <w:t>а) слова «</w:t>
      </w:r>
      <w:r w:rsidRPr="00F6007C">
        <w:rPr>
          <w:sz w:val="28"/>
          <w:szCs w:val="28"/>
        </w:rPr>
        <w:t>в течение 10 рабочих дней</w:t>
      </w:r>
      <w:r>
        <w:rPr>
          <w:sz w:val="28"/>
          <w:szCs w:val="28"/>
        </w:rPr>
        <w:t>» заменить словами «</w:t>
      </w:r>
      <w:r w:rsidRPr="00F6007C">
        <w:rPr>
          <w:sz w:val="28"/>
          <w:szCs w:val="28"/>
        </w:rPr>
        <w:t xml:space="preserve">в течение </w:t>
      </w:r>
      <w:r>
        <w:rPr>
          <w:sz w:val="28"/>
          <w:szCs w:val="28"/>
        </w:rPr>
        <w:t>7</w:t>
      </w:r>
      <w:r w:rsidRPr="00F6007C">
        <w:rPr>
          <w:sz w:val="28"/>
          <w:szCs w:val="28"/>
        </w:rPr>
        <w:t xml:space="preserve"> рабочих дней</w:t>
      </w:r>
      <w:r>
        <w:rPr>
          <w:sz w:val="28"/>
          <w:szCs w:val="28"/>
        </w:rPr>
        <w:t>»;</w:t>
      </w:r>
    </w:p>
    <w:p w:rsidR="00F6007C" w:rsidRDefault="00F6007C" w:rsidP="009B283E">
      <w:pPr>
        <w:ind w:firstLine="709"/>
        <w:jc w:val="both"/>
        <w:rPr>
          <w:sz w:val="28"/>
          <w:szCs w:val="28"/>
        </w:rPr>
      </w:pPr>
      <w:r>
        <w:rPr>
          <w:sz w:val="28"/>
          <w:szCs w:val="28"/>
        </w:rPr>
        <w:t>б) слова «</w:t>
      </w:r>
      <w:r w:rsidRPr="00F6007C">
        <w:rPr>
          <w:sz w:val="28"/>
          <w:szCs w:val="28"/>
        </w:rPr>
        <w:t>указанных в частях 21.5 - 21.7, 27.9 статьи 51 Градостроительного кодекса Российской Федерации</w:t>
      </w:r>
      <w:r>
        <w:rPr>
          <w:sz w:val="28"/>
          <w:szCs w:val="28"/>
        </w:rPr>
        <w:t>» заменить словами «</w:t>
      </w:r>
      <w:r w:rsidRPr="00F6007C">
        <w:rPr>
          <w:sz w:val="28"/>
          <w:szCs w:val="28"/>
        </w:rPr>
        <w:t>указ</w:t>
      </w:r>
      <w:r>
        <w:rPr>
          <w:sz w:val="28"/>
          <w:szCs w:val="28"/>
        </w:rPr>
        <w:t>анных в частях 21.5 - 21.7</w:t>
      </w:r>
      <w:r w:rsidR="005C6E8B">
        <w:rPr>
          <w:sz w:val="28"/>
          <w:szCs w:val="28"/>
        </w:rPr>
        <w:t>, 21.9</w:t>
      </w:r>
      <w:r w:rsidRPr="00F6007C">
        <w:rPr>
          <w:sz w:val="28"/>
          <w:szCs w:val="28"/>
        </w:rPr>
        <w:t xml:space="preserve"> статьи 51 Градостроительного кодекса Российской Федерации</w:t>
      </w:r>
      <w:r>
        <w:rPr>
          <w:sz w:val="28"/>
          <w:szCs w:val="28"/>
        </w:rPr>
        <w:t>»;</w:t>
      </w:r>
    </w:p>
    <w:p w:rsidR="00F6007C" w:rsidRDefault="00F6007C" w:rsidP="009B283E">
      <w:pPr>
        <w:ind w:firstLine="709"/>
        <w:jc w:val="both"/>
        <w:rPr>
          <w:sz w:val="28"/>
          <w:szCs w:val="28"/>
        </w:rPr>
      </w:pPr>
      <w:r>
        <w:rPr>
          <w:sz w:val="28"/>
          <w:szCs w:val="28"/>
        </w:rPr>
        <w:lastRenderedPageBreak/>
        <w:t xml:space="preserve">4) </w:t>
      </w:r>
      <w:r w:rsidR="009A026A">
        <w:rPr>
          <w:sz w:val="28"/>
          <w:szCs w:val="28"/>
        </w:rPr>
        <w:t>в пункте 28 слова «</w:t>
      </w:r>
      <w:r w:rsidR="009A026A" w:rsidRPr="00EF39D5">
        <w:rPr>
          <w:sz w:val="28"/>
          <w:szCs w:val="28"/>
        </w:rPr>
        <w:t xml:space="preserve">в течение </w:t>
      </w:r>
      <w:r w:rsidR="009A026A">
        <w:rPr>
          <w:sz w:val="28"/>
          <w:szCs w:val="28"/>
        </w:rPr>
        <w:t>10</w:t>
      </w:r>
      <w:r w:rsidR="009A026A" w:rsidRPr="00EF39D5">
        <w:rPr>
          <w:sz w:val="28"/>
          <w:szCs w:val="28"/>
        </w:rPr>
        <w:t xml:space="preserve"> рабочих дней</w:t>
      </w:r>
      <w:r w:rsidR="009A026A">
        <w:rPr>
          <w:sz w:val="28"/>
          <w:szCs w:val="28"/>
        </w:rPr>
        <w:t>» заменить словами «</w:t>
      </w:r>
      <w:r w:rsidR="009A026A" w:rsidRPr="00EF39D5">
        <w:rPr>
          <w:sz w:val="28"/>
          <w:szCs w:val="28"/>
        </w:rPr>
        <w:t xml:space="preserve">в течение </w:t>
      </w:r>
      <w:r w:rsidR="009A026A">
        <w:rPr>
          <w:sz w:val="28"/>
          <w:szCs w:val="28"/>
        </w:rPr>
        <w:t>7</w:t>
      </w:r>
      <w:r w:rsidR="009A026A" w:rsidRPr="00EF39D5">
        <w:rPr>
          <w:sz w:val="28"/>
          <w:szCs w:val="28"/>
        </w:rPr>
        <w:t xml:space="preserve"> рабочих дней</w:t>
      </w:r>
      <w:r w:rsidR="009A026A">
        <w:rPr>
          <w:sz w:val="28"/>
          <w:szCs w:val="28"/>
        </w:rPr>
        <w:t>»;</w:t>
      </w:r>
    </w:p>
    <w:p w:rsidR="009A026A" w:rsidRDefault="009A026A" w:rsidP="009B283E">
      <w:pPr>
        <w:ind w:firstLine="709"/>
        <w:jc w:val="both"/>
        <w:rPr>
          <w:sz w:val="28"/>
          <w:szCs w:val="28"/>
        </w:rPr>
      </w:pPr>
      <w:r>
        <w:rPr>
          <w:sz w:val="28"/>
          <w:szCs w:val="28"/>
        </w:rPr>
        <w:t>5) пункт 32 признать утратившим силу;</w:t>
      </w:r>
    </w:p>
    <w:p w:rsidR="00E0438D" w:rsidRDefault="00E0438D" w:rsidP="00247E31">
      <w:pPr>
        <w:ind w:firstLine="709"/>
        <w:jc w:val="both"/>
        <w:rPr>
          <w:sz w:val="28"/>
          <w:szCs w:val="28"/>
        </w:rPr>
      </w:pPr>
      <w:r>
        <w:rPr>
          <w:sz w:val="28"/>
          <w:szCs w:val="28"/>
        </w:rPr>
        <w:t>6) пункт 33 изложить в следующей редакции:</w:t>
      </w:r>
    </w:p>
    <w:p w:rsidR="00E0438D" w:rsidRPr="00E0438D" w:rsidRDefault="00E0438D" w:rsidP="00E0438D">
      <w:pPr>
        <w:ind w:firstLine="709"/>
        <w:jc w:val="both"/>
        <w:rPr>
          <w:sz w:val="28"/>
          <w:szCs w:val="28"/>
        </w:rPr>
      </w:pPr>
      <w:r>
        <w:rPr>
          <w:sz w:val="28"/>
          <w:szCs w:val="28"/>
        </w:rPr>
        <w:t>«</w:t>
      </w:r>
      <w:r w:rsidRPr="00E0438D">
        <w:rPr>
          <w:sz w:val="28"/>
          <w:szCs w:val="28"/>
        </w:rPr>
        <w:t>33. Для выдачи разрешения на строительство, реконструкцию объектов капитально</w:t>
      </w:r>
      <w:r w:rsidR="00FA45E0">
        <w:rPr>
          <w:sz w:val="28"/>
          <w:szCs w:val="28"/>
        </w:rPr>
        <w:t>го строительства заявитель пред</w:t>
      </w:r>
      <w:r w:rsidRPr="00E0438D">
        <w:rPr>
          <w:sz w:val="28"/>
          <w:szCs w:val="28"/>
        </w:rPr>
        <w:t>ставляет следующие документы:</w:t>
      </w:r>
    </w:p>
    <w:p w:rsidR="00E0438D" w:rsidRPr="00E0438D" w:rsidRDefault="00E0438D" w:rsidP="00E0438D">
      <w:pPr>
        <w:ind w:firstLine="709"/>
        <w:jc w:val="both"/>
        <w:rPr>
          <w:sz w:val="28"/>
          <w:szCs w:val="28"/>
        </w:rPr>
      </w:pPr>
      <w:r w:rsidRPr="00E0438D">
        <w:rPr>
          <w:sz w:val="28"/>
          <w:szCs w:val="28"/>
        </w:rPr>
        <w:t>1) заявление о выдаче разрешения на строительство;</w:t>
      </w:r>
    </w:p>
    <w:p w:rsidR="00E0438D" w:rsidRPr="00E0438D" w:rsidRDefault="00E0438D" w:rsidP="00E0438D">
      <w:pPr>
        <w:ind w:firstLine="709"/>
        <w:jc w:val="both"/>
        <w:rPr>
          <w:sz w:val="28"/>
          <w:szCs w:val="28"/>
        </w:rPr>
      </w:pPr>
      <w:r w:rsidRPr="00E0438D">
        <w:rPr>
          <w:sz w:val="28"/>
          <w:szCs w:val="28"/>
        </w:rPr>
        <w:t>2) для граждан и индивидуальных предпринимателей: документ, удостоверяющий личность гражданина, а в случае, если гражданин обращается через доверенное лицо, - документ, удостоверяющий личность, и документ, подтверждающий полномочия лица, представляющего интересы застройщика (паспорт, доверенность);</w:t>
      </w:r>
    </w:p>
    <w:p w:rsidR="00E0438D" w:rsidRPr="00E0438D" w:rsidRDefault="00E0438D" w:rsidP="00E0438D">
      <w:pPr>
        <w:ind w:firstLine="709"/>
        <w:jc w:val="both"/>
        <w:rPr>
          <w:sz w:val="28"/>
          <w:szCs w:val="28"/>
        </w:rPr>
      </w:pPr>
      <w:r w:rsidRPr="00E0438D">
        <w:rPr>
          <w:sz w:val="28"/>
          <w:szCs w:val="28"/>
        </w:rPr>
        <w:t>для юридических лиц: документ, удостоверяющий личность, и документ, подтверждающий полномочия лица, представляющего интересы застройщика (паспорт, решение об избрании (назначении), доверенность), учредительные документы;</w:t>
      </w:r>
    </w:p>
    <w:p w:rsidR="00E0438D" w:rsidRPr="00E0438D" w:rsidRDefault="00E0438D" w:rsidP="00E0438D">
      <w:pPr>
        <w:ind w:firstLine="709"/>
        <w:jc w:val="both"/>
        <w:rPr>
          <w:sz w:val="28"/>
          <w:szCs w:val="28"/>
        </w:rPr>
      </w:pPr>
      <w:r w:rsidRPr="00E0438D">
        <w:rPr>
          <w:sz w:val="28"/>
          <w:szCs w:val="28"/>
        </w:rPr>
        <w:t>3)</w:t>
      </w:r>
      <w:r w:rsidRPr="00E0438D">
        <w:rPr>
          <w:sz w:val="28"/>
          <w:szCs w:val="28"/>
        </w:rPr>
        <w:tab/>
      </w:r>
      <w:r w:rsidRPr="00247E31">
        <w:rPr>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E0438D">
        <w:rPr>
          <w:sz w:val="28"/>
          <w:szCs w:val="28"/>
        </w:rPr>
        <w:t>;</w:t>
      </w:r>
    </w:p>
    <w:p w:rsidR="00E0438D" w:rsidRPr="00E0438D" w:rsidRDefault="00E0438D" w:rsidP="00E0438D">
      <w:pPr>
        <w:ind w:firstLine="709"/>
        <w:jc w:val="both"/>
        <w:rPr>
          <w:sz w:val="28"/>
          <w:szCs w:val="28"/>
        </w:rPr>
      </w:pPr>
      <w:r w:rsidRPr="00E0438D">
        <w:rPr>
          <w:sz w:val="28"/>
          <w:szCs w:val="28"/>
        </w:rPr>
        <w:t>4)</w:t>
      </w:r>
      <w:r w:rsidRPr="00E0438D">
        <w:rPr>
          <w:sz w:val="28"/>
          <w:szCs w:val="28"/>
        </w:rPr>
        <w:tab/>
        <w:t>градостроительный план земельного участка, 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E0438D" w:rsidRPr="00E0438D" w:rsidRDefault="00E0438D" w:rsidP="00E0438D">
      <w:pPr>
        <w:ind w:firstLine="709"/>
        <w:jc w:val="both"/>
        <w:rPr>
          <w:sz w:val="28"/>
          <w:szCs w:val="28"/>
        </w:rPr>
      </w:pPr>
      <w:r w:rsidRPr="00E0438D">
        <w:rPr>
          <w:sz w:val="28"/>
          <w:szCs w:val="28"/>
        </w:rPr>
        <w:t>5)</w:t>
      </w:r>
      <w:r w:rsidRPr="00E0438D">
        <w:rPr>
          <w:sz w:val="28"/>
          <w:szCs w:val="28"/>
        </w:rPr>
        <w:tab/>
        <w:t>материалы, содержащиеся в проектной документации:</w:t>
      </w:r>
    </w:p>
    <w:p w:rsidR="00E0438D" w:rsidRPr="00E0438D" w:rsidRDefault="00E0438D" w:rsidP="00E0438D">
      <w:pPr>
        <w:ind w:firstLine="709"/>
        <w:jc w:val="both"/>
        <w:rPr>
          <w:sz w:val="28"/>
          <w:szCs w:val="28"/>
        </w:rPr>
      </w:pPr>
      <w:r w:rsidRPr="00E0438D">
        <w:rPr>
          <w:sz w:val="28"/>
          <w:szCs w:val="28"/>
        </w:rPr>
        <w:t>а) пояснительная записка;</w:t>
      </w:r>
    </w:p>
    <w:p w:rsidR="00E0438D" w:rsidRPr="00E0438D" w:rsidRDefault="00E0438D" w:rsidP="00E0438D">
      <w:pPr>
        <w:ind w:firstLine="709"/>
        <w:jc w:val="both"/>
        <w:rPr>
          <w:sz w:val="28"/>
          <w:szCs w:val="28"/>
        </w:rPr>
      </w:pPr>
      <w:r w:rsidRPr="00E0438D">
        <w:rPr>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E0438D" w:rsidRPr="00E0438D" w:rsidRDefault="00E0438D" w:rsidP="00E0438D">
      <w:pPr>
        <w:ind w:firstLine="709"/>
        <w:jc w:val="both"/>
        <w:rPr>
          <w:sz w:val="28"/>
          <w:szCs w:val="28"/>
        </w:rPr>
      </w:pPr>
      <w:r w:rsidRPr="00E0438D">
        <w:rPr>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0438D" w:rsidRPr="00E0438D" w:rsidRDefault="00E0438D" w:rsidP="00E0438D">
      <w:pPr>
        <w:ind w:firstLine="709"/>
        <w:jc w:val="both"/>
        <w:rPr>
          <w:sz w:val="28"/>
          <w:szCs w:val="28"/>
        </w:rPr>
      </w:pPr>
      <w:r w:rsidRPr="00E0438D">
        <w:rPr>
          <w:sz w:val="28"/>
          <w:szCs w:val="28"/>
        </w:rPr>
        <w:t>г) архитектурные решения;</w:t>
      </w:r>
    </w:p>
    <w:p w:rsidR="00E0438D" w:rsidRPr="00E0438D" w:rsidRDefault="00E0438D" w:rsidP="00E0438D">
      <w:pPr>
        <w:ind w:firstLine="709"/>
        <w:jc w:val="both"/>
        <w:rPr>
          <w:sz w:val="28"/>
          <w:szCs w:val="28"/>
        </w:rPr>
      </w:pPr>
      <w:r w:rsidRPr="00E0438D">
        <w:rPr>
          <w:sz w:val="28"/>
          <w:szCs w:val="28"/>
        </w:rPr>
        <w:t xml:space="preserve">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 </w:t>
      </w:r>
    </w:p>
    <w:p w:rsidR="00E0438D" w:rsidRPr="00E0438D" w:rsidRDefault="00E0438D" w:rsidP="00E0438D">
      <w:pPr>
        <w:ind w:firstLine="709"/>
        <w:jc w:val="both"/>
        <w:rPr>
          <w:sz w:val="28"/>
          <w:szCs w:val="28"/>
        </w:rPr>
      </w:pPr>
      <w:r w:rsidRPr="00E0438D">
        <w:rPr>
          <w:sz w:val="28"/>
          <w:szCs w:val="28"/>
        </w:rPr>
        <w:t>е) проект организации строительства объекта капитального строительства;</w:t>
      </w:r>
    </w:p>
    <w:p w:rsidR="00E0438D" w:rsidRPr="00E0438D" w:rsidRDefault="00E0438D" w:rsidP="00E0438D">
      <w:pPr>
        <w:ind w:firstLine="709"/>
        <w:jc w:val="both"/>
        <w:rPr>
          <w:sz w:val="28"/>
          <w:szCs w:val="28"/>
        </w:rPr>
      </w:pPr>
      <w:r w:rsidRPr="00E0438D">
        <w:rPr>
          <w:sz w:val="28"/>
          <w:szCs w:val="28"/>
        </w:rPr>
        <w:t>ж) проект организации работ по сносу объектов капитального строительства, их частей;</w:t>
      </w:r>
    </w:p>
    <w:p w:rsidR="00E0438D" w:rsidRPr="00E0438D" w:rsidRDefault="00E0438D" w:rsidP="00E0438D">
      <w:pPr>
        <w:ind w:firstLine="709"/>
        <w:jc w:val="both"/>
        <w:rPr>
          <w:sz w:val="28"/>
          <w:szCs w:val="28"/>
        </w:rPr>
      </w:pPr>
      <w:r w:rsidRPr="00E0438D">
        <w:rPr>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w:t>
      </w:r>
      <w:r w:rsidRPr="00E0438D">
        <w:rPr>
          <w:sz w:val="28"/>
          <w:szCs w:val="28"/>
        </w:rPr>
        <w:lastRenderedPageBreak/>
        <w:t>социально-культурного и коммунально-бытового</w:t>
      </w:r>
      <w:r w:rsidRPr="00E0438D">
        <w:rPr>
          <w:sz w:val="28"/>
          <w:szCs w:val="28"/>
        </w:rPr>
        <w:tab/>
        <w:t>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E0438D" w:rsidRPr="00E0438D" w:rsidRDefault="00E0438D" w:rsidP="00E0438D">
      <w:pPr>
        <w:ind w:firstLine="709"/>
        <w:jc w:val="both"/>
        <w:rPr>
          <w:sz w:val="28"/>
          <w:szCs w:val="28"/>
        </w:rPr>
      </w:pPr>
      <w:r>
        <w:rPr>
          <w:sz w:val="28"/>
          <w:szCs w:val="28"/>
        </w:rPr>
        <w:t>6</w:t>
      </w:r>
      <w:r w:rsidRPr="00E0438D">
        <w:rPr>
          <w:sz w:val="28"/>
          <w:szCs w:val="28"/>
        </w:rPr>
        <w:t>)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E0438D" w:rsidRPr="00E0438D" w:rsidRDefault="00E0438D" w:rsidP="00E0438D">
      <w:pPr>
        <w:ind w:firstLine="709"/>
        <w:jc w:val="both"/>
        <w:rPr>
          <w:sz w:val="28"/>
          <w:szCs w:val="28"/>
        </w:rPr>
      </w:pPr>
      <w:r w:rsidRPr="00E0438D">
        <w:rPr>
          <w:sz w:val="28"/>
          <w:szCs w:val="28"/>
        </w:rPr>
        <w:t>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0438D" w:rsidRPr="00E0438D" w:rsidRDefault="00E0438D" w:rsidP="00E0438D">
      <w:pPr>
        <w:ind w:firstLine="709"/>
        <w:jc w:val="both"/>
        <w:rPr>
          <w:sz w:val="28"/>
          <w:szCs w:val="28"/>
        </w:rPr>
      </w:pPr>
      <w:r w:rsidRPr="00E0438D">
        <w:rPr>
          <w:sz w:val="28"/>
          <w:szCs w:val="28"/>
        </w:rPr>
        <w:t>8) согласие всех правообладателей объекта капитального строительства, в случае реконструкции такого объекта, за исключением указанных в подпункте 10 настоящего пункта случаев реконструкции многоквартирного дома;</w:t>
      </w:r>
    </w:p>
    <w:p w:rsidR="00E0438D" w:rsidRPr="00E0438D" w:rsidRDefault="00E0438D" w:rsidP="00E0438D">
      <w:pPr>
        <w:ind w:firstLine="709"/>
        <w:jc w:val="both"/>
        <w:rPr>
          <w:sz w:val="28"/>
          <w:szCs w:val="28"/>
        </w:rPr>
      </w:pPr>
      <w:r w:rsidRPr="00E0438D">
        <w:rPr>
          <w:sz w:val="28"/>
          <w:szCs w:val="28"/>
        </w:rPr>
        <w:t>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0438D" w:rsidRPr="00E0438D" w:rsidRDefault="00E0438D" w:rsidP="00E0438D">
      <w:pPr>
        <w:ind w:firstLine="709"/>
        <w:jc w:val="both"/>
        <w:rPr>
          <w:sz w:val="28"/>
          <w:szCs w:val="28"/>
        </w:rPr>
      </w:pPr>
      <w:r w:rsidRPr="00E0438D">
        <w:rPr>
          <w:sz w:val="28"/>
          <w:szCs w:val="28"/>
        </w:rPr>
        <w:t>10)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0438D" w:rsidRPr="00E0438D" w:rsidRDefault="00E0438D" w:rsidP="00E0438D">
      <w:pPr>
        <w:ind w:firstLine="709"/>
        <w:jc w:val="both"/>
        <w:rPr>
          <w:sz w:val="28"/>
          <w:szCs w:val="28"/>
        </w:rPr>
      </w:pPr>
      <w:r w:rsidRPr="00E0438D">
        <w:rPr>
          <w:sz w:val="28"/>
          <w:szCs w:val="28"/>
        </w:rPr>
        <w:lastRenderedPageBreak/>
        <w:t>11)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0438D" w:rsidRDefault="00E0438D" w:rsidP="00E0438D">
      <w:pPr>
        <w:ind w:firstLine="709"/>
        <w:jc w:val="both"/>
        <w:rPr>
          <w:sz w:val="28"/>
          <w:szCs w:val="28"/>
        </w:rPr>
      </w:pPr>
      <w:r w:rsidRPr="00E0438D">
        <w:rPr>
          <w:sz w:val="28"/>
          <w:szCs w:val="28"/>
        </w:rPr>
        <w:t>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sz w:val="28"/>
          <w:szCs w:val="28"/>
        </w:rPr>
        <w:t>»;</w:t>
      </w:r>
    </w:p>
    <w:p w:rsidR="001B2969" w:rsidRDefault="00E0438D" w:rsidP="00247E31">
      <w:pPr>
        <w:ind w:firstLine="709"/>
        <w:jc w:val="both"/>
        <w:rPr>
          <w:sz w:val="28"/>
          <w:szCs w:val="28"/>
        </w:rPr>
      </w:pPr>
      <w:r>
        <w:rPr>
          <w:sz w:val="28"/>
          <w:szCs w:val="28"/>
        </w:rPr>
        <w:t>7</w:t>
      </w:r>
      <w:r w:rsidR="00D32CD1">
        <w:rPr>
          <w:sz w:val="28"/>
          <w:szCs w:val="28"/>
        </w:rPr>
        <w:t xml:space="preserve">) </w:t>
      </w:r>
      <w:r w:rsidR="001B2969">
        <w:rPr>
          <w:sz w:val="28"/>
          <w:szCs w:val="28"/>
        </w:rPr>
        <w:t>в пункте 34:</w:t>
      </w:r>
    </w:p>
    <w:p w:rsidR="00BB7E77" w:rsidRDefault="001B2969" w:rsidP="00247E31">
      <w:pPr>
        <w:ind w:firstLine="709"/>
        <w:jc w:val="both"/>
        <w:rPr>
          <w:sz w:val="28"/>
          <w:szCs w:val="28"/>
          <w:lang w:bidi="ru-RU"/>
        </w:rPr>
      </w:pPr>
      <w:r>
        <w:rPr>
          <w:sz w:val="28"/>
          <w:szCs w:val="28"/>
        </w:rPr>
        <w:t xml:space="preserve">а) </w:t>
      </w:r>
      <w:r w:rsidR="00BB7E77">
        <w:rPr>
          <w:sz w:val="28"/>
          <w:szCs w:val="28"/>
        </w:rPr>
        <w:t>в подпункте 1 слова «</w:t>
      </w:r>
      <w:r w:rsidR="00BB7E77" w:rsidRPr="00D1710E">
        <w:rPr>
          <w:sz w:val="28"/>
          <w:szCs w:val="28"/>
          <w:lang w:bidi="ru-RU"/>
        </w:rPr>
        <w:t xml:space="preserve">не менее чем за </w:t>
      </w:r>
      <w:r w:rsidR="00BB7E77">
        <w:rPr>
          <w:sz w:val="28"/>
          <w:szCs w:val="28"/>
          <w:lang w:bidi="ru-RU"/>
        </w:rPr>
        <w:t>60</w:t>
      </w:r>
      <w:r w:rsidR="00BB7E77" w:rsidRPr="00D1710E">
        <w:rPr>
          <w:sz w:val="28"/>
          <w:szCs w:val="28"/>
          <w:lang w:bidi="ru-RU"/>
        </w:rPr>
        <w:t xml:space="preserve"> дней</w:t>
      </w:r>
      <w:r w:rsidR="00BB7E77">
        <w:rPr>
          <w:sz w:val="28"/>
          <w:szCs w:val="28"/>
          <w:lang w:bidi="ru-RU"/>
        </w:rPr>
        <w:t>» заменить словами «не менее чем за 10 рабочих дней»;</w:t>
      </w:r>
    </w:p>
    <w:p w:rsidR="001B2969" w:rsidRDefault="001B2969" w:rsidP="00247E31">
      <w:pPr>
        <w:ind w:firstLine="709"/>
        <w:jc w:val="both"/>
        <w:rPr>
          <w:sz w:val="28"/>
          <w:szCs w:val="28"/>
        </w:rPr>
      </w:pPr>
      <w:r>
        <w:rPr>
          <w:sz w:val="28"/>
          <w:szCs w:val="28"/>
          <w:lang w:bidi="ru-RU"/>
        </w:rPr>
        <w:t xml:space="preserve">б) подпункт 4 </w:t>
      </w:r>
      <w:r>
        <w:rPr>
          <w:sz w:val="28"/>
          <w:szCs w:val="28"/>
        </w:rPr>
        <w:t>признать утратившим силу;</w:t>
      </w:r>
    </w:p>
    <w:p w:rsidR="001B2969" w:rsidRDefault="00E0438D" w:rsidP="00247E31">
      <w:pPr>
        <w:ind w:firstLine="709"/>
        <w:jc w:val="both"/>
        <w:rPr>
          <w:sz w:val="28"/>
          <w:szCs w:val="28"/>
        </w:rPr>
      </w:pPr>
      <w:r>
        <w:rPr>
          <w:sz w:val="28"/>
          <w:szCs w:val="28"/>
        </w:rPr>
        <w:t>8</w:t>
      </w:r>
      <w:r w:rsidR="001B2969">
        <w:rPr>
          <w:sz w:val="28"/>
          <w:szCs w:val="28"/>
        </w:rPr>
        <w:t>) пункт 36 изложить в следующей редакции:</w:t>
      </w:r>
    </w:p>
    <w:p w:rsidR="001B2969" w:rsidRDefault="001B2969" w:rsidP="001B2969">
      <w:pPr>
        <w:ind w:firstLine="709"/>
        <w:jc w:val="both"/>
        <w:rPr>
          <w:rFonts w:eastAsia="Courier New"/>
          <w:sz w:val="28"/>
          <w:szCs w:val="28"/>
          <w:lang w:bidi="ru-RU"/>
        </w:rPr>
      </w:pPr>
      <w:r>
        <w:rPr>
          <w:sz w:val="28"/>
          <w:szCs w:val="28"/>
        </w:rPr>
        <w:t xml:space="preserve">«36. </w:t>
      </w:r>
      <w:r w:rsidRPr="00C732D3">
        <w:rPr>
          <w:rFonts w:eastAsia="Courier New"/>
          <w:sz w:val="28"/>
          <w:szCs w:val="28"/>
          <w:lang w:bidi="ru-RU"/>
        </w:rPr>
        <w:t xml:space="preserve">Для выдачи разрешения на строительство с внесенными изменениями </w:t>
      </w:r>
      <w:r w:rsidRPr="00C732D3">
        <w:rPr>
          <w:spacing w:val="2"/>
          <w:sz w:val="28"/>
          <w:szCs w:val="28"/>
        </w:rPr>
        <w:t xml:space="preserve">необходимы </w:t>
      </w:r>
      <w:r w:rsidRPr="00C732D3">
        <w:rPr>
          <w:rFonts w:eastAsia="Courier New"/>
          <w:sz w:val="28"/>
          <w:szCs w:val="28"/>
          <w:lang w:bidi="ru-RU"/>
        </w:rPr>
        <w:t>следующие документы:</w:t>
      </w:r>
    </w:p>
    <w:p w:rsidR="001B2969" w:rsidRDefault="001B2969" w:rsidP="001B2969">
      <w:pPr>
        <w:ind w:firstLine="709"/>
        <w:jc w:val="both"/>
        <w:rPr>
          <w:rFonts w:eastAsia="Courier New"/>
          <w:sz w:val="28"/>
          <w:szCs w:val="28"/>
          <w:lang w:bidi="ru-RU"/>
        </w:rPr>
      </w:pPr>
      <w:r>
        <w:rPr>
          <w:rFonts w:eastAsia="Courier New"/>
          <w:sz w:val="28"/>
          <w:szCs w:val="28"/>
          <w:lang w:bidi="ru-RU"/>
        </w:rPr>
        <w:t xml:space="preserve">1) </w:t>
      </w:r>
      <w:r w:rsidRPr="001B2969">
        <w:rPr>
          <w:sz w:val="28"/>
          <w:szCs w:val="28"/>
          <w:lang w:bidi="ru-RU"/>
        </w:rPr>
        <w:t>заявление о внесении изменений в разрешение на строительство;</w:t>
      </w:r>
    </w:p>
    <w:p w:rsidR="001B2969" w:rsidRDefault="001B2969" w:rsidP="001B2969">
      <w:pPr>
        <w:ind w:firstLine="709"/>
        <w:jc w:val="both"/>
        <w:rPr>
          <w:rFonts w:eastAsia="Courier New"/>
          <w:sz w:val="28"/>
          <w:szCs w:val="28"/>
          <w:lang w:bidi="ru-RU"/>
        </w:rPr>
      </w:pPr>
      <w:r>
        <w:rPr>
          <w:rFonts w:eastAsia="Courier New"/>
          <w:sz w:val="28"/>
          <w:szCs w:val="28"/>
          <w:lang w:bidi="ru-RU"/>
        </w:rPr>
        <w:t>2) документы, указанные в пункте 33 настоящего административного регламента</w:t>
      </w:r>
      <w:r w:rsidR="004113F2">
        <w:rPr>
          <w:rFonts w:eastAsia="Courier New"/>
          <w:sz w:val="28"/>
          <w:szCs w:val="28"/>
          <w:lang w:bidi="ru-RU"/>
        </w:rPr>
        <w:t>.»;</w:t>
      </w:r>
    </w:p>
    <w:p w:rsidR="004113F2" w:rsidRDefault="00E0438D" w:rsidP="001B2969">
      <w:pPr>
        <w:ind w:firstLine="709"/>
        <w:jc w:val="both"/>
        <w:rPr>
          <w:rFonts w:eastAsia="Courier New"/>
          <w:sz w:val="28"/>
          <w:szCs w:val="28"/>
          <w:lang w:bidi="ru-RU"/>
        </w:rPr>
      </w:pPr>
      <w:r>
        <w:rPr>
          <w:rFonts w:eastAsia="Courier New"/>
          <w:sz w:val="28"/>
          <w:szCs w:val="28"/>
          <w:lang w:bidi="ru-RU"/>
        </w:rPr>
        <w:t>9</w:t>
      </w:r>
      <w:r w:rsidR="004113F2">
        <w:rPr>
          <w:rFonts w:eastAsia="Courier New"/>
          <w:sz w:val="28"/>
          <w:szCs w:val="28"/>
          <w:lang w:bidi="ru-RU"/>
        </w:rPr>
        <w:t>) в пункте 38 слова «</w:t>
      </w:r>
      <w:r w:rsidR="004113F2" w:rsidRPr="004113F2">
        <w:rPr>
          <w:rFonts w:eastAsia="Courier New"/>
          <w:sz w:val="28"/>
          <w:szCs w:val="28"/>
          <w:lang w:bidi="ru-RU"/>
        </w:rPr>
        <w:t>подпунктах 3, 4  пункта 32,</w:t>
      </w:r>
      <w:r w:rsidR="00FA45E0">
        <w:rPr>
          <w:rFonts w:eastAsia="Courier New"/>
          <w:sz w:val="28"/>
          <w:szCs w:val="28"/>
          <w:lang w:bidi="ru-RU"/>
        </w:rPr>
        <w:t>»</w:t>
      </w:r>
      <w:r w:rsidR="00FA45E0" w:rsidRPr="00FA45E0">
        <w:rPr>
          <w:rFonts w:eastAsia="Courier New"/>
          <w:sz w:val="28"/>
          <w:szCs w:val="28"/>
          <w:lang w:bidi="ru-RU"/>
        </w:rPr>
        <w:t xml:space="preserve"> </w:t>
      </w:r>
      <w:r w:rsidR="00FA45E0">
        <w:rPr>
          <w:rFonts w:eastAsia="Courier New"/>
          <w:sz w:val="28"/>
          <w:szCs w:val="28"/>
          <w:lang w:bidi="ru-RU"/>
        </w:rPr>
        <w:t>исключить;</w:t>
      </w:r>
    </w:p>
    <w:p w:rsidR="004113F2" w:rsidRPr="004113F2" w:rsidRDefault="004113F2" w:rsidP="004113F2">
      <w:pPr>
        <w:ind w:firstLine="709"/>
        <w:contextualSpacing/>
        <w:jc w:val="both"/>
        <w:rPr>
          <w:sz w:val="28"/>
          <w:szCs w:val="28"/>
        </w:rPr>
      </w:pPr>
      <w:r w:rsidRPr="004113F2">
        <w:rPr>
          <w:rFonts w:eastAsia="Courier New"/>
          <w:sz w:val="28"/>
          <w:szCs w:val="28"/>
          <w:lang w:bidi="ru-RU"/>
        </w:rPr>
        <w:t>1</w:t>
      </w:r>
      <w:r w:rsidR="00E0438D">
        <w:rPr>
          <w:rFonts w:eastAsia="Courier New"/>
          <w:sz w:val="28"/>
          <w:szCs w:val="28"/>
          <w:lang w:bidi="ru-RU"/>
        </w:rPr>
        <w:t>0</w:t>
      </w:r>
      <w:r w:rsidRPr="004113F2">
        <w:rPr>
          <w:rFonts w:eastAsia="Courier New"/>
          <w:sz w:val="28"/>
          <w:szCs w:val="28"/>
          <w:lang w:bidi="ru-RU"/>
        </w:rPr>
        <w:t xml:space="preserve">) </w:t>
      </w:r>
      <w:r w:rsidRPr="004113F2">
        <w:rPr>
          <w:sz w:val="28"/>
          <w:szCs w:val="28"/>
        </w:rPr>
        <w:t>абзац третий пункта 43 изложить в следующей редакции:</w:t>
      </w:r>
    </w:p>
    <w:p w:rsidR="004113F2" w:rsidRPr="004113F2" w:rsidRDefault="004113F2" w:rsidP="004113F2">
      <w:pPr>
        <w:ind w:firstLine="709"/>
        <w:contextualSpacing/>
        <w:jc w:val="both"/>
        <w:rPr>
          <w:sz w:val="28"/>
        </w:rPr>
      </w:pPr>
      <w:r w:rsidRPr="004113F2">
        <w:rPr>
          <w:sz w:val="28"/>
        </w:rPr>
        <w:t>«В случае отказа в приеме документов, поданных через организации почтовой связи или в электронной форме, уполномоченный орган не позднее 2 рабочих дней со дня регистрации документов в уполномоченном органе направляет заявителю уведомление об отказе в приеме заявления и документов с указанием причин отказа на адрес, указанный им в заявлении, в случае подачи заявления через организации почтовой связи, или через личный кабинет, в случае подачи заявления в электронной форме.»;</w:t>
      </w:r>
    </w:p>
    <w:p w:rsidR="004113F2" w:rsidRDefault="004113F2" w:rsidP="001B2969">
      <w:pPr>
        <w:ind w:firstLine="709"/>
        <w:jc w:val="both"/>
        <w:rPr>
          <w:sz w:val="28"/>
          <w:szCs w:val="28"/>
        </w:rPr>
      </w:pPr>
      <w:r>
        <w:rPr>
          <w:rFonts w:eastAsia="Courier New"/>
          <w:sz w:val="28"/>
          <w:szCs w:val="28"/>
          <w:lang w:bidi="ru-RU"/>
        </w:rPr>
        <w:t>1</w:t>
      </w:r>
      <w:r w:rsidR="00E0438D">
        <w:rPr>
          <w:rFonts w:eastAsia="Courier New"/>
          <w:sz w:val="28"/>
          <w:szCs w:val="28"/>
          <w:lang w:bidi="ru-RU"/>
        </w:rPr>
        <w:t>1</w:t>
      </w:r>
      <w:r w:rsidR="00FA45E0">
        <w:rPr>
          <w:rFonts w:eastAsia="Courier New"/>
          <w:sz w:val="28"/>
          <w:szCs w:val="28"/>
          <w:lang w:bidi="ru-RU"/>
        </w:rPr>
        <w:t>) в подпункте 3 пункта 46</w:t>
      </w:r>
      <w:r>
        <w:rPr>
          <w:rFonts w:eastAsia="Courier New"/>
          <w:sz w:val="28"/>
          <w:szCs w:val="28"/>
          <w:lang w:bidi="ru-RU"/>
        </w:rPr>
        <w:t xml:space="preserve"> слова «</w:t>
      </w:r>
      <w:r>
        <w:rPr>
          <w:sz w:val="28"/>
          <w:szCs w:val="28"/>
        </w:rPr>
        <w:t>или описания внешнего облика объекта индивидуального жилищного строительства»</w:t>
      </w:r>
      <w:r w:rsidR="00FA45E0" w:rsidRPr="00FA45E0">
        <w:rPr>
          <w:rFonts w:eastAsia="Courier New"/>
          <w:sz w:val="28"/>
          <w:szCs w:val="28"/>
          <w:lang w:bidi="ru-RU"/>
        </w:rPr>
        <w:t xml:space="preserve"> </w:t>
      </w:r>
      <w:r w:rsidR="00FA45E0">
        <w:rPr>
          <w:rFonts w:eastAsia="Courier New"/>
          <w:sz w:val="28"/>
          <w:szCs w:val="28"/>
          <w:lang w:bidi="ru-RU"/>
        </w:rPr>
        <w:t>исключить</w:t>
      </w:r>
      <w:r>
        <w:rPr>
          <w:sz w:val="28"/>
          <w:szCs w:val="28"/>
        </w:rPr>
        <w:t>;</w:t>
      </w:r>
    </w:p>
    <w:p w:rsidR="00EA4FC8" w:rsidRDefault="004113F2" w:rsidP="001B2969">
      <w:pPr>
        <w:ind w:firstLine="709"/>
        <w:jc w:val="both"/>
        <w:rPr>
          <w:sz w:val="28"/>
          <w:szCs w:val="28"/>
        </w:rPr>
      </w:pPr>
      <w:r>
        <w:rPr>
          <w:sz w:val="28"/>
          <w:szCs w:val="28"/>
        </w:rPr>
        <w:t>1</w:t>
      </w:r>
      <w:r w:rsidR="00E0438D">
        <w:rPr>
          <w:sz w:val="28"/>
          <w:szCs w:val="28"/>
        </w:rPr>
        <w:t>2</w:t>
      </w:r>
      <w:r>
        <w:rPr>
          <w:sz w:val="28"/>
          <w:szCs w:val="28"/>
        </w:rPr>
        <w:t xml:space="preserve">) </w:t>
      </w:r>
      <w:r w:rsidR="00EA4FC8">
        <w:rPr>
          <w:sz w:val="28"/>
          <w:szCs w:val="28"/>
        </w:rPr>
        <w:t>в пункте 47:</w:t>
      </w:r>
    </w:p>
    <w:p w:rsidR="00EA4FC8" w:rsidRDefault="00EA4FC8" w:rsidP="001B2969">
      <w:pPr>
        <w:ind w:firstLine="709"/>
        <w:jc w:val="both"/>
        <w:rPr>
          <w:sz w:val="28"/>
          <w:szCs w:val="28"/>
        </w:rPr>
      </w:pPr>
      <w:r>
        <w:rPr>
          <w:sz w:val="28"/>
          <w:szCs w:val="28"/>
        </w:rPr>
        <w:t>а)  в подпункте 2 слова «</w:t>
      </w:r>
      <w:r w:rsidRPr="002C5A9B">
        <w:rPr>
          <w:sz w:val="28"/>
          <w:szCs w:val="28"/>
        </w:rPr>
        <w:t xml:space="preserve">менее чем за </w:t>
      </w:r>
      <w:r>
        <w:rPr>
          <w:sz w:val="28"/>
          <w:szCs w:val="28"/>
        </w:rPr>
        <w:t>60</w:t>
      </w:r>
      <w:r w:rsidRPr="002C5A9B">
        <w:rPr>
          <w:sz w:val="28"/>
          <w:szCs w:val="28"/>
        </w:rPr>
        <w:t xml:space="preserve"> календарных дней</w:t>
      </w:r>
      <w:r>
        <w:rPr>
          <w:sz w:val="28"/>
          <w:szCs w:val="28"/>
        </w:rPr>
        <w:t>» заменить словами «менее чем за 10 рабочих дней»;</w:t>
      </w:r>
    </w:p>
    <w:p w:rsidR="004113F2" w:rsidRDefault="00EA4FC8" w:rsidP="001B2969">
      <w:pPr>
        <w:ind w:firstLine="709"/>
        <w:jc w:val="both"/>
        <w:rPr>
          <w:sz w:val="28"/>
          <w:szCs w:val="28"/>
        </w:rPr>
      </w:pPr>
      <w:r>
        <w:rPr>
          <w:sz w:val="28"/>
          <w:szCs w:val="28"/>
        </w:rPr>
        <w:t>б) подпункт 3 изложить в следующей редакции:</w:t>
      </w:r>
    </w:p>
    <w:p w:rsidR="00EA4FC8" w:rsidRDefault="00EA4FC8" w:rsidP="00EA4FC8">
      <w:pPr>
        <w:ind w:firstLine="709"/>
        <w:jc w:val="both"/>
        <w:rPr>
          <w:sz w:val="28"/>
          <w:szCs w:val="28"/>
        </w:rPr>
      </w:pPr>
      <w:r>
        <w:rPr>
          <w:sz w:val="28"/>
          <w:szCs w:val="28"/>
        </w:rPr>
        <w:t xml:space="preserve">«3) </w:t>
      </w:r>
      <w:r w:rsidRPr="00EA4FC8">
        <w:rPr>
          <w:sz w:val="28"/>
          <w:szCs w:val="28"/>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w:t>
      </w:r>
      <w:r>
        <w:rPr>
          <w:sz w:val="28"/>
          <w:szCs w:val="28"/>
        </w:rPr>
        <w:t>.»;</w:t>
      </w:r>
    </w:p>
    <w:p w:rsidR="00EA4FC8" w:rsidRDefault="00EA4FC8" w:rsidP="00EA4FC8">
      <w:pPr>
        <w:ind w:firstLine="709"/>
        <w:jc w:val="both"/>
        <w:rPr>
          <w:sz w:val="28"/>
          <w:szCs w:val="28"/>
        </w:rPr>
      </w:pPr>
      <w:r>
        <w:rPr>
          <w:sz w:val="28"/>
          <w:szCs w:val="28"/>
        </w:rPr>
        <w:t>1</w:t>
      </w:r>
      <w:r w:rsidR="00E0438D">
        <w:rPr>
          <w:sz w:val="28"/>
          <w:szCs w:val="28"/>
        </w:rPr>
        <w:t>3</w:t>
      </w:r>
      <w:r>
        <w:rPr>
          <w:sz w:val="28"/>
          <w:szCs w:val="28"/>
        </w:rPr>
        <w:t>) пункт 48 изложить в следующей редакции:</w:t>
      </w:r>
    </w:p>
    <w:p w:rsidR="00EA4FC8" w:rsidRDefault="00EA4FC8" w:rsidP="00EA4FC8">
      <w:pPr>
        <w:autoSpaceDE w:val="0"/>
        <w:autoSpaceDN w:val="0"/>
        <w:adjustRightInd w:val="0"/>
        <w:ind w:firstLine="709"/>
        <w:jc w:val="both"/>
        <w:rPr>
          <w:sz w:val="28"/>
          <w:szCs w:val="28"/>
        </w:rPr>
      </w:pPr>
      <w:r w:rsidRPr="00EA4FC8">
        <w:rPr>
          <w:sz w:val="28"/>
          <w:szCs w:val="28"/>
        </w:rPr>
        <w:t xml:space="preserve"> </w:t>
      </w:r>
      <w:r>
        <w:rPr>
          <w:sz w:val="28"/>
          <w:szCs w:val="28"/>
        </w:rPr>
        <w:t xml:space="preserve">«48. </w:t>
      </w:r>
      <w:r w:rsidRPr="002C5A9B">
        <w:rPr>
          <w:sz w:val="28"/>
          <w:szCs w:val="28"/>
        </w:rPr>
        <w:t>Основаниями для отказа во внесении изменений в разрешение на строительство являются:</w:t>
      </w:r>
    </w:p>
    <w:p w:rsidR="005C6E8B" w:rsidRDefault="00EA4FC8" w:rsidP="00EA4FC8">
      <w:pPr>
        <w:ind w:firstLine="709"/>
        <w:jc w:val="both"/>
        <w:rPr>
          <w:sz w:val="28"/>
          <w:szCs w:val="28"/>
        </w:rPr>
      </w:pPr>
      <w:r w:rsidRPr="00EA4FC8">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w:t>
      </w:r>
      <w:r w:rsidR="005C6E8B">
        <w:rPr>
          <w:sz w:val="28"/>
          <w:szCs w:val="28"/>
        </w:rPr>
        <w:t>статьи 51 Градостроительного кодекса Российской Федерации</w:t>
      </w:r>
      <w:r w:rsidRPr="00EA4FC8">
        <w:rPr>
          <w:sz w:val="28"/>
          <w:szCs w:val="28"/>
        </w:rPr>
        <w:t xml:space="preserve">, или отсутствие </w:t>
      </w:r>
      <w:r w:rsidRPr="00EA4FC8">
        <w:rPr>
          <w:sz w:val="28"/>
          <w:szCs w:val="28"/>
        </w:rPr>
        <w:lastRenderedPageBreak/>
        <w:t xml:space="preserve">правоустанавливающего документа на земельный участок в случае, указанном в части 21.13 </w:t>
      </w:r>
      <w:r w:rsidR="005C6E8B">
        <w:rPr>
          <w:sz w:val="28"/>
          <w:szCs w:val="28"/>
        </w:rPr>
        <w:t>статьи 51 Градостроительного кодекса Российской Федерации</w:t>
      </w:r>
      <w:r w:rsidRPr="00EA4FC8">
        <w:rPr>
          <w:sz w:val="28"/>
          <w:szCs w:val="28"/>
        </w:rPr>
        <w:t xml:space="preserve">, либо отсутствие документов, предусмотренных частью 7 </w:t>
      </w:r>
      <w:r w:rsidR="005C6E8B">
        <w:rPr>
          <w:sz w:val="28"/>
          <w:szCs w:val="28"/>
        </w:rPr>
        <w:t>статьи 51 Градостроительного кодекса Российской Федерации;</w:t>
      </w:r>
    </w:p>
    <w:p w:rsidR="00EA4FC8" w:rsidRPr="00EA4FC8" w:rsidRDefault="00EA4FC8" w:rsidP="00EA4FC8">
      <w:pPr>
        <w:ind w:firstLine="709"/>
        <w:jc w:val="both"/>
        <w:rPr>
          <w:sz w:val="28"/>
          <w:szCs w:val="28"/>
        </w:rPr>
      </w:pPr>
      <w:r w:rsidRPr="00EA4FC8">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465D3" w:rsidRDefault="00EA4FC8" w:rsidP="00EA4FC8">
      <w:pPr>
        <w:ind w:firstLine="709"/>
        <w:jc w:val="both"/>
        <w:rPr>
          <w:sz w:val="28"/>
          <w:szCs w:val="28"/>
        </w:rPr>
      </w:pPr>
      <w:r w:rsidRPr="00EA4FC8">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w:t>
      </w:r>
      <w:r w:rsidR="005C6E8B">
        <w:rPr>
          <w:sz w:val="28"/>
          <w:szCs w:val="28"/>
        </w:rPr>
        <w:t>статьи 51 Градостроительного кодекса Российской Федерации</w:t>
      </w:r>
      <w:r w:rsidRPr="00EA4FC8">
        <w:rPr>
          <w:sz w:val="28"/>
          <w:szCs w:val="28"/>
        </w:rPr>
        <w:t xml:space="preserve">. </w:t>
      </w:r>
    </w:p>
    <w:p w:rsidR="00EA4FC8" w:rsidRPr="00EA4FC8" w:rsidRDefault="00EA4FC8" w:rsidP="00B465D3">
      <w:pPr>
        <w:ind w:firstLine="709"/>
        <w:jc w:val="both"/>
        <w:rPr>
          <w:sz w:val="28"/>
          <w:szCs w:val="28"/>
        </w:rPr>
      </w:pPr>
      <w:r w:rsidRPr="00EA4FC8">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B465D3">
        <w:rPr>
          <w:sz w:val="28"/>
          <w:szCs w:val="28"/>
        </w:rPr>
        <w:t>.</w:t>
      </w:r>
      <w:r w:rsidRPr="00EA4FC8">
        <w:rPr>
          <w:sz w:val="28"/>
          <w:szCs w:val="28"/>
        </w:rPr>
        <w:t xml:space="preserve">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465D3" w:rsidRDefault="00EA4FC8" w:rsidP="00EA4FC8">
      <w:pPr>
        <w:ind w:firstLine="709"/>
        <w:jc w:val="both"/>
        <w:rPr>
          <w:sz w:val="28"/>
          <w:szCs w:val="28"/>
        </w:rPr>
      </w:pPr>
      <w:r w:rsidRPr="00EA4FC8">
        <w:rPr>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w:t>
      </w:r>
      <w:r w:rsidR="00B465D3">
        <w:rPr>
          <w:sz w:val="28"/>
          <w:szCs w:val="28"/>
        </w:rPr>
        <w:t>статьи 51 Градостроительного кодекса Российской Федерации;</w:t>
      </w:r>
    </w:p>
    <w:p w:rsidR="00D315FB" w:rsidRDefault="00EA4FC8" w:rsidP="00B465D3">
      <w:pPr>
        <w:ind w:firstLine="709"/>
        <w:jc w:val="both"/>
        <w:rPr>
          <w:sz w:val="28"/>
          <w:szCs w:val="28"/>
        </w:rPr>
      </w:pPr>
      <w:r w:rsidRPr="00EA4FC8">
        <w:rPr>
          <w:sz w:val="28"/>
          <w:szCs w:val="28"/>
        </w:rPr>
        <w:t xml:space="preserve">6) </w:t>
      </w:r>
      <w:r w:rsidR="00D315FB" w:rsidRPr="00D315FB">
        <w:rPr>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D315FB">
        <w:rPr>
          <w:sz w:val="28"/>
          <w:szCs w:val="28"/>
        </w:rPr>
        <w:t>;</w:t>
      </w:r>
    </w:p>
    <w:p w:rsidR="00EA4FC8" w:rsidRDefault="00B465D3" w:rsidP="00EA4FC8">
      <w:pPr>
        <w:ind w:firstLine="709"/>
        <w:jc w:val="both"/>
        <w:rPr>
          <w:sz w:val="28"/>
          <w:szCs w:val="28"/>
        </w:rPr>
      </w:pPr>
      <w:r>
        <w:rPr>
          <w:sz w:val="28"/>
          <w:szCs w:val="28"/>
        </w:rPr>
        <w:t>7</w:t>
      </w:r>
      <w:r w:rsidR="00EA4FC8" w:rsidRPr="00EA4FC8">
        <w:rPr>
          <w:sz w:val="28"/>
          <w:szCs w:val="28"/>
        </w:rPr>
        <w:t xml:space="preserve">) подача заявления о внесении изменений в разрешение на строительство менее чем за </w:t>
      </w:r>
      <w:r>
        <w:rPr>
          <w:sz w:val="28"/>
          <w:szCs w:val="28"/>
        </w:rPr>
        <w:t>10</w:t>
      </w:r>
      <w:r w:rsidR="00EA4FC8" w:rsidRPr="00EA4FC8">
        <w:rPr>
          <w:sz w:val="28"/>
          <w:szCs w:val="28"/>
        </w:rPr>
        <w:t xml:space="preserve"> рабочих дней до истечения срока действия разрешения на строительство.</w:t>
      </w:r>
      <w:r>
        <w:rPr>
          <w:sz w:val="28"/>
          <w:szCs w:val="28"/>
        </w:rPr>
        <w:t>»;</w:t>
      </w:r>
    </w:p>
    <w:p w:rsidR="00B465D3" w:rsidRDefault="00B465D3" w:rsidP="00EA4FC8">
      <w:pPr>
        <w:ind w:firstLine="709"/>
        <w:jc w:val="both"/>
        <w:rPr>
          <w:sz w:val="28"/>
        </w:rPr>
      </w:pPr>
      <w:r>
        <w:rPr>
          <w:sz w:val="28"/>
          <w:szCs w:val="28"/>
        </w:rPr>
        <w:t>1</w:t>
      </w:r>
      <w:r w:rsidR="00E0438D">
        <w:rPr>
          <w:sz w:val="28"/>
          <w:szCs w:val="28"/>
        </w:rPr>
        <w:t>4</w:t>
      </w:r>
      <w:r>
        <w:rPr>
          <w:sz w:val="28"/>
          <w:szCs w:val="28"/>
        </w:rPr>
        <w:t xml:space="preserve">) </w:t>
      </w:r>
      <w:r w:rsidR="004E7C63">
        <w:rPr>
          <w:sz w:val="28"/>
          <w:szCs w:val="28"/>
        </w:rPr>
        <w:t>в пункте 56 слова «</w:t>
      </w:r>
      <w:r w:rsidR="004E7C63" w:rsidRPr="004A3AC0">
        <w:rPr>
          <w:sz w:val="28"/>
          <w:szCs w:val="28"/>
        </w:rPr>
        <w:t xml:space="preserve">указанные в пунктах </w:t>
      </w:r>
      <w:r w:rsidR="004E7C63" w:rsidRPr="004A3AC0">
        <w:rPr>
          <w:sz w:val="28"/>
        </w:rPr>
        <w:t>32</w:t>
      </w:r>
      <w:r w:rsidR="004E7C63">
        <w:rPr>
          <w:sz w:val="28"/>
        </w:rPr>
        <w:t xml:space="preserve"> – 37 </w:t>
      </w:r>
      <w:r w:rsidR="004E7C63" w:rsidRPr="004A3AC0">
        <w:rPr>
          <w:sz w:val="28"/>
        </w:rPr>
        <w:t>настоящего административного регламента</w:t>
      </w:r>
      <w:r w:rsidR="004E7C63">
        <w:rPr>
          <w:sz w:val="28"/>
        </w:rPr>
        <w:t xml:space="preserve">» заменить словами </w:t>
      </w:r>
      <w:r w:rsidR="004E7C63">
        <w:rPr>
          <w:sz w:val="28"/>
          <w:szCs w:val="28"/>
        </w:rPr>
        <w:t>«</w:t>
      </w:r>
      <w:r w:rsidR="004E7C63" w:rsidRPr="004A3AC0">
        <w:rPr>
          <w:sz w:val="28"/>
          <w:szCs w:val="28"/>
        </w:rPr>
        <w:t xml:space="preserve">указанные в пунктах </w:t>
      </w:r>
      <w:r w:rsidR="004E7C63" w:rsidRPr="004A3AC0">
        <w:rPr>
          <w:sz w:val="28"/>
        </w:rPr>
        <w:t>3</w:t>
      </w:r>
      <w:r w:rsidR="004E7C63">
        <w:rPr>
          <w:sz w:val="28"/>
        </w:rPr>
        <w:t xml:space="preserve">3 – 37 </w:t>
      </w:r>
      <w:r w:rsidR="004E7C63" w:rsidRPr="004A3AC0">
        <w:rPr>
          <w:sz w:val="28"/>
        </w:rPr>
        <w:t>настоящего административного регламента</w:t>
      </w:r>
      <w:r w:rsidR="004E7C63">
        <w:rPr>
          <w:sz w:val="28"/>
        </w:rPr>
        <w:t>»;</w:t>
      </w:r>
    </w:p>
    <w:p w:rsidR="00C655DD" w:rsidRDefault="00C655DD" w:rsidP="00C655DD">
      <w:pPr>
        <w:ind w:firstLine="709"/>
        <w:contextualSpacing/>
        <w:jc w:val="both"/>
        <w:rPr>
          <w:sz w:val="28"/>
        </w:rPr>
      </w:pPr>
      <w:r w:rsidRPr="00C655DD">
        <w:rPr>
          <w:sz w:val="28"/>
          <w:szCs w:val="28"/>
        </w:rPr>
        <w:t>1</w:t>
      </w:r>
      <w:r w:rsidR="00E0438D">
        <w:rPr>
          <w:sz w:val="28"/>
          <w:szCs w:val="28"/>
        </w:rPr>
        <w:t>5</w:t>
      </w:r>
      <w:r w:rsidRPr="00C655DD">
        <w:rPr>
          <w:sz w:val="28"/>
          <w:szCs w:val="28"/>
        </w:rPr>
        <w:t xml:space="preserve">) </w:t>
      </w:r>
      <w:r w:rsidRPr="00C655DD">
        <w:rPr>
          <w:sz w:val="28"/>
        </w:rPr>
        <w:t>в пункте 61 после слов «по месту жительства инвалида» дополнить словами «по его заявлению (заявлению его представителя)»;</w:t>
      </w:r>
    </w:p>
    <w:p w:rsidR="00C655DD" w:rsidRDefault="00C655DD" w:rsidP="00C655DD">
      <w:pPr>
        <w:ind w:firstLine="709"/>
        <w:contextualSpacing/>
        <w:jc w:val="both"/>
        <w:rPr>
          <w:sz w:val="28"/>
        </w:rPr>
      </w:pPr>
      <w:r w:rsidRPr="00E6487F">
        <w:rPr>
          <w:sz w:val="28"/>
        </w:rPr>
        <w:t>1</w:t>
      </w:r>
      <w:r w:rsidR="00E0438D">
        <w:rPr>
          <w:sz w:val="28"/>
        </w:rPr>
        <w:t>6</w:t>
      </w:r>
      <w:r w:rsidRPr="00E6487F">
        <w:rPr>
          <w:sz w:val="28"/>
        </w:rPr>
        <w:t xml:space="preserve">) </w:t>
      </w:r>
      <w:r w:rsidR="00E6487F" w:rsidRPr="00E6487F">
        <w:rPr>
          <w:sz w:val="28"/>
        </w:rPr>
        <w:t xml:space="preserve">пункт 78 </w:t>
      </w:r>
      <w:r w:rsidR="00E6487F" w:rsidRPr="00E6487F">
        <w:rPr>
          <w:sz w:val="28"/>
          <w:szCs w:val="28"/>
        </w:rPr>
        <w:t>признать утратившим силу;</w:t>
      </w:r>
      <w:r w:rsidR="00E6487F" w:rsidRPr="00E6487F">
        <w:rPr>
          <w:sz w:val="28"/>
        </w:rPr>
        <w:t xml:space="preserve"> </w:t>
      </w:r>
    </w:p>
    <w:p w:rsidR="00E6487F" w:rsidRDefault="00E6487F" w:rsidP="00E6487F">
      <w:pPr>
        <w:ind w:firstLine="709"/>
        <w:jc w:val="both"/>
        <w:rPr>
          <w:sz w:val="28"/>
        </w:rPr>
      </w:pPr>
      <w:r>
        <w:rPr>
          <w:sz w:val="28"/>
        </w:rPr>
        <w:lastRenderedPageBreak/>
        <w:t>1</w:t>
      </w:r>
      <w:r w:rsidR="00E0438D">
        <w:rPr>
          <w:sz w:val="28"/>
        </w:rPr>
        <w:t>7</w:t>
      </w:r>
      <w:r>
        <w:rPr>
          <w:sz w:val="28"/>
        </w:rPr>
        <w:t xml:space="preserve">) </w:t>
      </w:r>
      <w:r>
        <w:rPr>
          <w:sz w:val="28"/>
          <w:szCs w:val="28"/>
        </w:rPr>
        <w:t>в пункте 80 слова «</w:t>
      </w:r>
      <w:r w:rsidRPr="004A3AC0">
        <w:rPr>
          <w:sz w:val="28"/>
          <w:szCs w:val="28"/>
        </w:rPr>
        <w:t xml:space="preserve">указанные в пунктах </w:t>
      </w:r>
      <w:r w:rsidRPr="004A3AC0">
        <w:rPr>
          <w:sz w:val="28"/>
        </w:rPr>
        <w:t>32</w:t>
      </w:r>
      <w:r>
        <w:rPr>
          <w:sz w:val="28"/>
        </w:rPr>
        <w:t xml:space="preserve"> – 37 </w:t>
      </w:r>
      <w:r w:rsidRPr="004A3AC0">
        <w:rPr>
          <w:sz w:val="28"/>
        </w:rPr>
        <w:t>настоящего административного регламента</w:t>
      </w:r>
      <w:r>
        <w:rPr>
          <w:sz w:val="28"/>
        </w:rPr>
        <w:t xml:space="preserve">» заменить словами </w:t>
      </w:r>
      <w:r>
        <w:rPr>
          <w:sz w:val="28"/>
          <w:szCs w:val="28"/>
        </w:rPr>
        <w:t>«</w:t>
      </w:r>
      <w:r w:rsidRPr="004A3AC0">
        <w:rPr>
          <w:sz w:val="28"/>
          <w:szCs w:val="28"/>
        </w:rPr>
        <w:t xml:space="preserve">указанные в пунктах </w:t>
      </w:r>
      <w:r w:rsidRPr="004A3AC0">
        <w:rPr>
          <w:sz w:val="28"/>
        </w:rPr>
        <w:t>3</w:t>
      </w:r>
      <w:r>
        <w:rPr>
          <w:sz w:val="28"/>
        </w:rPr>
        <w:t xml:space="preserve">3 – 37 </w:t>
      </w:r>
      <w:r w:rsidRPr="004A3AC0">
        <w:rPr>
          <w:sz w:val="28"/>
        </w:rPr>
        <w:t>настоящего административного регламента</w:t>
      </w:r>
      <w:r>
        <w:rPr>
          <w:sz w:val="28"/>
        </w:rPr>
        <w:t>»;</w:t>
      </w:r>
    </w:p>
    <w:p w:rsidR="00E6487F" w:rsidRDefault="00E0438D" w:rsidP="00C655DD">
      <w:pPr>
        <w:ind w:firstLine="709"/>
        <w:contextualSpacing/>
        <w:jc w:val="both"/>
        <w:rPr>
          <w:sz w:val="28"/>
          <w:szCs w:val="28"/>
        </w:rPr>
      </w:pPr>
      <w:r>
        <w:rPr>
          <w:sz w:val="28"/>
          <w:szCs w:val="28"/>
        </w:rPr>
        <w:t>18</w:t>
      </w:r>
      <w:r w:rsidR="00E6487F">
        <w:rPr>
          <w:sz w:val="28"/>
          <w:szCs w:val="28"/>
        </w:rPr>
        <w:t xml:space="preserve">) </w:t>
      </w:r>
      <w:r w:rsidR="00E044C2">
        <w:rPr>
          <w:sz w:val="28"/>
          <w:szCs w:val="28"/>
        </w:rPr>
        <w:t>пункт 84 изложить в следующей редакции:</w:t>
      </w:r>
    </w:p>
    <w:p w:rsidR="00E044C2" w:rsidRPr="00E044C2" w:rsidRDefault="00E044C2" w:rsidP="00E044C2">
      <w:pPr>
        <w:ind w:firstLine="709"/>
        <w:contextualSpacing/>
        <w:jc w:val="both"/>
        <w:rPr>
          <w:sz w:val="28"/>
          <w:szCs w:val="28"/>
        </w:rPr>
      </w:pPr>
      <w:r>
        <w:rPr>
          <w:sz w:val="28"/>
          <w:szCs w:val="28"/>
        </w:rPr>
        <w:t>«</w:t>
      </w:r>
      <w:r w:rsidRPr="00E044C2">
        <w:rPr>
          <w:sz w:val="28"/>
          <w:szCs w:val="28"/>
        </w:rPr>
        <w:t>84.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E044C2" w:rsidRPr="00E044C2" w:rsidRDefault="00E044C2" w:rsidP="00E044C2">
      <w:pPr>
        <w:ind w:firstLine="709"/>
        <w:contextualSpacing/>
        <w:jc w:val="both"/>
        <w:rPr>
          <w:sz w:val="28"/>
          <w:szCs w:val="28"/>
        </w:rPr>
      </w:pPr>
      <w:r w:rsidRPr="00E044C2">
        <w:rPr>
          <w:sz w:val="28"/>
          <w:szCs w:val="28"/>
        </w:rPr>
        <w:t>а) посредством личного обращения заявителя или его представителя;</w:t>
      </w:r>
    </w:p>
    <w:p w:rsidR="00E044C2" w:rsidRPr="00E044C2" w:rsidRDefault="00E044C2" w:rsidP="00E044C2">
      <w:pPr>
        <w:ind w:firstLine="709"/>
        <w:contextualSpacing/>
        <w:jc w:val="both"/>
        <w:rPr>
          <w:sz w:val="28"/>
          <w:szCs w:val="28"/>
        </w:rPr>
      </w:pPr>
      <w:r w:rsidRPr="00E044C2">
        <w:rPr>
          <w:sz w:val="28"/>
          <w:szCs w:val="28"/>
        </w:rPr>
        <w:t>б) посредством почтового отправления;</w:t>
      </w:r>
    </w:p>
    <w:p w:rsidR="00E044C2" w:rsidRPr="00E044C2" w:rsidRDefault="00E044C2" w:rsidP="00E044C2">
      <w:pPr>
        <w:ind w:firstLine="709"/>
        <w:contextualSpacing/>
        <w:jc w:val="both"/>
        <w:rPr>
          <w:sz w:val="28"/>
          <w:szCs w:val="28"/>
        </w:rPr>
      </w:pPr>
      <w:r w:rsidRPr="00E044C2">
        <w:rPr>
          <w:sz w:val="28"/>
          <w:szCs w:val="28"/>
        </w:rPr>
        <w:t>в) посредством МФЦ;</w:t>
      </w:r>
    </w:p>
    <w:p w:rsidR="00E044C2" w:rsidRPr="00E044C2" w:rsidRDefault="00E044C2" w:rsidP="00E044C2">
      <w:pPr>
        <w:ind w:firstLine="709"/>
        <w:contextualSpacing/>
        <w:jc w:val="both"/>
        <w:rPr>
          <w:sz w:val="28"/>
          <w:szCs w:val="28"/>
        </w:rPr>
      </w:pPr>
      <w:r w:rsidRPr="00E044C2">
        <w:rPr>
          <w:sz w:val="28"/>
          <w:szCs w:val="28"/>
        </w:rPr>
        <w:t>г) в электронной форме;</w:t>
      </w:r>
    </w:p>
    <w:p w:rsidR="00E044C2" w:rsidRDefault="00E044C2" w:rsidP="00E044C2">
      <w:pPr>
        <w:ind w:firstLine="709"/>
        <w:contextualSpacing/>
        <w:jc w:val="both"/>
        <w:rPr>
          <w:sz w:val="28"/>
          <w:szCs w:val="28"/>
        </w:rPr>
      </w:pPr>
      <w:r>
        <w:rPr>
          <w:sz w:val="28"/>
          <w:szCs w:val="28"/>
        </w:rPr>
        <w:t>д) через Портал.»;</w:t>
      </w:r>
    </w:p>
    <w:p w:rsidR="004C554E" w:rsidRPr="004C554E" w:rsidRDefault="00E0438D" w:rsidP="004C554E">
      <w:pPr>
        <w:ind w:firstLine="709"/>
        <w:contextualSpacing/>
        <w:jc w:val="both"/>
        <w:rPr>
          <w:sz w:val="28"/>
          <w:szCs w:val="28"/>
        </w:rPr>
      </w:pPr>
      <w:r>
        <w:rPr>
          <w:sz w:val="28"/>
          <w:szCs w:val="28"/>
        </w:rPr>
        <w:t>19</w:t>
      </w:r>
      <w:r w:rsidR="00FC2BA3" w:rsidRPr="004C554E">
        <w:rPr>
          <w:sz w:val="28"/>
          <w:szCs w:val="28"/>
        </w:rPr>
        <w:t xml:space="preserve">) </w:t>
      </w:r>
      <w:r w:rsidR="004C554E" w:rsidRPr="004C554E">
        <w:rPr>
          <w:sz w:val="28"/>
        </w:rPr>
        <w:t>в пункте 89:</w:t>
      </w:r>
    </w:p>
    <w:p w:rsidR="004C554E" w:rsidRPr="004C554E" w:rsidRDefault="004C554E" w:rsidP="004C554E">
      <w:pPr>
        <w:ind w:firstLine="709"/>
        <w:contextualSpacing/>
        <w:jc w:val="both"/>
        <w:rPr>
          <w:sz w:val="28"/>
        </w:rPr>
      </w:pPr>
      <w:r w:rsidRPr="004C554E">
        <w:rPr>
          <w:sz w:val="28"/>
        </w:rPr>
        <w:t xml:space="preserve">а) </w:t>
      </w:r>
      <w:r w:rsidRPr="004C554E">
        <w:rPr>
          <w:sz w:val="28"/>
          <w:szCs w:val="28"/>
        </w:rPr>
        <w:t>подпункт 4 изложить в следующей редакции:</w:t>
      </w:r>
    </w:p>
    <w:p w:rsidR="004C554E" w:rsidRPr="004C554E" w:rsidRDefault="004C554E" w:rsidP="004C554E">
      <w:pPr>
        <w:ind w:firstLine="709"/>
        <w:contextualSpacing/>
        <w:jc w:val="both"/>
        <w:rPr>
          <w:sz w:val="28"/>
        </w:rPr>
      </w:pPr>
      <w:r w:rsidRPr="004C554E">
        <w:rPr>
          <w:sz w:val="28"/>
        </w:rPr>
        <w:t>«4) направляет заявителю через личный кабинет уведомление о получении заявления и прилагаемых к нему документов (при наличии).»;</w:t>
      </w:r>
    </w:p>
    <w:p w:rsidR="004C554E" w:rsidRPr="004C554E" w:rsidRDefault="004C554E" w:rsidP="004C554E">
      <w:pPr>
        <w:ind w:firstLine="709"/>
        <w:contextualSpacing/>
        <w:jc w:val="both"/>
        <w:rPr>
          <w:sz w:val="28"/>
        </w:rPr>
      </w:pPr>
      <w:r w:rsidRPr="004C554E">
        <w:rPr>
          <w:sz w:val="28"/>
        </w:rPr>
        <w:t>б) дополнить подпунктом 5 следующего содержания:</w:t>
      </w:r>
    </w:p>
    <w:p w:rsidR="004C554E" w:rsidRDefault="004C554E" w:rsidP="004C554E">
      <w:pPr>
        <w:ind w:firstLine="709"/>
        <w:contextualSpacing/>
        <w:jc w:val="both"/>
        <w:rPr>
          <w:sz w:val="28"/>
        </w:rPr>
      </w:pPr>
      <w:r w:rsidRPr="004C554E">
        <w:rPr>
          <w:sz w:val="28"/>
        </w:rPr>
        <w:t>«5) в случае выявления оснований, предусмотренных пунктом 42 настоящего административного регламента, направляет заявителю через личный кабинет уведомление об отказе в приеме заявления и документов с указанием причин отказа.»;</w:t>
      </w:r>
    </w:p>
    <w:p w:rsidR="004C554E" w:rsidRDefault="004C554E" w:rsidP="004C554E">
      <w:pPr>
        <w:ind w:firstLine="709"/>
        <w:jc w:val="both"/>
        <w:rPr>
          <w:sz w:val="28"/>
        </w:rPr>
      </w:pPr>
      <w:r>
        <w:rPr>
          <w:sz w:val="28"/>
        </w:rPr>
        <w:t>2</w:t>
      </w:r>
      <w:r w:rsidR="00E0438D">
        <w:rPr>
          <w:sz w:val="28"/>
        </w:rPr>
        <w:t>0</w:t>
      </w:r>
      <w:r>
        <w:rPr>
          <w:sz w:val="28"/>
        </w:rPr>
        <w:t xml:space="preserve">) </w:t>
      </w:r>
      <w:r>
        <w:rPr>
          <w:sz w:val="28"/>
          <w:szCs w:val="28"/>
        </w:rPr>
        <w:t>в пункте 96 слова «</w:t>
      </w:r>
      <w:r w:rsidRPr="004A3AC0">
        <w:rPr>
          <w:sz w:val="28"/>
          <w:szCs w:val="28"/>
        </w:rPr>
        <w:t>указанны</w:t>
      </w:r>
      <w:r>
        <w:rPr>
          <w:sz w:val="28"/>
          <w:szCs w:val="28"/>
        </w:rPr>
        <w:t>х</w:t>
      </w:r>
      <w:r w:rsidRPr="004A3AC0">
        <w:rPr>
          <w:sz w:val="28"/>
          <w:szCs w:val="28"/>
        </w:rPr>
        <w:t xml:space="preserve"> в пунктах </w:t>
      </w:r>
      <w:r w:rsidRPr="004A3AC0">
        <w:rPr>
          <w:sz w:val="28"/>
        </w:rPr>
        <w:t>32</w:t>
      </w:r>
      <w:r>
        <w:rPr>
          <w:sz w:val="28"/>
        </w:rPr>
        <w:t xml:space="preserve"> – 37 </w:t>
      </w:r>
      <w:r w:rsidRPr="004A3AC0">
        <w:rPr>
          <w:sz w:val="28"/>
        </w:rPr>
        <w:t>настоящего административного регламента</w:t>
      </w:r>
      <w:r>
        <w:rPr>
          <w:sz w:val="28"/>
        </w:rPr>
        <w:t xml:space="preserve">» заменить словами </w:t>
      </w:r>
      <w:r>
        <w:rPr>
          <w:sz w:val="28"/>
          <w:szCs w:val="28"/>
        </w:rPr>
        <w:t>«</w:t>
      </w:r>
      <w:r w:rsidRPr="004A3AC0">
        <w:rPr>
          <w:sz w:val="28"/>
          <w:szCs w:val="28"/>
        </w:rPr>
        <w:t>указанны</w:t>
      </w:r>
      <w:r>
        <w:rPr>
          <w:sz w:val="28"/>
          <w:szCs w:val="28"/>
        </w:rPr>
        <w:t>х</w:t>
      </w:r>
      <w:r w:rsidRPr="004A3AC0">
        <w:rPr>
          <w:sz w:val="28"/>
          <w:szCs w:val="28"/>
        </w:rPr>
        <w:t xml:space="preserve"> в пунктах </w:t>
      </w:r>
      <w:r w:rsidRPr="004A3AC0">
        <w:rPr>
          <w:sz w:val="28"/>
        </w:rPr>
        <w:t>3</w:t>
      </w:r>
      <w:r>
        <w:rPr>
          <w:sz w:val="28"/>
        </w:rPr>
        <w:t xml:space="preserve">3 – 37 </w:t>
      </w:r>
      <w:r w:rsidRPr="004A3AC0">
        <w:rPr>
          <w:sz w:val="28"/>
        </w:rPr>
        <w:t>настоящего административного регламента</w:t>
      </w:r>
      <w:r>
        <w:rPr>
          <w:sz w:val="28"/>
        </w:rPr>
        <w:t>»;</w:t>
      </w:r>
    </w:p>
    <w:p w:rsidR="004C554E" w:rsidRDefault="004C554E" w:rsidP="004C554E">
      <w:pPr>
        <w:ind w:firstLine="709"/>
        <w:jc w:val="both"/>
        <w:rPr>
          <w:sz w:val="28"/>
        </w:rPr>
      </w:pPr>
      <w:r>
        <w:rPr>
          <w:sz w:val="28"/>
        </w:rPr>
        <w:t>2</w:t>
      </w:r>
      <w:r w:rsidR="00E0438D">
        <w:rPr>
          <w:sz w:val="28"/>
        </w:rPr>
        <w:t>1</w:t>
      </w:r>
      <w:r>
        <w:rPr>
          <w:sz w:val="28"/>
        </w:rPr>
        <w:t xml:space="preserve">) в пункте 104 </w:t>
      </w:r>
      <w:r w:rsidR="00E044C2">
        <w:rPr>
          <w:sz w:val="28"/>
        </w:rPr>
        <w:t>цифры «32,»</w:t>
      </w:r>
      <w:r w:rsidR="00E044C2" w:rsidRPr="00E044C2">
        <w:rPr>
          <w:sz w:val="28"/>
        </w:rPr>
        <w:t xml:space="preserve"> </w:t>
      </w:r>
      <w:r w:rsidR="00E044C2">
        <w:rPr>
          <w:sz w:val="28"/>
        </w:rPr>
        <w:t>исключить;</w:t>
      </w:r>
    </w:p>
    <w:p w:rsidR="004C554E" w:rsidRDefault="004C554E" w:rsidP="004C554E">
      <w:pPr>
        <w:ind w:firstLine="709"/>
        <w:jc w:val="both"/>
        <w:rPr>
          <w:sz w:val="28"/>
        </w:rPr>
      </w:pPr>
      <w:r>
        <w:rPr>
          <w:sz w:val="28"/>
        </w:rPr>
        <w:t>2</w:t>
      </w:r>
      <w:r w:rsidR="00E0438D">
        <w:rPr>
          <w:sz w:val="28"/>
        </w:rPr>
        <w:t>2</w:t>
      </w:r>
      <w:r>
        <w:rPr>
          <w:sz w:val="28"/>
        </w:rPr>
        <w:t>) в пункте 121 слова «не более 9 рабочих дней» заменить словами «не более 6 рабочих дней»;</w:t>
      </w:r>
    </w:p>
    <w:p w:rsidR="004C554E" w:rsidRDefault="004C554E" w:rsidP="004C554E">
      <w:pPr>
        <w:ind w:firstLine="709"/>
        <w:jc w:val="both"/>
        <w:rPr>
          <w:sz w:val="28"/>
        </w:rPr>
      </w:pPr>
      <w:r w:rsidRPr="00D65985">
        <w:rPr>
          <w:sz w:val="28"/>
        </w:rPr>
        <w:t>2</w:t>
      </w:r>
      <w:r w:rsidR="00E0438D">
        <w:rPr>
          <w:sz w:val="28"/>
        </w:rPr>
        <w:t>3</w:t>
      </w:r>
      <w:r w:rsidRPr="00D65985">
        <w:rPr>
          <w:sz w:val="28"/>
        </w:rPr>
        <w:t>) в пункте 124 слова «не более 9 рабочих дней» заменить словами «не более 6 рабочих дней»</w:t>
      </w:r>
      <w:r w:rsidR="00D65985" w:rsidRPr="00D65985">
        <w:rPr>
          <w:sz w:val="28"/>
        </w:rPr>
        <w:t>.</w:t>
      </w:r>
    </w:p>
    <w:p w:rsidR="0077410A" w:rsidRPr="002674AF" w:rsidRDefault="0077410A" w:rsidP="0077410A">
      <w:pPr>
        <w:ind w:firstLine="709"/>
        <w:contextualSpacing/>
        <w:jc w:val="both"/>
        <w:rPr>
          <w:spacing w:val="1"/>
          <w:sz w:val="28"/>
          <w:szCs w:val="28"/>
        </w:rPr>
      </w:pPr>
      <w:r>
        <w:rPr>
          <w:sz w:val="28"/>
        </w:rPr>
        <w:t>24</w:t>
      </w:r>
      <w:r w:rsidR="00B67890">
        <w:rPr>
          <w:sz w:val="28"/>
        </w:rPr>
        <w:t>) п</w:t>
      </w:r>
      <w:r w:rsidRPr="002674AF">
        <w:rPr>
          <w:sz w:val="28"/>
        </w:rPr>
        <w:t xml:space="preserve">риложение </w:t>
      </w:r>
      <w:r>
        <w:rPr>
          <w:sz w:val="28"/>
        </w:rPr>
        <w:t>3</w:t>
      </w:r>
      <w:r w:rsidRPr="002674AF">
        <w:rPr>
          <w:sz w:val="28"/>
        </w:rPr>
        <w:t xml:space="preserve"> </w:t>
      </w:r>
      <w:r w:rsidRPr="002674AF">
        <w:rPr>
          <w:sz w:val="28"/>
          <w:szCs w:val="28"/>
        </w:rPr>
        <w:t>к Административному регламенту предоставления муниципальной услуги «</w:t>
      </w:r>
      <w:r w:rsidRPr="0077410A">
        <w:rPr>
          <w:sz w:val="28"/>
          <w:szCs w:val="28"/>
        </w:rPr>
        <w:t>Выдача разрешения на строительство объекта капитального строительства</w:t>
      </w:r>
      <w:r w:rsidRPr="002674AF">
        <w:rPr>
          <w:spacing w:val="1"/>
          <w:sz w:val="28"/>
          <w:szCs w:val="28"/>
        </w:rPr>
        <w:t xml:space="preserve">» изложить в редакции </w:t>
      </w:r>
      <w:r>
        <w:rPr>
          <w:spacing w:val="1"/>
          <w:sz w:val="28"/>
          <w:szCs w:val="28"/>
        </w:rPr>
        <w:t xml:space="preserve">согласно приложению </w:t>
      </w:r>
      <w:r w:rsidRPr="002674AF">
        <w:rPr>
          <w:spacing w:val="1"/>
          <w:sz w:val="28"/>
          <w:szCs w:val="28"/>
        </w:rPr>
        <w:t>к настоящему постановлению.</w:t>
      </w:r>
    </w:p>
    <w:p w:rsidR="007942A1" w:rsidRPr="00D65985" w:rsidRDefault="00AD7A5E" w:rsidP="00517DA0">
      <w:pPr>
        <w:ind w:firstLine="709"/>
        <w:contextualSpacing/>
        <w:jc w:val="both"/>
        <w:rPr>
          <w:sz w:val="28"/>
        </w:rPr>
      </w:pPr>
      <w:r w:rsidRPr="00D65985">
        <w:rPr>
          <w:sz w:val="28"/>
          <w:szCs w:val="28"/>
        </w:rPr>
        <w:t>2.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757862" w:rsidRPr="00D65985" w:rsidRDefault="00757862" w:rsidP="00517DA0">
      <w:pPr>
        <w:ind w:firstLine="709"/>
        <w:contextualSpacing/>
        <w:jc w:val="both"/>
        <w:rPr>
          <w:sz w:val="28"/>
        </w:rPr>
      </w:pPr>
    </w:p>
    <w:p w:rsidR="00390E64" w:rsidRDefault="00390E64" w:rsidP="00DB0BBA">
      <w:pPr>
        <w:tabs>
          <w:tab w:val="left" w:pos="7120"/>
        </w:tabs>
        <w:rPr>
          <w:sz w:val="28"/>
          <w:szCs w:val="28"/>
        </w:rPr>
      </w:pPr>
    </w:p>
    <w:p w:rsidR="0077410A" w:rsidRPr="00E044C2" w:rsidRDefault="0077410A" w:rsidP="00DB0BBA">
      <w:pPr>
        <w:tabs>
          <w:tab w:val="left" w:pos="7120"/>
        </w:tabs>
        <w:rPr>
          <w:sz w:val="16"/>
          <w:szCs w:val="28"/>
        </w:rPr>
      </w:pPr>
    </w:p>
    <w:tbl>
      <w:tblPr>
        <w:tblW w:w="0" w:type="auto"/>
        <w:tblLook w:val="04A0" w:firstRow="1" w:lastRow="0" w:firstColumn="1" w:lastColumn="0" w:noHBand="0" w:noVBand="1"/>
      </w:tblPr>
      <w:tblGrid>
        <w:gridCol w:w="4868"/>
        <w:gridCol w:w="4845"/>
      </w:tblGrid>
      <w:tr w:rsidR="002B3A4F" w:rsidRPr="002674AF" w:rsidTr="00390E64">
        <w:trPr>
          <w:trHeight w:val="776"/>
        </w:trPr>
        <w:tc>
          <w:tcPr>
            <w:tcW w:w="4926" w:type="dxa"/>
            <w:shd w:val="clear" w:color="auto" w:fill="auto"/>
          </w:tcPr>
          <w:p w:rsidR="00DB0BBA" w:rsidRPr="002674AF" w:rsidRDefault="00DB0BBA" w:rsidP="00F007FD">
            <w:pPr>
              <w:tabs>
                <w:tab w:val="left" w:pos="7120"/>
              </w:tabs>
              <w:rPr>
                <w:sz w:val="28"/>
                <w:szCs w:val="28"/>
              </w:rPr>
            </w:pPr>
            <w:r w:rsidRPr="002674AF">
              <w:rPr>
                <w:sz w:val="28"/>
                <w:szCs w:val="28"/>
              </w:rPr>
              <w:t>Мэр Шелеховского</w:t>
            </w:r>
          </w:p>
          <w:p w:rsidR="00DB0BBA" w:rsidRPr="002674AF" w:rsidRDefault="00DB0BBA" w:rsidP="00F007FD">
            <w:pPr>
              <w:tabs>
                <w:tab w:val="left" w:pos="7120"/>
              </w:tabs>
              <w:rPr>
                <w:sz w:val="28"/>
                <w:szCs w:val="28"/>
              </w:rPr>
            </w:pPr>
            <w:r w:rsidRPr="002674AF">
              <w:rPr>
                <w:sz w:val="28"/>
                <w:szCs w:val="28"/>
              </w:rPr>
              <w:t xml:space="preserve">муниципального района  </w:t>
            </w:r>
          </w:p>
        </w:tc>
        <w:tc>
          <w:tcPr>
            <w:tcW w:w="4927" w:type="dxa"/>
            <w:shd w:val="clear" w:color="auto" w:fill="auto"/>
            <w:vAlign w:val="bottom"/>
          </w:tcPr>
          <w:p w:rsidR="00DB0BBA" w:rsidRPr="002674AF" w:rsidRDefault="00390E64" w:rsidP="00390E64">
            <w:pPr>
              <w:tabs>
                <w:tab w:val="left" w:pos="7120"/>
              </w:tabs>
              <w:jc w:val="center"/>
              <w:rPr>
                <w:sz w:val="28"/>
                <w:szCs w:val="28"/>
              </w:rPr>
            </w:pPr>
            <w:r w:rsidRPr="002674AF">
              <w:rPr>
                <w:sz w:val="28"/>
                <w:szCs w:val="28"/>
              </w:rPr>
              <w:t xml:space="preserve">                                         М.Н. Модин</w:t>
            </w:r>
          </w:p>
        </w:tc>
      </w:tr>
    </w:tbl>
    <w:p w:rsidR="00763ABA" w:rsidRPr="002674AF" w:rsidRDefault="00763ABA" w:rsidP="00390E64"/>
    <w:p w:rsidR="0077410A" w:rsidRPr="002674AF" w:rsidRDefault="0077410A" w:rsidP="0077410A">
      <w:pPr>
        <w:keepNext/>
        <w:ind w:left="4395"/>
        <w:jc w:val="both"/>
        <w:outlineLvl w:val="0"/>
        <w:rPr>
          <w:kern w:val="32"/>
          <w:sz w:val="28"/>
          <w:szCs w:val="28"/>
        </w:rPr>
      </w:pPr>
      <w:r>
        <w:rPr>
          <w:kern w:val="32"/>
          <w:sz w:val="28"/>
          <w:szCs w:val="28"/>
        </w:rPr>
        <w:lastRenderedPageBreak/>
        <w:t xml:space="preserve">Приложение </w:t>
      </w:r>
      <w:r w:rsidRPr="002674AF">
        <w:rPr>
          <w:kern w:val="32"/>
          <w:sz w:val="28"/>
          <w:szCs w:val="28"/>
        </w:rPr>
        <w:t xml:space="preserve"> </w:t>
      </w:r>
    </w:p>
    <w:p w:rsidR="0077410A" w:rsidRPr="002674AF" w:rsidRDefault="0077410A" w:rsidP="0077410A">
      <w:pPr>
        <w:ind w:left="4395"/>
        <w:jc w:val="both"/>
        <w:rPr>
          <w:sz w:val="28"/>
          <w:szCs w:val="28"/>
        </w:rPr>
      </w:pPr>
      <w:r w:rsidRPr="002674AF">
        <w:rPr>
          <w:kern w:val="32"/>
          <w:sz w:val="28"/>
          <w:szCs w:val="28"/>
        </w:rPr>
        <w:t xml:space="preserve">к постановлению Администрации Шелеховского муниципального района от </w:t>
      </w:r>
      <w:r w:rsidR="004E2E04">
        <w:rPr>
          <w:kern w:val="32"/>
          <w:sz w:val="28"/>
          <w:szCs w:val="28"/>
        </w:rPr>
        <w:t xml:space="preserve">23 мая </w:t>
      </w:r>
      <w:r w:rsidRPr="002674AF">
        <w:rPr>
          <w:kern w:val="32"/>
          <w:sz w:val="28"/>
          <w:szCs w:val="28"/>
        </w:rPr>
        <w:t xml:space="preserve">2019 года № </w:t>
      </w:r>
      <w:r w:rsidR="004E2E04">
        <w:rPr>
          <w:kern w:val="32"/>
          <w:sz w:val="28"/>
          <w:szCs w:val="28"/>
        </w:rPr>
        <w:t>340-па</w:t>
      </w:r>
      <w:bookmarkStart w:id="0" w:name="_GoBack"/>
      <w:bookmarkEnd w:id="0"/>
    </w:p>
    <w:p w:rsidR="0077410A" w:rsidRPr="002674AF" w:rsidRDefault="0077410A" w:rsidP="0077410A">
      <w:pPr>
        <w:keepNext/>
        <w:ind w:left="4395"/>
        <w:jc w:val="both"/>
        <w:outlineLvl w:val="0"/>
        <w:rPr>
          <w:kern w:val="32"/>
          <w:sz w:val="28"/>
          <w:szCs w:val="28"/>
        </w:rPr>
      </w:pPr>
    </w:p>
    <w:p w:rsidR="0077410A" w:rsidRPr="002674AF" w:rsidRDefault="0077410A" w:rsidP="0077410A">
      <w:pPr>
        <w:keepNext/>
        <w:ind w:left="4395"/>
        <w:jc w:val="both"/>
        <w:outlineLvl w:val="0"/>
        <w:rPr>
          <w:kern w:val="32"/>
          <w:sz w:val="28"/>
          <w:szCs w:val="28"/>
        </w:rPr>
      </w:pPr>
      <w:r w:rsidRPr="002674AF">
        <w:rPr>
          <w:kern w:val="32"/>
          <w:sz w:val="28"/>
          <w:szCs w:val="28"/>
        </w:rPr>
        <w:t xml:space="preserve">Приложение </w:t>
      </w:r>
      <w:r>
        <w:rPr>
          <w:kern w:val="32"/>
          <w:sz w:val="28"/>
          <w:szCs w:val="28"/>
        </w:rPr>
        <w:t>3</w:t>
      </w:r>
    </w:p>
    <w:p w:rsidR="0077410A" w:rsidRPr="002674AF" w:rsidRDefault="0077410A" w:rsidP="0077410A">
      <w:pPr>
        <w:ind w:left="4395"/>
        <w:jc w:val="both"/>
        <w:rPr>
          <w:sz w:val="28"/>
          <w:szCs w:val="28"/>
        </w:rPr>
      </w:pPr>
      <w:r w:rsidRPr="002674AF">
        <w:rPr>
          <w:sz w:val="28"/>
          <w:szCs w:val="28"/>
        </w:rPr>
        <w:t>к Административному регламенту предоставления муниципальной услуги</w:t>
      </w:r>
    </w:p>
    <w:p w:rsidR="0077410A" w:rsidRPr="002674AF" w:rsidRDefault="0077410A" w:rsidP="0077410A">
      <w:pPr>
        <w:ind w:left="4395"/>
        <w:jc w:val="both"/>
        <w:rPr>
          <w:sz w:val="28"/>
          <w:szCs w:val="28"/>
        </w:rPr>
      </w:pPr>
      <w:r w:rsidRPr="002674AF">
        <w:rPr>
          <w:sz w:val="28"/>
          <w:szCs w:val="28"/>
        </w:rPr>
        <w:t>«</w:t>
      </w:r>
      <w:r w:rsidRPr="0077410A">
        <w:rPr>
          <w:sz w:val="28"/>
          <w:szCs w:val="28"/>
        </w:rPr>
        <w:t>Выдача разрешения на строительство объекта капитального строительства</w:t>
      </w:r>
      <w:r w:rsidRPr="002674AF">
        <w:rPr>
          <w:spacing w:val="1"/>
          <w:sz w:val="28"/>
          <w:szCs w:val="28"/>
        </w:rPr>
        <w:t>»</w:t>
      </w:r>
    </w:p>
    <w:p w:rsidR="0077410A" w:rsidRDefault="0077410A" w:rsidP="0077410A">
      <w:pPr>
        <w:jc w:val="center"/>
        <w:rPr>
          <w:sz w:val="28"/>
          <w:szCs w:val="28"/>
        </w:rPr>
      </w:pPr>
    </w:p>
    <w:p w:rsidR="0077410A" w:rsidRPr="00C71882" w:rsidRDefault="0077410A" w:rsidP="0077410A">
      <w:pPr>
        <w:jc w:val="center"/>
        <w:rPr>
          <w:sz w:val="28"/>
          <w:szCs w:val="28"/>
        </w:rPr>
      </w:pPr>
      <w:r w:rsidRPr="00C71882">
        <w:rPr>
          <w:sz w:val="28"/>
          <w:szCs w:val="28"/>
        </w:rPr>
        <w:t>Блок-схема административных процедур</w:t>
      </w:r>
    </w:p>
    <w:p w:rsidR="0077410A" w:rsidRPr="0045584C" w:rsidRDefault="0077410A" w:rsidP="0077410A">
      <w:pPr>
        <w:jc w:val="both"/>
        <w:rPr>
          <w:spacing w:val="2"/>
        </w:rPr>
      </w:pPr>
      <w:r>
        <w:rPr>
          <w:noProof/>
        </w:rPr>
        <mc:AlternateContent>
          <mc:Choice Requires="wps">
            <w:drawing>
              <wp:anchor distT="0" distB="0" distL="114935" distR="114935" simplePos="0" relativeHeight="251662336" behindDoc="0" locked="0" layoutInCell="1" allowOverlap="1" wp14:anchorId="505CEEFA" wp14:editId="1848D832">
                <wp:simplePos x="0" y="0"/>
                <wp:positionH relativeFrom="column">
                  <wp:posOffset>-326136</wp:posOffset>
                </wp:positionH>
                <wp:positionV relativeFrom="paragraph">
                  <wp:posOffset>114808</wp:posOffset>
                </wp:positionV>
                <wp:extent cx="6455664" cy="469392"/>
                <wp:effectExtent l="0" t="0" r="21590" b="2603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664" cy="469392"/>
                        </a:xfrm>
                        <a:prstGeom prst="rect">
                          <a:avLst/>
                        </a:prstGeom>
                        <a:solidFill>
                          <a:srgbClr val="FFFFFF"/>
                        </a:solidFill>
                        <a:ln w="12700">
                          <a:solidFill>
                            <a:srgbClr val="000000"/>
                          </a:solidFill>
                          <a:miter lim="800000"/>
                          <a:headEnd/>
                          <a:tailEnd/>
                        </a:ln>
                      </wps:spPr>
                      <wps:txbx>
                        <w:txbxContent>
                          <w:p w:rsidR="0077410A" w:rsidRPr="0077410A" w:rsidRDefault="0077410A" w:rsidP="0077410A">
                            <w:pPr>
                              <w:jc w:val="center"/>
                              <w:rPr>
                                <w:sz w:val="22"/>
                              </w:rPr>
                            </w:pPr>
                            <w:r w:rsidRPr="0077410A">
                              <w:rPr>
                                <w:sz w:val="22"/>
                              </w:rPr>
                              <w:t xml:space="preserve">Прием и регистрация явления </w:t>
                            </w:r>
                            <w:r w:rsidRPr="0077410A">
                              <w:rPr>
                                <w:sz w:val="22"/>
                                <w:lang w:val="en-US"/>
                              </w:rPr>
                              <w:t>c</w:t>
                            </w:r>
                            <w:r w:rsidRPr="0077410A">
                              <w:rPr>
                                <w:sz w:val="22"/>
                              </w:rPr>
                              <w:t xml:space="preserve"> прилагаемыми документами, предусмотренными настоящим административным регламентом</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7pt;margin-top:9.05pt;width:508.3pt;height:36.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" strokeweight="1pt">
                <v:textbox inset="8.7pt,5.1pt,8.7pt,5.1pt">
                  <w:txbxContent>
                    <w:p w:rsidR="0077410A" w:rsidRPr="0077410A" w:rsidRDefault="0077410A" w:rsidP="0077410A">
                      <w:pPr>
                        <w:jc w:val="center"/>
                        <w:rPr>
                          <w:sz w:val="22"/>
                        </w:rPr>
                      </w:pPr>
                      <w:r w:rsidRPr="0077410A">
                        <w:rPr>
                          <w:sz w:val="22"/>
                        </w:rPr>
                        <w:t xml:space="preserve">Прием и регистрация явления </w:t>
                      </w:r>
                      <w:r w:rsidRPr="0077410A">
                        <w:rPr>
                          <w:sz w:val="22"/>
                          <w:lang w:val="en-US"/>
                        </w:rPr>
                        <w:t>c</w:t>
                      </w:r>
                      <w:r w:rsidRPr="0077410A">
                        <w:rPr>
                          <w:sz w:val="22"/>
                        </w:rPr>
                        <w:t xml:space="preserve"> прилагаемыми документами, предусмотренными настоящим административным регламентом</w:t>
                      </w:r>
                    </w:p>
                  </w:txbxContent>
                </v:textbox>
              </v:shape>
            </w:pict>
          </mc:Fallback>
        </mc:AlternateContent>
      </w:r>
      <w:r>
        <w:rPr>
          <w:noProof/>
        </w:rPr>
        <mc:AlternateContent>
          <mc:Choice Requires="wps">
            <w:drawing>
              <wp:anchor distT="4294967294" distB="4294967294" distL="114298" distR="114298" simplePos="0" relativeHeight="251661312" behindDoc="0" locked="0" layoutInCell="1" allowOverlap="1" wp14:anchorId="3D9AB4CE" wp14:editId="731716FA">
                <wp:simplePos x="0" y="0"/>
                <wp:positionH relativeFrom="column">
                  <wp:posOffset>2857499</wp:posOffset>
                </wp:positionH>
                <wp:positionV relativeFrom="paragraph">
                  <wp:posOffset>1014094</wp:posOffset>
                </wp:positionV>
                <wp:extent cx="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5pt,79.85pt" to="22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MIQIAAEU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">
                <v:stroke endarrow="block"/>
              </v:line>
            </w:pict>
          </mc:Fallback>
        </mc:AlternateContent>
      </w:r>
      <w:r>
        <w:rPr>
          <w:noProof/>
        </w:rPr>
        <mc:AlternateContent>
          <mc:Choice Requires="wps">
            <w:drawing>
              <wp:anchor distT="4294967294" distB="4294967294" distL="114298" distR="114298" simplePos="0" relativeHeight="251667456" behindDoc="0" locked="0" layoutInCell="1" allowOverlap="1" wp14:anchorId="57D97459" wp14:editId="4C515A04">
                <wp:simplePos x="0" y="0"/>
                <wp:positionH relativeFrom="column">
                  <wp:posOffset>1828799</wp:posOffset>
                </wp:positionH>
                <wp:positionV relativeFrom="paragraph">
                  <wp:posOffset>2515869</wp:posOffset>
                </wp:positionV>
                <wp:extent cx="0"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in,198.1pt" to="2in,1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">
                <v:stroke endarrow="block"/>
              </v:line>
            </w:pict>
          </mc:Fallback>
        </mc:AlternateContent>
      </w:r>
    </w:p>
    <w:p w:rsidR="0077410A" w:rsidRPr="0045584C" w:rsidRDefault="0077410A" w:rsidP="0077410A">
      <w:pPr>
        <w:jc w:val="both"/>
        <w:rPr>
          <w:spacing w:val="2"/>
        </w:rPr>
      </w:pPr>
    </w:p>
    <w:p w:rsidR="0077410A" w:rsidRPr="0045584C" w:rsidRDefault="0077410A" w:rsidP="0077410A">
      <w:pPr>
        <w:jc w:val="both"/>
        <w:rPr>
          <w:spacing w:val="2"/>
        </w:rPr>
      </w:pPr>
    </w:p>
    <w:p w:rsidR="0077410A" w:rsidRPr="0045584C" w:rsidRDefault="0077410A" w:rsidP="0077410A">
      <w:pPr>
        <w:tabs>
          <w:tab w:val="left" w:pos="3556"/>
        </w:tabs>
        <w:jc w:val="both"/>
        <w:rPr>
          <w:spacing w:val="2"/>
        </w:rPr>
      </w:pPr>
      <w:r>
        <w:rPr>
          <w:noProof/>
        </w:rPr>
        <mc:AlternateContent>
          <mc:Choice Requires="wps">
            <w:drawing>
              <wp:anchor distT="0" distB="0" distL="114298" distR="114298" simplePos="0" relativeHeight="251669504" behindDoc="0" locked="0" layoutInCell="1" allowOverlap="1" wp14:anchorId="192533B1" wp14:editId="433CCCD7">
                <wp:simplePos x="0" y="0"/>
                <wp:positionH relativeFrom="column">
                  <wp:posOffset>4878070</wp:posOffset>
                </wp:positionH>
                <wp:positionV relativeFrom="paragraph">
                  <wp:posOffset>69215</wp:posOffset>
                </wp:positionV>
                <wp:extent cx="0" cy="294640"/>
                <wp:effectExtent l="76200" t="0" r="76200" b="4826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4.1pt,5.45pt" to="384.1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hY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QKEV6&#10;aNGjUBxleZBmMK4Ej1rtbCiOntWTedT0m0NK1x1RBx4pPl8MxGUhInkVEjbOQIL98Ekz8CFHr6NO&#10;59b2ARIUQOfYjsu9HfzsER0PKZzmy2JexE4lpLzFGev8R657FIwKS+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">
                <v:stroke endarrow="block"/>
              </v:line>
            </w:pict>
          </mc:Fallback>
        </mc:AlternateContent>
      </w:r>
      <w:r>
        <w:rPr>
          <w:noProof/>
        </w:rPr>
        <mc:AlternateContent>
          <mc:Choice Requires="wps">
            <w:drawing>
              <wp:anchor distT="0" distB="0" distL="114935" distR="114935" simplePos="0" relativeHeight="251672576" behindDoc="0" locked="0" layoutInCell="1" allowOverlap="1" wp14:anchorId="0F446421" wp14:editId="4DC1F8DD">
                <wp:simplePos x="0" y="0"/>
                <wp:positionH relativeFrom="column">
                  <wp:posOffset>5095875</wp:posOffset>
                </wp:positionH>
                <wp:positionV relativeFrom="paragraph">
                  <wp:posOffset>137160</wp:posOffset>
                </wp:positionV>
                <wp:extent cx="685800" cy="28829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829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7410A" w:rsidRPr="0077410A" w:rsidRDefault="0077410A" w:rsidP="0077410A">
                            <w:pPr>
                              <w:jc w:val="center"/>
                              <w:rPr>
                                <w:sz w:val="22"/>
                              </w:rPr>
                            </w:pPr>
                            <w:r w:rsidRPr="0077410A">
                              <w:rPr>
                                <w:sz w:val="22"/>
                              </w:rPr>
                              <w:t>Нет</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401.25pt;margin-top:10.8pt;width:54pt;height:22.7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" stroked="f" strokeweight="0">
                <v:textbox inset="8.7pt,5.1pt,8.7pt,5.1pt">
                  <w:txbxContent>
                    <w:p w:rsidR="0077410A" w:rsidRPr="0077410A" w:rsidRDefault="0077410A" w:rsidP="0077410A">
                      <w:pPr>
                        <w:jc w:val="center"/>
                        <w:rPr>
                          <w:sz w:val="22"/>
                        </w:rPr>
                      </w:pPr>
                      <w:r w:rsidRPr="0077410A">
                        <w:rPr>
                          <w:sz w:val="22"/>
                        </w:rPr>
                        <w:t>Нет</w:t>
                      </w:r>
                    </w:p>
                  </w:txbxContent>
                </v:textbox>
              </v:shape>
            </w:pict>
          </mc:Fallback>
        </mc:AlternateContent>
      </w:r>
      <w:r>
        <w:rPr>
          <w:noProof/>
        </w:rPr>
        <mc:AlternateContent>
          <mc:Choice Requires="wps">
            <w:drawing>
              <wp:anchor distT="0" distB="0" distL="114935" distR="114935" simplePos="0" relativeHeight="251673600" behindDoc="0" locked="0" layoutInCell="1" allowOverlap="1" wp14:anchorId="25751CF0" wp14:editId="18E3F72F">
                <wp:simplePos x="0" y="0"/>
                <wp:positionH relativeFrom="column">
                  <wp:posOffset>1374140</wp:posOffset>
                </wp:positionH>
                <wp:positionV relativeFrom="paragraph">
                  <wp:posOffset>71755</wp:posOffset>
                </wp:positionV>
                <wp:extent cx="457200" cy="2880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8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7410A" w:rsidRPr="0077410A" w:rsidRDefault="0077410A" w:rsidP="0077410A">
                            <w:pPr>
                              <w:jc w:val="center"/>
                              <w:rPr>
                                <w:sz w:val="22"/>
                              </w:rPr>
                            </w:pPr>
                            <w:r w:rsidRPr="0077410A">
                              <w:rPr>
                                <w:sz w:val="22"/>
                              </w:rPr>
                              <w:t>Да</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108.2pt;margin-top:5.65pt;width:36pt;height:22.7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" stroked="f" strokeweight="0">
                <v:textbox inset="8.7pt,5.1pt,8.7pt,5.1pt">
                  <w:txbxContent>
                    <w:p w:rsidR="0077410A" w:rsidRPr="0077410A" w:rsidRDefault="0077410A" w:rsidP="0077410A">
                      <w:pPr>
                        <w:jc w:val="center"/>
                        <w:rPr>
                          <w:sz w:val="22"/>
                        </w:rPr>
                      </w:pPr>
                      <w:r w:rsidRPr="0077410A">
                        <w:rPr>
                          <w:sz w:val="22"/>
                        </w:rPr>
                        <w:t>Да</w:t>
                      </w:r>
                    </w:p>
                  </w:txbxContent>
                </v:textbox>
              </v:shape>
            </w:pict>
          </mc:Fallback>
        </mc:AlternateContent>
      </w:r>
      <w:r>
        <w:rPr>
          <w:noProof/>
        </w:rPr>
        <mc:AlternateContent>
          <mc:Choice Requires="wps">
            <w:drawing>
              <wp:anchor distT="0" distB="0" distL="114298" distR="114298" simplePos="0" relativeHeight="251663360" behindDoc="0" locked="0" layoutInCell="1" allowOverlap="1" wp14:anchorId="7C8E914D" wp14:editId="04691EE7">
                <wp:simplePos x="0" y="0"/>
                <wp:positionH relativeFrom="column">
                  <wp:posOffset>1951990</wp:posOffset>
                </wp:positionH>
                <wp:positionV relativeFrom="paragraph">
                  <wp:posOffset>59563</wp:posOffset>
                </wp:positionV>
                <wp:extent cx="0" cy="306705"/>
                <wp:effectExtent l="76200" t="0" r="57150" b="5524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3.7pt,4.7pt" to="153.7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17JgIAAEo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">
                <v:stroke endarrow="block"/>
              </v:line>
            </w:pict>
          </mc:Fallback>
        </mc:AlternateContent>
      </w:r>
      <w:r w:rsidRPr="0045584C">
        <w:rPr>
          <w:spacing w:val="2"/>
        </w:rPr>
        <w:tab/>
      </w:r>
    </w:p>
    <w:p w:rsidR="0077410A" w:rsidRPr="00597719" w:rsidRDefault="00597719" w:rsidP="00597719">
      <w:pPr>
        <w:ind w:firstLine="709"/>
        <w:jc w:val="center"/>
      </w:pPr>
      <w:r>
        <w:rPr>
          <w:noProof/>
        </w:rPr>
        <mc:AlternateContent>
          <mc:Choice Requires="wps">
            <w:drawing>
              <wp:anchor distT="0" distB="0" distL="114935" distR="114935" simplePos="0" relativeHeight="251666432" behindDoc="0" locked="0" layoutInCell="1" allowOverlap="1" wp14:anchorId="2CE8BBB5" wp14:editId="7775D196">
                <wp:simplePos x="0" y="0"/>
                <wp:positionH relativeFrom="column">
                  <wp:posOffset>3162300</wp:posOffset>
                </wp:positionH>
                <wp:positionV relativeFrom="paragraph">
                  <wp:posOffset>4259580</wp:posOffset>
                </wp:positionV>
                <wp:extent cx="2927350" cy="1704975"/>
                <wp:effectExtent l="0" t="0" r="25400" b="2857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1704975"/>
                        </a:xfrm>
                        <a:prstGeom prst="rect">
                          <a:avLst/>
                        </a:prstGeom>
                        <a:solidFill>
                          <a:srgbClr val="FFFFFF"/>
                        </a:solidFill>
                        <a:ln w="12700">
                          <a:solidFill>
                            <a:srgbClr val="000000"/>
                          </a:solidFill>
                          <a:miter lim="800000"/>
                          <a:headEnd/>
                          <a:tailEnd/>
                        </a:ln>
                      </wps:spPr>
                      <wps:txbx>
                        <w:txbxContent>
                          <w:p w:rsidR="0077410A" w:rsidRPr="00597719" w:rsidRDefault="0077410A" w:rsidP="0077410A">
                            <w:pPr>
                              <w:jc w:val="center"/>
                              <w:rPr>
                                <w:sz w:val="22"/>
                              </w:rPr>
                            </w:pPr>
                            <w:r w:rsidRPr="00597719">
                              <w:rPr>
                                <w:bCs/>
                                <w:sz w:val="22"/>
                              </w:rPr>
                              <w:t xml:space="preserve">Выдача (направление) заявителю </w:t>
                            </w:r>
                            <w:r w:rsidRPr="00597719">
                              <w:rPr>
                                <w:sz w:val="22"/>
                              </w:rPr>
                              <w:t>письменного мотивированного отказа в выдаче разрешения на строительство; разрешения на строительство с продленным сроком действия; дубликата разрешения на строительство; разрешения на строительство с внесенными изменениями; исправлении технических ошибок</w:t>
                            </w:r>
                          </w:p>
                          <w:p w:rsidR="0077410A" w:rsidRPr="00597719" w:rsidRDefault="0077410A" w:rsidP="0077410A">
                            <w:pPr>
                              <w:jc w:val="center"/>
                              <w:rPr>
                                <w:sz w:val="22"/>
                              </w:rPr>
                            </w:pPr>
                            <w:r w:rsidRPr="00597719">
                              <w:rPr>
                                <w:sz w:val="22"/>
                              </w:rPr>
                              <w:t xml:space="preserve"> (в течение 1 рабочего дня)</w:t>
                            </w:r>
                          </w:p>
                          <w:p w:rsidR="0077410A" w:rsidRPr="00757E83" w:rsidRDefault="0077410A" w:rsidP="0077410A">
                            <w:pPr>
                              <w:jc w:val="center"/>
                            </w:pPr>
                          </w:p>
                          <w:p w:rsidR="0077410A" w:rsidRDefault="0077410A" w:rsidP="0077410A">
                            <w:pPr>
                              <w:jc w:val="cente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49pt;margin-top:335.4pt;width:230.5pt;height:134.2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" strokeweight="1pt">
                <v:textbox inset="8.7pt,5.1pt,8.7pt,5.1pt">
                  <w:txbxContent>
                    <w:p w:rsidR="0077410A" w:rsidRPr="00597719" w:rsidRDefault="0077410A" w:rsidP="0077410A">
                      <w:pPr>
                        <w:jc w:val="center"/>
                        <w:rPr>
                          <w:sz w:val="22"/>
                        </w:rPr>
                      </w:pPr>
                      <w:r w:rsidRPr="00597719">
                        <w:rPr>
                          <w:bCs/>
                          <w:sz w:val="22"/>
                        </w:rPr>
                        <w:t xml:space="preserve">Выдача (направление) заявителю </w:t>
                      </w:r>
                      <w:r w:rsidRPr="00597719">
                        <w:rPr>
                          <w:sz w:val="22"/>
                        </w:rPr>
                        <w:t>письменного мотивированного отказа в выдаче разрешения на строительство; разрешения на строительство с продленным сроком действия; дубликата разрешения на строительство; разрешения на строительство с внесенными изменениями; исправлении технических ошибок</w:t>
                      </w:r>
                    </w:p>
                    <w:p w:rsidR="0077410A" w:rsidRPr="00597719" w:rsidRDefault="0077410A" w:rsidP="0077410A">
                      <w:pPr>
                        <w:jc w:val="center"/>
                        <w:rPr>
                          <w:sz w:val="22"/>
                        </w:rPr>
                      </w:pPr>
                      <w:r w:rsidRPr="00597719">
                        <w:rPr>
                          <w:sz w:val="22"/>
                        </w:rPr>
                        <w:t xml:space="preserve"> (в течение 1 рабочего дня)</w:t>
                      </w:r>
                    </w:p>
                    <w:p w:rsidR="0077410A" w:rsidRPr="00757E83" w:rsidRDefault="0077410A" w:rsidP="0077410A">
                      <w:pPr>
                        <w:jc w:val="center"/>
                      </w:pPr>
                    </w:p>
                    <w:p w:rsidR="0077410A" w:rsidRDefault="0077410A" w:rsidP="0077410A">
                      <w:pPr>
                        <w:jc w:val="center"/>
                      </w:pPr>
                    </w:p>
                  </w:txbxContent>
                </v:textbox>
              </v:shape>
            </w:pict>
          </mc:Fallback>
        </mc:AlternateContent>
      </w:r>
      <w:r>
        <w:rPr>
          <w:noProof/>
        </w:rPr>
        <mc:AlternateContent>
          <mc:Choice Requires="wps">
            <w:drawing>
              <wp:anchor distT="0" distB="0" distL="114935" distR="114935" simplePos="0" relativeHeight="251665408" behindDoc="0" locked="0" layoutInCell="1" allowOverlap="1" wp14:anchorId="7DF66897" wp14:editId="711767DB">
                <wp:simplePos x="0" y="0"/>
                <wp:positionH relativeFrom="column">
                  <wp:posOffset>-323850</wp:posOffset>
                </wp:positionH>
                <wp:positionV relativeFrom="paragraph">
                  <wp:posOffset>4259580</wp:posOffset>
                </wp:positionV>
                <wp:extent cx="2865120" cy="1704975"/>
                <wp:effectExtent l="0" t="0" r="11430"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704975"/>
                        </a:xfrm>
                        <a:prstGeom prst="rect">
                          <a:avLst/>
                        </a:prstGeom>
                        <a:solidFill>
                          <a:srgbClr val="FFFFFF"/>
                        </a:solidFill>
                        <a:ln w="12700">
                          <a:solidFill>
                            <a:srgbClr val="000000"/>
                          </a:solidFill>
                          <a:miter lim="800000"/>
                          <a:headEnd/>
                          <a:tailEnd/>
                        </a:ln>
                      </wps:spPr>
                      <wps:txbx>
                        <w:txbxContent>
                          <w:p w:rsidR="0077410A" w:rsidRPr="00597719" w:rsidRDefault="0077410A" w:rsidP="0077410A">
                            <w:pPr>
                              <w:jc w:val="center"/>
                              <w:rPr>
                                <w:sz w:val="22"/>
                                <w:szCs w:val="22"/>
                              </w:rPr>
                            </w:pPr>
                            <w:r w:rsidRPr="00597719">
                              <w:rPr>
                                <w:bCs/>
                                <w:sz w:val="22"/>
                                <w:szCs w:val="22"/>
                              </w:rPr>
                              <w:t xml:space="preserve">Выдача (направление) заявителю </w:t>
                            </w:r>
                            <w:r w:rsidRPr="00597719">
                              <w:rPr>
                                <w:sz w:val="22"/>
                                <w:szCs w:val="22"/>
                              </w:rPr>
                              <w:t>разрешения на строительство; разрешения на строительство с продленным сроком действия; дубликата разрешения на строительство; разрешения на строительство с внесенными изменениями; разрешения на строительство с исправленными техническими ошибками</w:t>
                            </w:r>
                          </w:p>
                          <w:p w:rsidR="0077410A" w:rsidRPr="00597719" w:rsidRDefault="0077410A" w:rsidP="0077410A">
                            <w:pPr>
                              <w:jc w:val="center"/>
                              <w:rPr>
                                <w:sz w:val="22"/>
                                <w:szCs w:val="22"/>
                              </w:rPr>
                            </w:pPr>
                            <w:r w:rsidRPr="00597719">
                              <w:rPr>
                                <w:sz w:val="22"/>
                                <w:szCs w:val="22"/>
                              </w:rPr>
                              <w:t>(в течение 1 рабочего дня)</w:t>
                            </w:r>
                          </w:p>
                          <w:p w:rsidR="0077410A" w:rsidRPr="00C441B5" w:rsidRDefault="0077410A" w:rsidP="0077410A">
                            <w:pPr>
                              <w:jc w:val="center"/>
                            </w:pPr>
                          </w:p>
                          <w:p w:rsidR="0077410A" w:rsidRDefault="0077410A" w:rsidP="0077410A">
                            <w:pPr>
                              <w:jc w:val="center"/>
                            </w:pPr>
                          </w:p>
                          <w:p w:rsidR="0077410A" w:rsidRDefault="0077410A" w:rsidP="0077410A">
                            <w:pPr>
                              <w:jc w:val="cente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5.5pt;margin-top:335.4pt;width:225.6pt;height:134.2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" strokeweight="1pt">
                <v:textbox inset="8.7pt,5.1pt,8.7pt,5.1pt">
                  <w:txbxContent>
                    <w:p w:rsidR="0077410A" w:rsidRPr="00597719" w:rsidRDefault="0077410A" w:rsidP="0077410A">
                      <w:pPr>
                        <w:jc w:val="center"/>
                        <w:rPr>
                          <w:sz w:val="22"/>
                          <w:szCs w:val="22"/>
                        </w:rPr>
                      </w:pPr>
                      <w:r w:rsidRPr="00597719">
                        <w:rPr>
                          <w:bCs/>
                          <w:sz w:val="22"/>
                          <w:szCs w:val="22"/>
                        </w:rPr>
                        <w:t xml:space="preserve">Выдача (направление) заявителю </w:t>
                      </w:r>
                      <w:r w:rsidRPr="00597719">
                        <w:rPr>
                          <w:sz w:val="22"/>
                          <w:szCs w:val="22"/>
                        </w:rPr>
                        <w:t>разрешения на строительство; разрешения на строительство с продленным сроком действия; дубликата разрешения на строительство; разрешения на строительство с внесенными изменениями; разрешения на строительство с исправленными техническими ошибками</w:t>
                      </w:r>
                    </w:p>
                    <w:p w:rsidR="0077410A" w:rsidRPr="00597719" w:rsidRDefault="0077410A" w:rsidP="0077410A">
                      <w:pPr>
                        <w:jc w:val="center"/>
                        <w:rPr>
                          <w:sz w:val="22"/>
                          <w:szCs w:val="22"/>
                        </w:rPr>
                      </w:pPr>
                      <w:r w:rsidRPr="00597719">
                        <w:rPr>
                          <w:sz w:val="22"/>
                          <w:szCs w:val="22"/>
                        </w:rPr>
                        <w:t>(в течение 1 рабочего дня)</w:t>
                      </w:r>
                    </w:p>
                    <w:p w:rsidR="0077410A" w:rsidRPr="00C441B5" w:rsidRDefault="0077410A" w:rsidP="0077410A">
                      <w:pPr>
                        <w:jc w:val="center"/>
                      </w:pPr>
                    </w:p>
                    <w:p w:rsidR="0077410A" w:rsidRDefault="0077410A" w:rsidP="0077410A">
                      <w:pPr>
                        <w:jc w:val="center"/>
                      </w:pPr>
                    </w:p>
                    <w:p w:rsidR="0077410A" w:rsidRDefault="0077410A" w:rsidP="0077410A">
                      <w:pPr>
                        <w:jc w:val="center"/>
                      </w:pPr>
                    </w:p>
                  </w:txbxContent>
                </v:textbox>
              </v:shape>
            </w:pict>
          </mc:Fallback>
        </mc:AlternateContent>
      </w:r>
      <w:r>
        <w:rPr>
          <w:noProof/>
        </w:rPr>
        <mc:AlternateContent>
          <mc:Choice Requires="wps">
            <w:drawing>
              <wp:anchor distT="0" distB="0" distL="114935" distR="114935" simplePos="0" relativeHeight="251671552" behindDoc="0" locked="0" layoutInCell="1" allowOverlap="1" wp14:anchorId="29F83844" wp14:editId="32935E59">
                <wp:simplePos x="0" y="0"/>
                <wp:positionH relativeFrom="column">
                  <wp:posOffset>3615055</wp:posOffset>
                </wp:positionH>
                <wp:positionV relativeFrom="paragraph">
                  <wp:posOffset>3967988</wp:posOffset>
                </wp:positionV>
                <wp:extent cx="451485" cy="281940"/>
                <wp:effectExtent l="0" t="0" r="5715" b="381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2819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7410A" w:rsidRPr="00597719" w:rsidRDefault="0077410A" w:rsidP="0077410A">
                            <w:pPr>
                              <w:jc w:val="center"/>
                              <w:rPr>
                                <w:sz w:val="22"/>
                                <w:szCs w:val="22"/>
                              </w:rPr>
                            </w:pPr>
                            <w:r w:rsidRPr="00597719">
                              <w:rPr>
                                <w:sz w:val="22"/>
                                <w:szCs w:val="22"/>
                              </w:rPr>
                              <w:t>Нет</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284.65pt;margin-top:312.45pt;width:35.55pt;height:22.2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" stroked="f" strokeweight="0">
                <v:textbox inset="8.7pt,5.1pt,8.7pt,5.1pt">
                  <w:txbxContent>
                    <w:p w:rsidR="0077410A" w:rsidRPr="00597719" w:rsidRDefault="0077410A" w:rsidP="0077410A">
                      <w:pPr>
                        <w:jc w:val="center"/>
                        <w:rPr>
                          <w:sz w:val="22"/>
                          <w:szCs w:val="22"/>
                        </w:rPr>
                      </w:pPr>
                      <w:r w:rsidRPr="00597719">
                        <w:rPr>
                          <w:sz w:val="22"/>
                          <w:szCs w:val="22"/>
                        </w:rPr>
                        <w:t>Нет</w:t>
                      </w:r>
                    </w:p>
                  </w:txbxContent>
                </v:textbox>
              </v:shape>
            </w:pict>
          </mc:Fallback>
        </mc:AlternateContent>
      </w:r>
      <w:r>
        <w:rPr>
          <w:noProof/>
        </w:rPr>
        <mc:AlternateContent>
          <mc:Choice Requires="wps">
            <w:drawing>
              <wp:anchor distT="0" distB="0" distL="114298" distR="114298" simplePos="0" relativeHeight="251679744" behindDoc="0" locked="0" layoutInCell="1" allowOverlap="1" wp14:anchorId="5A974769" wp14:editId="789B6121">
                <wp:simplePos x="0" y="0"/>
                <wp:positionH relativeFrom="column">
                  <wp:posOffset>3412490</wp:posOffset>
                </wp:positionH>
                <wp:positionV relativeFrom="paragraph">
                  <wp:posOffset>3953510</wp:posOffset>
                </wp:positionV>
                <wp:extent cx="0" cy="280670"/>
                <wp:effectExtent l="76200" t="0" r="57150" b="62230"/>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8.7pt,311.3pt" to="268.7pt,3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2Q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">
                <v:stroke endarrow="block"/>
              </v:line>
            </w:pict>
          </mc:Fallback>
        </mc:AlternateContent>
      </w:r>
      <w:r>
        <w:rPr>
          <w:noProof/>
        </w:rPr>
        <mc:AlternateContent>
          <mc:Choice Requires="wps">
            <w:drawing>
              <wp:anchor distT="0" distB="0" distL="114935" distR="114935" simplePos="0" relativeHeight="251670528" behindDoc="0" locked="0" layoutInCell="1" allowOverlap="1" wp14:anchorId="7BEA34F5" wp14:editId="62FE9283">
                <wp:simplePos x="0" y="0"/>
                <wp:positionH relativeFrom="column">
                  <wp:posOffset>288925</wp:posOffset>
                </wp:positionH>
                <wp:positionV relativeFrom="paragraph">
                  <wp:posOffset>3979545</wp:posOffset>
                </wp:positionV>
                <wp:extent cx="457200" cy="270510"/>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05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7410A" w:rsidRPr="00597719" w:rsidRDefault="0077410A" w:rsidP="0077410A">
                            <w:pPr>
                              <w:jc w:val="center"/>
                              <w:rPr>
                                <w:sz w:val="22"/>
                              </w:rPr>
                            </w:pPr>
                            <w:r w:rsidRPr="00597719">
                              <w:rPr>
                                <w:sz w:val="22"/>
                              </w:rPr>
                              <w:t>Да</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22.75pt;margin-top:313.35pt;width:36pt;height:21.3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" stroked="f" strokeweight="0">
                <v:textbox inset="8.7pt,5.1pt,8.7pt,5.1pt">
                  <w:txbxContent>
                    <w:p w:rsidR="0077410A" w:rsidRPr="00597719" w:rsidRDefault="0077410A" w:rsidP="0077410A">
                      <w:pPr>
                        <w:jc w:val="center"/>
                        <w:rPr>
                          <w:sz w:val="22"/>
                        </w:rPr>
                      </w:pPr>
                      <w:r w:rsidRPr="00597719">
                        <w:rPr>
                          <w:sz w:val="22"/>
                        </w:rPr>
                        <w:t>Да</w:t>
                      </w:r>
                    </w:p>
                  </w:txbxContent>
                </v:textbox>
              </v:shape>
            </w:pict>
          </mc:Fallback>
        </mc:AlternateContent>
      </w:r>
      <w:r>
        <w:rPr>
          <w:noProof/>
        </w:rPr>
        <mc:AlternateContent>
          <mc:Choice Requires="wps">
            <w:drawing>
              <wp:anchor distT="0" distB="0" distL="114298" distR="114298" simplePos="0" relativeHeight="251678720" behindDoc="0" locked="0" layoutInCell="1" allowOverlap="1" wp14:anchorId="5B47A100" wp14:editId="65F86F0A">
                <wp:simplePos x="0" y="0"/>
                <wp:positionH relativeFrom="column">
                  <wp:posOffset>990600</wp:posOffset>
                </wp:positionH>
                <wp:positionV relativeFrom="paragraph">
                  <wp:posOffset>3942715</wp:posOffset>
                </wp:positionV>
                <wp:extent cx="0" cy="292100"/>
                <wp:effectExtent l="76200" t="0" r="57150" b="5080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8pt,310.45pt" to="78pt,3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ma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">
                <v:stroke endarrow="block"/>
              </v:line>
            </w:pict>
          </mc:Fallback>
        </mc:AlternateContent>
      </w:r>
      <w:r w:rsidR="0077410A">
        <w:rPr>
          <w:noProof/>
        </w:rPr>
        <mc:AlternateContent>
          <mc:Choice Requires="wps">
            <w:drawing>
              <wp:anchor distT="0" distB="0" distL="114300" distR="114300" simplePos="0" relativeHeight="251676672" behindDoc="0" locked="0" layoutInCell="1" allowOverlap="1" wp14:anchorId="06C8BE02" wp14:editId="5E2E115D">
                <wp:simplePos x="0" y="0"/>
                <wp:positionH relativeFrom="column">
                  <wp:posOffset>-326136</wp:posOffset>
                </wp:positionH>
                <wp:positionV relativeFrom="paragraph">
                  <wp:posOffset>1916430</wp:posOffset>
                </wp:positionV>
                <wp:extent cx="6411595" cy="2029968"/>
                <wp:effectExtent l="0" t="0" r="27305" b="27940"/>
                <wp:wrapNone/>
                <wp:docPr id="34" name="Блок-схема: процесс 34"/>
                <wp:cNvGraphicFramePr/>
                <a:graphic xmlns:a="http://schemas.openxmlformats.org/drawingml/2006/main">
                  <a:graphicData uri="http://schemas.microsoft.com/office/word/2010/wordprocessingShape">
                    <wps:wsp>
                      <wps:cNvSpPr/>
                      <wps:spPr>
                        <a:xfrm>
                          <a:off x="0" y="0"/>
                          <a:ext cx="6411595" cy="2029968"/>
                        </a:xfrm>
                        <a:prstGeom prst="flowChartProcess">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10A" w:rsidRPr="0077410A" w:rsidRDefault="0077410A" w:rsidP="0077410A">
                            <w:pPr>
                              <w:jc w:val="center"/>
                              <w:rPr>
                                <w:sz w:val="22"/>
                              </w:rPr>
                            </w:pPr>
                            <w:r w:rsidRPr="0077410A">
                              <w:rPr>
                                <w:sz w:val="22"/>
                              </w:rPr>
                              <w:t>Принятие решения:</w:t>
                            </w:r>
                          </w:p>
                          <w:p w:rsidR="0077410A" w:rsidRPr="0077410A" w:rsidRDefault="0077410A" w:rsidP="0077410A">
                            <w:pPr>
                              <w:jc w:val="both"/>
                              <w:rPr>
                                <w:sz w:val="22"/>
                              </w:rPr>
                            </w:pPr>
                            <w:r w:rsidRPr="0077410A">
                              <w:rPr>
                                <w:sz w:val="22"/>
                              </w:rPr>
                              <w:t>1) о выдаче разрешения на строительство либо отказе в выдаче разрешения на строительство (в течение 6 рабочих дней со дня регистрации заявления);</w:t>
                            </w:r>
                          </w:p>
                          <w:p w:rsidR="0077410A" w:rsidRPr="0077410A" w:rsidRDefault="0077410A" w:rsidP="0077410A">
                            <w:pPr>
                              <w:jc w:val="both"/>
                              <w:rPr>
                                <w:sz w:val="22"/>
                              </w:rPr>
                            </w:pPr>
                            <w:r w:rsidRPr="0077410A">
                              <w:rPr>
                                <w:sz w:val="22"/>
                              </w:rPr>
                              <w:t>2) о выдаче разрешения на строительство с продленным сроком действия либо об отказе в продлении срока действия разрешения на строительство (в течение 6 рабочих дней со дня регистрации заявления);</w:t>
                            </w:r>
                          </w:p>
                          <w:p w:rsidR="0077410A" w:rsidRPr="0077410A" w:rsidRDefault="0077410A" w:rsidP="0077410A">
                            <w:pPr>
                              <w:jc w:val="both"/>
                              <w:rPr>
                                <w:sz w:val="22"/>
                              </w:rPr>
                            </w:pPr>
                            <w:r w:rsidRPr="0077410A">
                              <w:rPr>
                                <w:sz w:val="22"/>
                              </w:rPr>
                              <w:t>3) о выдаче дубликата разрешения на строительство (в течение 2 рабочих дней со дня регистрации заявления);</w:t>
                            </w:r>
                          </w:p>
                          <w:p w:rsidR="0077410A" w:rsidRPr="0077410A" w:rsidRDefault="0077410A" w:rsidP="0077410A">
                            <w:pPr>
                              <w:jc w:val="both"/>
                              <w:rPr>
                                <w:sz w:val="22"/>
                              </w:rPr>
                            </w:pPr>
                            <w:r w:rsidRPr="0077410A">
                              <w:rPr>
                                <w:sz w:val="22"/>
                              </w:rPr>
                              <w:t>4) о выдаче разрешения на строительство с внесенными изменениями либо об отказе во внесении изменений в разрешение на строительство (в течение 6 рабочих дней со дня регистрации заявления);</w:t>
                            </w:r>
                          </w:p>
                          <w:p w:rsidR="0077410A" w:rsidRPr="0077410A" w:rsidRDefault="0077410A" w:rsidP="0077410A">
                            <w:pPr>
                              <w:jc w:val="both"/>
                              <w:rPr>
                                <w:sz w:val="22"/>
                              </w:rPr>
                            </w:pPr>
                            <w:r w:rsidRPr="0077410A">
                              <w:rPr>
                                <w:sz w:val="22"/>
                              </w:rPr>
                              <w:t>5) о выдаче разрешения на строительство с исправленными техническими ошибками либо об отказе в исправлении технических ошибок в разрешении на строительство (в течение 6 рабочих дней со дня регистрации заявления).</w:t>
                            </w:r>
                          </w:p>
                          <w:p w:rsidR="0077410A" w:rsidRDefault="0077410A" w:rsidP="0077410A">
                            <w:pPr>
                              <w:jc w:val="both"/>
                            </w:pPr>
                          </w:p>
                          <w:p w:rsidR="0077410A" w:rsidRDefault="0077410A" w:rsidP="0077410A">
                            <w:pPr>
                              <w:jc w:val="both"/>
                            </w:pPr>
                          </w:p>
                          <w:p w:rsidR="0077410A" w:rsidRDefault="0077410A" w:rsidP="0077410A">
                            <w:pPr>
                              <w:jc w:val="both"/>
                            </w:pPr>
                          </w:p>
                          <w:p w:rsidR="0077410A" w:rsidRPr="00C441B5" w:rsidRDefault="0077410A" w:rsidP="0077410A">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4" o:spid="_x0000_s1033" type="#_x0000_t109" style="position:absolute;left:0;text-align:left;margin-left:-25.7pt;margin-top:150.9pt;width:504.85pt;height:15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" fillcolor="white [3212]" strokecolor="black [3213]" strokeweight="1pt">
                <v:textbox>
                  <w:txbxContent>
                    <w:p w:rsidR="0077410A" w:rsidRPr="0077410A" w:rsidRDefault="0077410A" w:rsidP="0077410A">
                      <w:pPr>
                        <w:jc w:val="center"/>
                        <w:rPr>
                          <w:sz w:val="22"/>
                        </w:rPr>
                      </w:pPr>
                      <w:r w:rsidRPr="0077410A">
                        <w:rPr>
                          <w:sz w:val="22"/>
                        </w:rPr>
                        <w:t>Принятие решения:</w:t>
                      </w:r>
                    </w:p>
                    <w:p w:rsidR="0077410A" w:rsidRPr="0077410A" w:rsidRDefault="0077410A" w:rsidP="0077410A">
                      <w:pPr>
                        <w:jc w:val="both"/>
                        <w:rPr>
                          <w:sz w:val="22"/>
                        </w:rPr>
                      </w:pPr>
                      <w:r w:rsidRPr="0077410A">
                        <w:rPr>
                          <w:sz w:val="22"/>
                        </w:rPr>
                        <w:t>1) о выдаче разрешения на строительство либо отказе в выдаче разрешения на строительство (в течение 6 рабочих дней со дня регистрации заявления);</w:t>
                      </w:r>
                    </w:p>
                    <w:p w:rsidR="0077410A" w:rsidRPr="0077410A" w:rsidRDefault="0077410A" w:rsidP="0077410A">
                      <w:pPr>
                        <w:jc w:val="both"/>
                        <w:rPr>
                          <w:sz w:val="22"/>
                        </w:rPr>
                      </w:pPr>
                      <w:r w:rsidRPr="0077410A">
                        <w:rPr>
                          <w:sz w:val="22"/>
                        </w:rPr>
                        <w:t>2) о выдаче разрешения на строительство с продленным сроком действия либо об отказе в продлении срока действия разрешения на строительство (в течение 6 рабочих дней со дня регистрации заявления);</w:t>
                      </w:r>
                    </w:p>
                    <w:p w:rsidR="0077410A" w:rsidRPr="0077410A" w:rsidRDefault="0077410A" w:rsidP="0077410A">
                      <w:pPr>
                        <w:jc w:val="both"/>
                        <w:rPr>
                          <w:sz w:val="22"/>
                        </w:rPr>
                      </w:pPr>
                      <w:r w:rsidRPr="0077410A">
                        <w:rPr>
                          <w:sz w:val="22"/>
                        </w:rPr>
                        <w:t>3) о выдаче дубликата разрешения на строительство (в течение 2 рабочих дней со дня регистрации заявления);</w:t>
                      </w:r>
                    </w:p>
                    <w:p w:rsidR="0077410A" w:rsidRPr="0077410A" w:rsidRDefault="0077410A" w:rsidP="0077410A">
                      <w:pPr>
                        <w:jc w:val="both"/>
                        <w:rPr>
                          <w:sz w:val="22"/>
                        </w:rPr>
                      </w:pPr>
                      <w:r w:rsidRPr="0077410A">
                        <w:rPr>
                          <w:sz w:val="22"/>
                        </w:rPr>
                        <w:t xml:space="preserve">4) о выдаче разрешения на строительство с внесенными изменениями либо об отказе во внесении изменений в разрешение на строительство (в течение </w:t>
                      </w:r>
                      <w:r w:rsidRPr="0077410A">
                        <w:rPr>
                          <w:sz w:val="22"/>
                        </w:rPr>
                        <w:t>6</w:t>
                      </w:r>
                      <w:r w:rsidRPr="0077410A">
                        <w:rPr>
                          <w:sz w:val="22"/>
                        </w:rPr>
                        <w:t xml:space="preserve"> рабочих дней со дня регистрации заявления);</w:t>
                      </w:r>
                    </w:p>
                    <w:p w:rsidR="0077410A" w:rsidRPr="0077410A" w:rsidRDefault="0077410A" w:rsidP="0077410A">
                      <w:pPr>
                        <w:jc w:val="both"/>
                        <w:rPr>
                          <w:sz w:val="22"/>
                        </w:rPr>
                      </w:pPr>
                      <w:r w:rsidRPr="0077410A">
                        <w:rPr>
                          <w:sz w:val="22"/>
                        </w:rPr>
                        <w:t xml:space="preserve">5) о выдаче разрешения на строительство с исправленными техническими ошибками либо об отказе в исправлении технических ошибок в разрешении на строительство (в течение </w:t>
                      </w:r>
                      <w:r w:rsidRPr="0077410A">
                        <w:rPr>
                          <w:sz w:val="22"/>
                        </w:rPr>
                        <w:t>6</w:t>
                      </w:r>
                      <w:r w:rsidRPr="0077410A">
                        <w:rPr>
                          <w:sz w:val="22"/>
                        </w:rPr>
                        <w:t xml:space="preserve"> рабочих дней со дня регистрации заявления).</w:t>
                      </w:r>
                    </w:p>
                    <w:p w:rsidR="0077410A" w:rsidRDefault="0077410A" w:rsidP="0077410A">
                      <w:pPr>
                        <w:jc w:val="both"/>
                      </w:pPr>
                    </w:p>
                    <w:p w:rsidR="0077410A" w:rsidRDefault="0077410A" w:rsidP="0077410A">
                      <w:pPr>
                        <w:jc w:val="both"/>
                      </w:pPr>
                    </w:p>
                    <w:p w:rsidR="0077410A" w:rsidRDefault="0077410A" w:rsidP="0077410A">
                      <w:pPr>
                        <w:jc w:val="both"/>
                      </w:pPr>
                    </w:p>
                    <w:p w:rsidR="0077410A" w:rsidRPr="00C441B5" w:rsidRDefault="0077410A" w:rsidP="0077410A">
                      <w:pPr>
                        <w:jc w:val="both"/>
                      </w:pPr>
                    </w:p>
                  </w:txbxContent>
                </v:textbox>
              </v:shape>
            </w:pict>
          </mc:Fallback>
        </mc:AlternateContent>
      </w:r>
      <w:r w:rsidR="0077410A">
        <w:rPr>
          <w:noProof/>
        </w:rPr>
        <mc:AlternateContent>
          <mc:Choice Requires="wps">
            <w:drawing>
              <wp:anchor distT="0" distB="0" distL="114298" distR="114298" simplePos="0" relativeHeight="251677696" behindDoc="0" locked="0" layoutInCell="1" allowOverlap="1" wp14:anchorId="285D174B" wp14:editId="1653716A">
                <wp:simplePos x="0" y="0"/>
                <wp:positionH relativeFrom="column">
                  <wp:posOffset>1947545</wp:posOffset>
                </wp:positionH>
                <wp:positionV relativeFrom="paragraph">
                  <wp:posOffset>1711325</wp:posOffset>
                </wp:positionV>
                <wp:extent cx="5715" cy="194945"/>
                <wp:effectExtent l="76200" t="0" r="70485" b="52705"/>
                <wp:wrapNone/>
                <wp:docPr id="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3.35pt,134.75pt" to="153.8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2ZKwIAAE0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">
                <v:stroke endarrow="block"/>
              </v:line>
            </w:pict>
          </mc:Fallback>
        </mc:AlternateContent>
      </w:r>
      <w:r w:rsidR="0077410A">
        <w:rPr>
          <w:noProof/>
        </w:rPr>
        <mc:AlternateContent>
          <mc:Choice Requires="wps">
            <w:drawing>
              <wp:anchor distT="0" distB="0" distL="114300" distR="114300" simplePos="0" relativeHeight="251674624" behindDoc="0" locked="0" layoutInCell="1" allowOverlap="1" wp14:anchorId="1A32A8D5" wp14:editId="2483A522">
                <wp:simplePos x="0" y="0"/>
                <wp:positionH relativeFrom="column">
                  <wp:posOffset>-325755</wp:posOffset>
                </wp:positionH>
                <wp:positionV relativeFrom="paragraph">
                  <wp:posOffset>992378</wp:posOffset>
                </wp:positionV>
                <wp:extent cx="4500880" cy="719328"/>
                <wp:effectExtent l="0" t="0" r="13970" b="24130"/>
                <wp:wrapNone/>
                <wp:docPr id="36" name="Блок-схема: процесс 36"/>
                <wp:cNvGraphicFramePr/>
                <a:graphic xmlns:a="http://schemas.openxmlformats.org/drawingml/2006/main">
                  <a:graphicData uri="http://schemas.microsoft.com/office/word/2010/wordprocessingShape">
                    <wps:wsp>
                      <wps:cNvSpPr/>
                      <wps:spPr>
                        <a:xfrm>
                          <a:off x="0" y="0"/>
                          <a:ext cx="4500880" cy="719328"/>
                        </a:xfrm>
                        <a:prstGeom prst="flowChartProcess">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10A" w:rsidRPr="0077410A" w:rsidRDefault="0077410A" w:rsidP="0077410A">
                            <w:pPr>
                              <w:jc w:val="center"/>
                              <w:rPr>
                                <w:sz w:val="22"/>
                              </w:rPr>
                            </w:pPr>
                            <w:r w:rsidRPr="0077410A">
                              <w:rPr>
                                <w:sz w:val="22"/>
                              </w:rPr>
                              <w:t xml:space="preserve">Формирование и направление межведомственных запросов         </w:t>
                            </w:r>
                            <w:r w:rsidR="00597719">
                              <w:rPr>
                                <w:sz w:val="22"/>
                              </w:rPr>
                              <w:t xml:space="preserve">             </w:t>
                            </w:r>
                            <w:r w:rsidRPr="0077410A">
                              <w:rPr>
                                <w:sz w:val="22"/>
                              </w:rPr>
                              <w:t xml:space="preserve">     (в течение 2 рабочих дней)</w:t>
                            </w:r>
                          </w:p>
                          <w:p w:rsidR="0077410A" w:rsidRPr="0077410A" w:rsidRDefault="0077410A" w:rsidP="0077410A">
                            <w:pPr>
                              <w:jc w:val="center"/>
                              <w:rPr>
                                <w:sz w:val="22"/>
                              </w:rPr>
                            </w:pPr>
                            <w:r w:rsidRPr="0077410A">
                              <w:rPr>
                                <w:sz w:val="22"/>
                              </w:rPr>
                              <w:t xml:space="preserve">Предоставление сведений в рамках межведомственных запросов </w:t>
                            </w:r>
                            <w:r w:rsidR="00597719">
                              <w:rPr>
                                <w:sz w:val="22"/>
                              </w:rPr>
                              <w:t xml:space="preserve">                  </w:t>
                            </w:r>
                            <w:r w:rsidRPr="0077410A">
                              <w:rPr>
                                <w:sz w:val="22"/>
                              </w:rPr>
                              <w:t>(в течение 3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6" o:spid="_x0000_s1034" type="#_x0000_t109" style="position:absolute;left:0;text-align:left;margin-left:-25.65pt;margin-top:78.15pt;width:354.4pt;height:5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" fillcolor="white [3212]" strokecolor="black [3213]" strokeweight="1pt">
                <v:textbox>
                  <w:txbxContent>
                    <w:p w:rsidR="0077410A" w:rsidRPr="0077410A" w:rsidRDefault="0077410A" w:rsidP="0077410A">
                      <w:pPr>
                        <w:jc w:val="center"/>
                        <w:rPr>
                          <w:sz w:val="22"/>
                        </w:rPr>
                      </w:pPr>
                      <w:r w:rsidRPr="0077410A">
                        <w:rPr>
                          <w:sz w:val="22"/>
                        </w:rPr>
                        <w:t xml:space="preserve">Формирование и направление межведомственных запросов </w:t>
                      </w:r>
                      <w:r w:rsidRPr="0077410A">
                        <w:rPr>
                          <w:sz w:val="22"/>
                        </w:rPr>
                        <w:t xml:space="preserve">        </w:t>
                      </w:r>
                      <w:r w:rsidR="00597719">
                        <w:rPr>
                          <w:sz w:val="22"/>
                        </w:rPr>
                        <w:t xml:space="preserve">             </w:t>
                      </w:r>
                      <w:r w:rsidRPr="0077410A">
                        <w:rPr>
                          <w:sz w:val="22"/>
                        </w:rPr>
                        <w:t xml:space="preserve">     </w:t>
                      </w:r>
                      <w:r w:rsidRPr="0077410A">
                        <w:rPr>
                          <w:sz w:val="22"/>
                        </w:rPr>
                        <w:t>(в течение 2 рабочих дней)</w:t>
                      </w:r>
                    </w:p>
                    <w:p w:rsidR="0077410A" w:rsidRPr="0077410A" w:rsidRDefault="0077410A" w:rsidP="0077410A">
                      <w:pPr>
                        <w:jc w:val="center"/>
                        <w:rPr>
                          <w:sz w:val="22"/>
                        </w:rPr>
                      </w:pPr>
                      <w:r w:rsidRPr="0077410A">
                        <w:rPr>
                          <w:sz w:val="22"/>
                        </w:rPr>
                        <w:t xml:space="preserve">Предоставление сведений в рамках межведомственных запросов </w:t>
                      </w:r>
                      <w:r w:rsidR="00597719">
                        <w:rPr>
                          <w:sz w:val="22"/>
                        </w:rPr>
                        <w:t xml:space="preserve">                  </w:t>
                      </w:r>
                      <w:r w:rsidRPr="0077410A">
                        <w:rPr>
                          <w:sz w:val="22"/>
                        </w:rPr>
                        <w:t>(в течение 3 рабочих дней)</w:t>
                      </w:r>
                    </w:p>
                  </w:txbxContent>
                </v:textbox>
              </v:shape>
            </w:pict>
          </mc:Fallback>
        </mc:AlternateContent>
      </w:r>
      <w:r w:rsidR="0077410A">
        <w:rPr>
          <w:noProof/>
        </w:rPr>
        <mc:AlternateContent>
          <mc:Choice Requires="wps">
            <w:drawing>
              <wp:anchor distT="0" distB="0" distL="114298" distR="114298" simplePos="0" relativeHeight="251675648" behindDoc="0" locked="0" layoutInCell="1" allowOverlap="1" wp14:anchorId="6962D434" wp14:editId="0F73BA57">
                <wp:simplePos x="0" y="0"/>
                <wp:positionH relativeFrom="column">
                  <wp:posOffset>1965960</wp:posOffset>
                </wp:positionH>
                <wp:positionV relativeFrom="paragraph">
                  <wp:posOffset>789940</wp:posOffset>
                </wp:positionV>
                <wp:extent cx="0" cy="189230"/>
                <wp:effectExtent l="76200" t="0" r="57150" b="584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4.8pt,62.2pt" to="154.8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GLKA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">
                <v:stroke endarrow="block"/>
              </v:line>
            </w:pict>
          </mc:Fallback>
        </mc:AlternateContent>
      </w:r>
      <w:r w:rsidR="0077410A">
        <w:rPr>
          <w:noProof/>
        </w:rPr>
        <mc:AlternateContent>
          <mc:Choice Requires="wps">
            <w:drawing>
              <wp:anchor distT="0" distB="0" distL="114935" distR="114935" simplePos="0" relativeHeight="251668480" behindDoc="0" locked="0" layoutInCell="1" allowOverlap="1" wp14:anchorId="65C06136" wp14:editId="205E4B02">
                <wp:simplePos x="0" y="0"/>
                <wp:positionH relativeFrom="column">
                  <wp:posOffset>4617085</wp:posOffset>
                </wp:positionH>
                <wp:positionV relativeFrom="paragraph">
                  <wp:posOffset>255905</wp:posOffset>
                </wp:positionV>
                <wp:extent cx="1511935" cy="657860"/>
                <wp:effectExtent l="0" t="0" r="12065" b="2794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657860"/>
                        </a:xfrm>
                        <a:prstGeom prst="rect">
                          <a:avLst/>
                        </a:prstGeom>
                        <a:solidFill>
                          <a:srgbClr val="FFFFFF"/>
                        </a:solidFill>
                        <a:ln w="12700">
                          <a:solidFill>
                            <a:srgbClr val="000000"/>
                          </a:solidFill>
                          <a:miter lim="800000"/>
                          <a:headEnd/>
                          <a:tailEnd/>
                        </a:ln>
                      </wps:spPr>
                      <wps:txbx>
                        <w:txbxContent>
                          <w:p w:rsidR="0077410A" w:rsidRPr="0077410A" w:rsidRDefault="0077410A" w:rsidP="0077410A">
                            <w:pPr>
                              <w:jc w:val="center"/>
                              <w:rPr>
                                <w:bCs/>
                                <w:sz w:val="22"/>
                              </w:rPr>
                            </w:pPr>
                            <w:r w:rsidRPr="0077410A">
                              <w:rPr>
                                <w:bCs/>
                                <w:sz w:val="22"/>
                              </w:rPr>
                              <w:t xml:space="preserve">Отказ в приеме документов </w:t>
                            </w:r>
                          </w:p>
                          <w:p w:rsidR="0077410A" w:rsidRPr="00C441B5" w:rsidRDefault="0077410A" w:rsidP="0077410A">
                            <w:pPr>
                              <w:jc w:val="cente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363.55pt;margin-top:20.15pt;width:119.05pt;height:51.8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" strokeweight="1pt">
                <v:textbox inset="8.7pt,5.1pt,8.7pt,5.1pt">
                  <w:txbxContent>
                    <w:p w:rsidR="0077410A" w:rsidRPr="0077410A" w:rsidRDefault="0077410A" w:rsidP="0077410A">
                      <w:pPr>
                        <w:jc w:val="center"/>
                        <w:rPr>
                          <w:bCs/>
                          <w:sz w:val="22"/>
                        </w:rPr>
                      </w:pPr>
                      <w:r w:rsidRPr="0077410A">
                        <w:rPr>
                          <w:bCs/>
                          <w:sz w:val="22"/>
                        </w:rPr>
                        <w:t xml:space="preserve">Отказ в приеме документов </w:t>
                      </w:r>
                    </w:p>
                    <w:p w:rsidR="0077410A" w:rsidRPr="00C441B5" w:rsidRDefault="0077410A" w:rsidP="0077410A">
                      <w:pPr>
                        <w:jc w:val="center"/>
                      </w:pPr>
                    </w:p>
                  </w:txbxContent>
                </v:textbox>
              </v:shape>
            </w:pict>
          </mc:Fallback>
        </mc:AlternateContent>
      </w:r>
      <w:r w:rsidR="0077410A">
        <w:rPr>
          <w:noProof/>
        </w:rPr>
        <mc:AlternateContent>
          <mc:Choice Requires="wps">
            <w:drawing>
              <wp:anchor distT="0" distB="0" distL="114935" distR="114935" simplePos="0" relativeHeight="251664384" behindDoc="0" locked="0" layoutInCell="1" allowOverlap="1" wp14:anchorId="5C703EE7" wp14:editId="592A0014">
                <wp:simplePos x="0" y="0"/>
                <wp:positionH relativeFrom="column">
                  <wp:posOffset>-326390</wp:posOffset>
                </wp:positionH>
                <wp:positionV relativeFrom="paragraph">
                  <wp:posOffset>187960</wp:posOffset>
                </wp:positionV>
                <wp:extent cx="4500880" cy="603250"/>
                <wp:effectExtent l="0" t="0" r="13970" b="254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603250"/>
                        </a:xfrm>
                        <a:prstGeom prst="rect">
                          <a:avLst/>
                        </a:prstGeom>
                        <a:solidFill>
                          <a:srgbClr val="FFFFFF"/>
                        </a:solidFill>
                        <a:ln w="12700">
                          <a:solidFill>
                            <a:srgbClr val="000000"/>
                          </a:solidFill>
                          <a:miter lim="800000"/>
                          <a:headEnd/>
                          <a:tailEnd/>
                        </a:ln>
                      </wps:spPr>
                      <wps:txbx>
                        <w:txbxContent>
                          <w:p w:rsidR="0077410A" w:rsidRPr="0077410A" w:rsidRDefault="0077410A" w:rsidP="0077410A">
                            <w:pPr>
                              <w:jc w:val="center"/>
                              <w:rPr>
                                <w:sz w:val="22"/>
                              </w:rPr>
                            </w:pPr>
                            <w:r w:rsidRPr="0077410A">
                              <w:rPr>
                                <w:sz w:val="22"/>
                              </w:rPr>
                              <w:t xml:space="preserve">Рассмотрение заявления, всех необходимых документов, предусмотренных настоящим административным регламентом  </w:t>
                            </w:r>
                            <w:r w:rsidR="00597719">
                              <w:rPr>
                                <w:sz w:val="22"/>
                              </w:rPr>
                              <w:t xml:space="preserve">                    </w:t>
                            </w:r>
                            <w:r w:rsidRPr="0077410A">
                              <w:rPr>
                                <w:sz w:val="22"/>
                              </w:rPr>
                              <w:t>(в течение 2 рабочих дней)</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left:0;text-align:left;margin-left:-25.7pt;margin-top:14.8pt;width:354.4pt;height:47.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" strokeweight="1pt">
                <v:textbox inset="8.7pt,5.1pt,8.7pt,5.1pt">
                  <w:txbxContent>
                    <w:p w:rsidR="0077410A" w:rsidRPr="0077410A" w:rsidRDefault="0077410A" w:rsidP="0077410A">
                      <w:pPr>
                        <w:jc w:val="center"/>
                        <w:rPr>
                          <w:sz w:val="22"/>
                        </w:rPr>
                      </w:pPr>
                      <w:r w:rsidRPr="0077410A">
                        <w:rPr>
                          <w:sz w:val="22"/>
                        </w:rPr>
                        <w:t xml:space="preserve">Рассмотрение заявления, всех необходимых документов, предусмотренных настоящим административным регламентом  </w:t>
                      </w:r>
                      <w:r w:rsidR="00597719">
                        <w:rPr>
                          <w:sz w:val="22"/>
                        </w:rPr>
                        <w:t xml:space="preserve">                    </w:t>
                      </w:r>
                      <w:r w:rsidRPr="0077410A">
                        <w:rPr>
                          <w:sz w:val="22"/>
                        </w:rPr>
                        <w:t>(в течение 2 рабочих дней)</w:t>
                      </w:r>
                    </w:p>
                  </w:txbxContent>
                </v:textbox>
              </v:shape>
            </w:pict>
          </mc:Fallback>
        </mc:AlternateContent>
      </w:r>
    </w:p>
    <w:sectPr w:rsidR="0077410A" w:rsidRPr="00597719" w:rsidSect="00E044C2">
      <w:headerReference w:type="even" r:id="rId9"/>
      <w:headerReference w:type="default" r:id="rId10"/>
      <w:pgSz w:w="11906" w:h="16838"/>
      <w:pgMar w:top="1134" w:right="849" w:bottom="709"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8A0" w:rsidRDefault="002D38A0">
      <w:r>
        <w:separator/>
      </w:r>
    </w:p>
  </w:endnote>
  <w:endnote w:type="continuationSeparator" w:id="0">
    <w:p w:rsidR="002D38A0" w:rsidRDefault="002D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8A0" w:rsidRDefault="002D38A0">
      <w:r>
        <w:separator/>
      </w:r>
    </w:p>
  </w:footnote>
  <w:footnote w:type="continuationSeparator" w:id="0">
    <w:p w:rsidR="002D38A0" w:rsidRDefault="002D3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0A" w:rsidRDefault="00127AFB" w:rsidP="008B003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8D650A" w:rsidRDefault="004E2E0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0A" w:rsidRDefault="00127AFB" w:rsidP="008B003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E2E04">
      <w:rPr>
        <w:rStyle w:val="a6"/>
        <w:noProof/>
      </w:rPr>
      <w:t>7</w:t>
    </w:r>
    <w:r>
      <w:rPr>
        <w:rStyle w:val="a6"/>
      </w:rPr>
      <w:fldChar w:fldCharType="end"/>
    </w:r>
  </w:p>
  <w:p w:rsidR="008D650A" w:rsidRDefault="004E2E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11D91"/>
    <w:multiLevelType w:val="hybridMultilevel"/>
    <w:tmpl w:val="249E4C82"/>
    <w:lvl w:ilvl="0" w:tplc="223EF5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3195F7E"/>
    <w:multiLevelType w:val="hybridMultilevel"/>
    <w:tmpl w:val="4B4877A8"/>
    <w:lvl w:ilvl="0" w:tplc="1360A2A0">
      <w:start w:val="1"/>
      <w:numFmt w:val="decimal"/>
      <w:lvlText w:val="%1)"/>
      <w:lvlJc w:val="left"/>
      <w:pPr>
        <w:ind w:left="1069" w:hanging="360"/>
      </w:pPr>
      <w:rPr>
        <w:rFonts w:eastAsia="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6D"/>
    <w:rsid w:val="00057C82"/>
    <w:rsid w:val="000A775E"/>
    <w:rsid w:val="000C33A5"/>
    <w:rsid w:val="00121C1F"/>
    <w:rsid w:val="00125702"/>
    <w:rsid w:val="00127AFB"/>
    <w:rsid w:val="00143535"/>
    <w:rsid w:val="001B2969"/>
    <w:rsid w:val="001B44CD"/>
    <w:rsid w:val="001D6782"/>
    <w:rsid w:val="001E30B8"/>
    <w:rsid w:val="001F4B63"/>
    <w:rsid w:val="00235785"/>
    <w:rsid w:val="00247E31"/>
    <w:rsid w:val="00252BC9"/>
    <w:rsid w:val="002674AF"/>
    <w:rsid w:val="002759C1"/>
    <w:rsid w:val="00275A37"/>
    <w:rsid w:val="002B3A4F"/>
    <w:rsid w:val="002C2B82"/>
    <w:rsid w:val="002D38A0"/>
    <w:rsid w:val="002F341E"/>
    <w:rsid w:val="003162F6"/>
    <w:rsid w:val="00317A3D"/>
    <w:rsid w:val="0034176D"/>
    <w:rsid w:val="00347145"/>
    <w:rsid w:val="00357188"/>
    <w:rsid w:val="003634E7"/>
    <w:rsid w:val="00390E64"/>
    <w:rsid w:val="003C7AE9"/>
    <w:rsid w:val="004113F2"/>
    <w:rsid w:val="00417FBD"/>
    <w:rsid w:val="00431613"/>
    <w:rsid w:val="00462665"/>
    <w:rsid w:val="004A32D7"/>
    <w:rsid w:val="004A52A9"/>
    <w:rsid w:val="004A7A24"/>
    <w:rsid w:val="004B1673"/>
    <w:rsid w:val="004C554E"/>
    <w:rsid w:val="004E11F4"/>
    <w:rsid w:val="004E2E04"/>
    <w:rsid w:val="004E7C63"/>
    <w:rsid w:val="0051528F"/>
    <w:rsid w:val="00517DA0"/>
    <w:rsid w:val="005711B5"/>
    <w:rsid w:val="005714F6"/>
    <w:rsid w:val="00596E2A"/>
    <w:rsid w:val="00597719"/>
    <w:rsid w:val="005C475F"/>
    <w:rsid w:val="005C49CE"/>
    <w:rsid w:val="005C6E8B"/>
    <w:rsid w:val="005E38B2"/>
    <w:rsid w:val="00622BB2"/>
    <w:rsid w:val="006233A6"/>
    <w:rsid w:val="00625B33"/>
    <w:rsid w:val="0062782B"/>
    <w:rsid w:val="0068507B"/>
    <w:rsid w:val="00696BCF"/>
    <w:rsid w:val="006B6DFD"/>
    <w:rsid w:val="00712608"/>
    <w:rsid w:val="007423E6"/>
    <w:rsid w:val="0074652C"/>
    <w:rsid w:val="00757862"/>
    <w:rsid w:val="00763ABA"/>
    <w:rsid w:val="00770F00"/>
    <w:rsid w:val="0077410A"/>
    <w:rsid w:val="0077528D"/>
    <w:rsid w:val="007942A1"/>
    <w:rsid w:val="007A4AFC"/>
    <w:rsid w:val="007B343B"/>
    <w:rsid w:val="007E6AD1"/>
    <w:rsid w:val="00802311"/>
    <w:rsid w:val="00806E1C"/>
    <w:rsid w:val="0081172F"/>
    <w:rsid w:val="00845002"/>
    <w:rsid w:val="00864DBA"/>
    <w:rsid w:val="008701FB"/>
    <w:rsid w:val="00870DD7"/>
    <w:rsid w:val="008B3702"/>
    <w:rsid w:val="008C2B6A"/>
    <w:rsid w:val="008E71C3"/>
    <w:rsid w:val="0091359A"/>
    <w:rsid w:val="00943375"/>
    <w:rsid w:val="009756C2"/>
    <w:rsid w:val="00981C74"/>
    <w:rsid w:val="009867C9"/>
    <w:rsid w:val="0099770D"/>
    <w:rsid w:val="009A026A"/>
    <w:rsid w:val="009B0B49"/>
    <w:rsid w:val="009B283E"/>
    <w:rsid w:val="009B2A9B"/>
    <w:rsid w:val="009C2978"/>
    <w:rsid w:val="009F079C"/>
    <w:rsid w:val="009F5103"/>
    <w:rsid w:val="00A04742"/>
    <w:rsid w:val="00A17421"/>
    <w:rsid w:val="00A31C6C"/>
    <w:rsid w:val="00A76AEB"/>
    <w:rsid w:val="00A91411"/>
    <w:rsid w:val="00A93775"/>
    <w:rsid w:val="00AD336B"/>
    <w:rsid w:val="00AD7A5E"/>
    <w:rsid w:val="00AF47EB"/>
    <w:rsid w:val="00B07414"/>
    <w:rsid w:val="00B141A9"/>
    <w:rsid w:val="00B256E1"/>
    <w:rsid w:val="00B465D3"/>
    <w:rsid w:val="00B612A4"/>
    <w:rsid w:val="00B67890"/>
    <w:rsid w:val="00B71097"/>
    <w:rsid w:val="00B83445"/>
    <w:rsid w:val="00B864B5"/>
    <w:rsid w:val="00BB7E77"/>
    <w:rsid w:val="00BC6305"/>
    <w:rsid w:val="00BE47E9"/>
    <w:rsid w:val="00C33F99"/>
    <w:rsid w:val="00C655DD"/>
    <w:rsid w:val="00CF5F0B"/>
    <w:rsid w:val="00D315FB"/>
    <w:rsid w:val="00D32CD1"/>
    <w:rsid w:val="00D35669"/>
    <w:rsid w:val="00D42B20"/>
    <w:rsid w:val="00D65985"/>
    <w:rsid w:val="00DB0BBA"/>
    <w:rsid w:val="00DB3804"/>
    <w:rsid w:val="00DF684F"/>
    <w:rsid w:val="00E033B7"/>
    <w:rsid w:val="00E0438D"/>
    <w:rsid w:val="00E044C2"/>
    <w:rsid w:val="00E27453"/>
    <w:rsid w:val="00E54A2B"/>
    <w:rsid w:val="00E6487F"/>
    <w:rsid w:val="00E733A1"/>
    <w:rsid w:val="00E77FED"/>
    <w:rsid w:val="00EA4FC8"/>
    <w:rsid w:val="00EE1B7E"/>
    <w:rsid w:val="00EF2544"/>
    <w:rsid w:val="00EF3888"/>
    <w:rsid w:val="00F201D0"/>
    <w:rsid w:val="00F561AE"/>
    <w:rsid w:val="00F6007C"/>
    <w:rsid w:val="00F6051E"/>
    <w:rsid w:val="00F84695"/>
    <w:rsid w:val="00F84929"/>
    <w:rsid w:val="00FA45E0"/>
    <w:rsid w:val="00FC2BA3"/>
    <w:rsid w:val="00FC6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B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22BB2"/>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2BB2"/>
    <w:rPr>
      <w:rFonts w:ascii="Times New Roman" w:eastAsia="Times New Roman" w:hAnsi="Times New Roman" w:cs="Times New Roman"/>
      <w:b/>
      <w:bCs/>
      <w:sz w:val="32"/>
      <w:szCs w:val="32"/>
      <w:lang w:eastAsia="ru-RU"/>
    </w:rPr>
  </w:style>
  <w:style w:type="paragraph" w:styleId="a3">
    <w:name w:val="Normal (Web)"/>
    <w:basedOn w:val="a"/>
    <w:rsid w:val="00622BB2"/>
    <w:pPr>
      <w:spacing w:before="40" w:after="40"/>
    </w:pPr>
    <w:rPr>
      <w:rFonts w:ascii="Arial" w:hAnsi="Arial" w:cs="Arial"/>
      <w:color w:val="332E2D"/>
      <w:spacing w:val="2"/>
    </w:rPr>
  </w:style>
  <w:style w:type="paragraph" w:styleId="a4">
    <w:name w:val="header"/>
    <w:basedOn w:val="a"/>
    <w:link w:val="a5"/>
    <w:rsid w:val="00622BB2"/>
    <w:pPr>
      <w:tabs>
        <w:tab w:val="center" w:pos="4677"/>
        <w:tab w:val="right" w:pos="9355"/>
      </w:tabs>
    </w:pPr>
  </w:style>
  <w:style w:type="character" w:customStyle="1" w:styleId="a5">
    <w:name w:val="Верхний колонтитул Знак"/>
    <w:basedOn w:val="a0"/>
    <w:link w:val="a4"/>
    <w:rsid w:val="00622BB2"/>
    <w:rPr>
      <w:rFonts w:ascii="Times New Roman" w:eastAsia="Times New Roman" w:hAnsi="Times New Roman" w:cs="Times New Roman"/>
      <w:sz w:val="24"/>
      <w:szCs w:val="24"/>
      <w:lang w:eastAsia="ru-RU"/>
    </w:rPr>
  </w:style>
  <w:style w:type="character" w:styleId="a6">
    <w:name w:val="page number"/>
    <w:basedOn w:val="a0"/>
    <w:rsid w:val="00622BB2"/>
  </w:style>
  <w:style w:type="paragraph" w:styleId="a7">
    <w:name w:val="Balloon Text"/>
    <w:basedOn w:val="a"/>
    <w:link w:val="a8"/>
    <w:uiPriority w:val="99"/>
    <w:semiHidden/>
    <w:unhideWhenUsed/>
    <w:rsid w:val="00622BB2"/>
    <w:rPr>
      <w:rFonts w:ascii="Tahoma" w:hAnsi="Tahoma" w:cs="Tahoma"/>
      <w:sz w:val="16"/>
      <w:szCs w:val="16"/>
    </w:rPr>
  </w:style>
  <w:style w:type="character" w:customStyle="1" w:styleId="a8">
    <w:name w:val="Текст выноски Знак"/>
    <w:basedOn w:val="a0"/>
    <w:link w:val="a7"/>
    <w:uiPriority w:val="99"/>
    <w:semiHidden/>
    <w:rsid w:val="00622BB2"/>
    <w:rPr>
      <w:rFonts w:ascii="Tahoma" w:eastAsia="Times New Roman" w:hAnsi="Tahoma" w:cs="Tahoma"/>
      <w:sz w:val="16"/>
      <w:szCs w:val="16"/>
      <w:lang w:eastAsia="ru-RU"/>
    </w:rPr>
  </w:style>
  <w:style w:type="paragraph" w:styleId="a9">
    <w:name w:val="List Paragraph"/>
    <w:basedOn w:val="a"/>
    <w:uiPriority w:val="34"/>
    <w:qFormat/>
    <w:rsid w:val="00622B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B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22BB2"/>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2BB2"/>
    <w:rPr>
      <w:rFonts w:ascii="Times New Roman" w:eastAsia="Times New Roman" w:hAnsi="Times New Roman" w:cs="Times New Roman"/>
      <w:b/>
      <w:bCs/>
      <w:sz w:val="32"/>
      <w:szCs w:val="32"/>
      <w:lang w:eastAsia="ru-RU"/>
    </w:rPr>
  </w:style>
  <w:style w:type="paragraph" w:styleId="a3">
    <w:name w:val="Normal (Web)"/>
    <w:basedOn w:val="a"/>
    <w:rsid w:val="00622BB2"/>
    <w:pPr>
      <w:spacing w:before="40" w:after="40"/>
    </w:pPr>
    <w:rPr>
      <w:rFonts w:ascii="Arial" w:hAnsi="Arial" w:cs="Arial"/>
      <w:color w:val="332E2D"/>
      <w:spacing w:val="2"/>
    </w:rPr>
  </w:style>
  <w:style w:type="paragraph" w:styleId="a4">
    <w:name w:val="header"/>
    <w:basedOn w:val="a"/>
    <w:link w:val="a5"/>
    <w:rsid w:val="00622BB2"/>
    <w:pPr>
      <w:tabs>
        <w:tab w:val="center" w:pos="4677"/>
        <w:tab w:val="right" w:pos="9355"/>
      </w:tabs>
    </w:pPr>
  </w:style>
  <w:style w:type="character" w:customStyle="1" w:styleId="a5">
    <w:name w:val="Верхний колонтитул Знак"/>
    <w:basedOn w:val="a0"/>
    <w:link w:val="a4"/>
    <w:rsid w:val="00622BB2"/>
    <w:rPr>
      <w:rFonts w:ascii="Times New Roman" w:eastAsia="Times New Roman" w:hAnsi="Times New Roman" w:cs="Times New Roman"/>
      <w:sz w:val="24"/>
      <w:szCs w:val="24"/>
      <w:lang w:eastAsia="ru-RU"/>
    </w:rPr>
  </w:style>
  <w:style w:type="character" w:styleId="a6">
    <w:name w:val="page number"/>
    <w:basedOn w:val="a0"/>
    <w:rsid w:val="00622BB2"/>
  </w:style>
  <w:style w:type="paragraph" w:styleId="a7">
    <w:name w:val="Balloon Text"/>
    <w:basedOn w:val="a"/>
    <w:link w:val="a8"/>
    <w:uiPriority w:val="99"/>
    <w:semiHidden/>
    <w:unhideWhenUsed/>
    <w:rsid w:val="00622BB2"/>
    <w:rPr>
      <w:rFonts w:ascii="Tahoma" w:hAnsi="Tahoma" w:cs="Tahoma"/>
      <w:sz w:val="16"/>
      <w:szCs w:val="16"/>
    </w:rPr>
  </w:style>
  <w:style w:type="character" w:customStyle="1" w:styleId="a8">
    <w:name w:val="Текст выноски Знак"/>
    <w:basedOn w:val="a0"/>
    <w:link w:val="a7"/>
    <w:uiPriority w:val="99"/>
    <w:semiHidden/>
    <w:rsid w:val="00622BB2"/>
    <w:rPr>
      <w:rFonts w:ascii="Tahoma" w:eastAsia="Times New Roman" w:hAnsi="Tahoma" w:cs="Tahoma"/>
      <w:sz w:val="16"/>
      <w:szCs w:val="16"/>
      <w:lang w:eastAsia="ru-RU"/>
    </w:rPr>
  </w:style>
  <w:style w:type="paragraph" w:styleId="a9">
    <w:name w:val="List Paragraph"/>
    <w:basedOn w:val="a"/>
    <w:uiPriority w:val="34"/>
    <w:qFormat/>
    <w:rsid w:val="00622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52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05618-AEE0-46F8-87B0-3863C71E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12757</Characters>
  <Application>Microsoft Office Word</Application>
  <DocSecurity>4</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Веселкова Ольга Михайловна</dc:creator>
  <cp:lastModifiedBy>Дарья Беспарточная</cp:lastModifiedBy>
  <cp:revision>2</cp:revision>
  <cp:lastPrinted>2019-03-15T07:43:00Z</cp:lastPrinted>
  <dcterms:created xsi:type="dcterms:W3CDTF">2019-05-23T09:15:00Z</dcterms:created>
  <dcterms:modified xsi:type="dcterms:W3CDTF">2019-05-23T09:15:00Z</dcterms:modified>
</cp:coreProperties>
</file>