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E8F" w:rsidRDefault="00732E8F" w:rsidP="00732E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3F01E14" wp14:editId="4DBEAAE0">
            <wp:simplePos x="0" y="0"/>
            <wp:positionH relativeFrom="column">
              <wp:posOffset>2656840</wp:posOffset>
            </wp:positionH>
            <wp:positionV relativeFrom="paragraph">
              <wp:posOffset>-485140</wp:posOffset>
            </wp:positionV>
            <wp:extent cx="568960" cy="731520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sz w:val="24"/>
          <w:szCs w:val="24"/>
          <w:lang w:eastAsia="ru-RU"/>
        </w:rPr>
        <w:t>Российская Федерация</w:t>
      </w:r>
    </w:p>
    <w:p w:rsidR="00732E8F" w:rsidRDefault="00732E8F" w:rsidP="00732E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Иркутская область</w:t>
      </w:r>
    </w:p>
    <w:p w:rsidR="00732E8F" w:rsidRDefault="00732E8F" w:rsidP="00732E8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8"/>
          <w:szCs w:val="8"/>
          <w:lang w:eastAsia="ru-RU"/>
        </w:rPr>
        <w:t xml:space="preserve">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ДУМА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:rsidR="00732E8F" w:rsidRDefault="00732E8F" w:rsidP="00732E8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Е Ш Е Н И Е</w:t>
      </w:r>
    </w:p>
    <w:p w:rsidR="00732E8F" w:rsidRDefault="00732E8F" w:rsidP="00732E8F">
      <w:pPr>
        <w:spacing w:after="0" w:line="240" w:lineRule="auto"/>
        <w:rPr>
          <w:rFonts w:ascii="Times New Roman" w:eastAsia="Times New Roman" w:hAnsi="Times New Roman"/>
          <w:sz w:val="8"/>
          <w:szCs w:val="8"/>
          <w:lang w:eastAsia="ru-RU"/>
        </w:rPr>
      </w:pPr>
    </w:p>
    <w:p w:rsidR="00732E8F" w:rsidRDefault="00732E8F" w:rsidP="00732E8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AE2366" wp14:editId="0190D999">
                <wp:simplePos x="0" y="0"/>
                <wp:positionH relativeFrom="column">
                  <wp:posOffset>0</wp:posOffset>
                </wp:positionH>
                <wp:positionV relativeFrom="paragraph">
                  <wp:posOffset>77470</wp:posOffset>
                </wp:positionV>
                <wp:extent cx="5829300" cy="0"/>
                <wp:effectExtent l="0" t="19050" r="19050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1pt" to="45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" strokeweight="4pt">
                <v:stroke linestyle="thickBetweenThin"/>
              </v:line>
            </w:pict>
          </mc:Fallback>
        </mc:AlternateContent>
      </w:r>
    </w:p>
    <w:p w:rsidR="00732E8F" w:rsidRDefault="00732E8F" w:rsidP="00732E8F">
      <w:pPr>
        <w:spacing w:after="0" w:line="240" w:lineRule="auto"/>
        <w:rPr>
          <w:rFonts w:ascii="Times New Roman" w:eastAsia="Times New Roman" w:hAnsi="Times New Roman"/>
          <w:sz w:val="8"/>
          <w:szCs w:val="8"/>
          <w:lang w:eastAsia="ru-RU"/>
        </w:rPr>
      </w:pPr>
    </w:p>
    <w:p w:rsidR="00732E8F" w:rsidRDefault="00732E8F" w:rsidP="00732E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E8F" w:rsidRDefault="00732E8F" w:rsidP="00732E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86CE4">
        <w:rPr>
          <w:rFonts w:ascii="Times New Roman" w:eastAsia="Times New Roman" w:hAnsi="Times New Roman"/>
          <w:sz w:val="28"/>
          <w:szCs w:val="28"/>
          <w:lang w:eastAsia="ru-RU"/>
        </w:rPr>
        <w:t>26.09.2019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486CE4">
        <w:rPr>
          <w:rFonts w:ascii="Times New Roman" w:eastAsia="Times New Roman" w:hAnsi="Times New Roman"/>
          <w:sz w:val="28"/>
          <w:szCs w:val="28"/>
          <w:lang w:eastAsia="ru-RU"/>
        </w:rPr>
        <w:t>32-рд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486CE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Принято на </w:t>
      </w:r>
      <w:r w:rsidR="00486CE4">
        <w:rPr>
          <w:rFonts w:ascii="Times New Roman" w:eastAsia="Times New Roman" w:hAnsi="Times New Roman"/>
          <w:sz w:val="28"/>
          <w:szCs w:val="28"/>
          <w:lang w:eastAsia="ru-RU"/>
        </w:rPr>
        <w:t xml:space="preserve">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заседании Думы</w:t>
      </w:r>
    </w:p>
    <w:p w:rsidR="00732E8F" w:rsidRDefault="00732E8F" w:rsidP="00732E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</w:t>
      </w:r>
      <w:r w:rsidR="00486C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86CE4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486CE4">
        <w:rPr>
          <w:rFonts w:ascii="Times New Roman" w:eastAsia="Times New Roman" w:hAnsi="Times New Roman"/>
          <w:sz w:val="28"/>
          <w:szCs w:val="28"/>
          <w:lang w:eastAsia="ru-RU"/>
        </w:rPr>
        <w:t xml:space="preserve"> сентября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2019 года</w:t>
      </w:r>
    </w:p>
    <w:p w:rsidR="00732E8F" w:rsidRDefault="00732E8F" w:rsidP="00732E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Схему </w:t>
      </w:r>
    </w:p>
    <w:p w:rsidR="00732E8F" w:rsidRDefault="00732E8F" w:rsidP="00732E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размещения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нестационарных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32E8F" w:rsidRDefault="00732E8F" w:rsidP="00732E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торговых объектов на территории </w:t>
      </w:r>
    </w:p>
    <w:p w:rsidR="00732E8F" w:rsidRDefault="00732E8F" w:rsidP="00732E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Шелеховского района на 2019 год</w:t>
      </w:r>
    </w:p>
    <w:p w:rsidR="00732E8F" w:rsidRDefault="00732E8F" w:rsidP="00732E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2E8F" w:rsidRDefault="00732E8F" w:rsidP="00732E8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предложения Главы г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елехова, в соответствии с Федеральным законом от 28.12.2009 № 381-ФЗ «Об основах государственного регулирования торговой деятельности в Российской Федерации», Федеральным законом от 06.10.2003 № 131-ФЗ «Об общих принципах организации местного самоуправления в Российской Федерации», п. 18 приказа Службы потребительского рынка и лицензирования Иркутской области от 20.01.2011 №  3-спр «Об утверждении Порядка разработки и утверждения органами местного самоуправления муниципальных образований Иркутской области схемы размещения нестационарных торговых объектов», руководствуясь ст. ст. 24, </w:t>
      </w:r>
      <w:r w:rsidRPr="00732E8F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Шелеховского района, </w:t>
      </w:r>
    </w:p>
    <w:p w:rsidR="00732E8F" w:rsidRDefault="00732E8F" w:rsidP="00732E8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E8F" w:rsidRDefault="00732E8F" w:rsidP="00732E8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 У М А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 Ш И Л А:</w:t>
      </w:r>
    </w:p>
    <w:p w:rsidR="00732E8F" w:rsidRDefault="00732E8F" w:rsidP="00732E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E8F" w:rsidRDefault="00732E8F" w:rsidP="00732E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Внести в раздел «Шелеховское городское поселение» Схемы размещения нестационарных торговых объектов на территории Шелеховского района на 2019 год, утвержденн</w:t>
      </w:r>
      <w:r w:rsidRPr="00732E8F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Думы Шелеховского муниципального района от 29.11.2018 № 54-рд, следующие изменения: </w:t>
      </w:r>
    </w:p>
    <w:p w:rsidR="00732E8F" w:rsidRDefault="00732E8F" w:rsidP="00732E8F">
      <w:pPr>
        <w:pStyle w:val="a3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 в строке 24 подраздела «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микрорайон»: </w:t>
      </w:r>
    </w:p>
    <w:p w:rsidR="00732E8F" w:rsidRDefault="00732E8F" w:rsidP="00732E8F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слово «непродовольственный» заменить словом «продовольственный»;</w:t>
      </w:r>
    </w:p>
    <w:p w:rsidR="00732E8F" w:rsidRDefault="00732E8F" w:rsidP="00732E8F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цифры «66» заменить цифрами «71»;</w:t>
      </w:r>
    </w:p>
    <w:p w:rsidR="00732E8F" w:rsidRDefault="00732E8F" w:rsidP="00732E8F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строке 114 подраздела «Район Автостанции» цифру «4» заменить цифрами «10»;</w:t>
      </w:r>
    </w:p>
    <w:p w:rsidR="00732E8F" w:rsidRDefault="00732E8F" w:rsidP="00732E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дополнить подраздел «Улица Известковая» </w:t>
      </w:r>
      <w:r>
        <w:rPr>
          <w:rFonts w:ascii="Times New Roman" w:hAnsi="Times New Roman"/>
          <w:sz w:val="28"/>
          <w:szCs w:val="28"/>
        </w:rPr>
        <w:t>пунктом 134.1 следующего содержания:</w:t>
      </w:r>
    </w:p>
    <w:p w:rsidR="00732E8F" w:rsidRDefault="00732E8F" w:rsidP="00732E8F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630" w:type="dxa"/>
        <w:jc w:val="center"/>
        <w:tblInd w:w="-51" w:type="dxa"/>
        <w:tblLayout w:type="fixed"/>
        <w:tblLook w:val="01E0" w:firstRow="1" w:lastRow="1" w:firstColumn="1" w:lastColumn="1" w:noHBand="0" w:noVBand="0"/>
      </w:tblPr>
      <w:tblGrid>
        <w:gridCol w:w="709"/>
        <w:gridCol w:w="1840"/>
        <w:gridCol w:w="1275"/>
        <w:gridCol w:w="425"/>
        <w:gridCol w:w="1416"/>
        <w:gridCol w:w="567"/>
        <w:gridCol w:w="567"/>
        <w:gridCol w:w="2010"/>
        <w:gridCol w:w="821"/>
      </w:tblGrid>
      <w:tr w:rsidR="00732E8F" w:rsidTr="00732E8F">
        <w:trPr>
          <w:trHeight w:val="206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E8F" w:rsidRDefault="00732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134.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8F" w:rsidRDefault="00732E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Шелехов,  на въезде в СНТ  «Металлург»</w:t>
            </w:r>
          </w:p>
          <w:p w:rsidR="00732E8F" w:rsidRDefault="00732E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2E8F" w:rsidRDefault="00732E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E8F" w:rsidRDefault="00732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E8F" w:rsidRDefault="00732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E8F" w:rsidRDefault="00732E8F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E8F" w:rsidRDefault="00732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E8F" w:rsidRDefault="00732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E8F" w:rsidRDefault="00732E8F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8F" w:rsidRDefault="00732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</w:t>
            </w:r>
          </w:p>
          <w:p w:rsidR="00732E8F" w:rsidRDefault="00732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32E8F" w:rsidRDefault="00732E8F" w:rsidP="00732E8F">
      <w:pPr>
        <w:pStyle w:val="a3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732E8F" w:rsidRDefault="00732E8F" w:rsidP="00732E8F">
      <w:pPr>
        <w:spacing w:after="0"/>
        <w:ind w:left="116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».</w:t>
      </w:r>
    </w:p>
    <w:p w:rsidR="00732E8F" w:rsidRDefault="00732E8F" w:rsidP="00732E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  Администрации Шелеховского муниципального района в течение 5 рабочих дней со дня утверждения настоящего решения направить его в Службу потребительского рынка и лицензирования Иркутской области в установленном порядке.</w:t>
      </w:r>
    </w:p>
    <w:p w:rsidR="00732E8F" w:rsidRDefault="00732E8F" w:rsidP="00732E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Решение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 «Интернет».</w:t>
      </w:r>
    </w:p>
    <w:p w:rsidR="00732E8F" w:rsidRDefault="00732E8F" w:rsidP="00732E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69" w:type="dxa"/>
        <w:tblLook w:val="01E0" w:firstRow="1" w:lastRow="1" w:firstColumn="1" w:lastColumn="1" w:noHBand="0" w:noVBand="0"/>
      </w:tblPr>
      <w:tblGrid>
        <w:gridCol w:w="9997"/>
        <w:gridCol w:w="222"/>
      </w:tblGrid>
      <w:tr w:rsidR="00732E8F" w:rsidTr="000E5C95">
        <w:tc>
          <w:tcPr>
            <w:tcW w:w="9747" w:type="dxa"/>
            <w:hideMark/>
          </w:tcPr>
          <w:tbl>
            <w:tblPr>
              <w:tblW w:w="9781" w:type="dxa"/>
              <w:tblLook w:val="01E0" w:firstRow="1" w:lastRow="1" w:firstColumn="1" w:lastColumn="1" w:noHBand="0" w:noVBand="0"/>
            </w:tblPr>
            <w:tblGrid>
              <w:gridCol w:w="4783"/>
              <w:gridCol w:w="4998"/>
            </w:tblGrid>
            <w:tr w:rsidR="00732E8F">
              <w:tc>
                <w:tcPr>
                  <w:tcW w:w="4783" w:type="dxa"/>
                </w:tcPr>
                <w:p w:rsidR="00732E8F" w:rsidRDefault="00732E8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732E8F" w:rsidRDefault="00732E8F">
                  <w:pPr>
                    <w:spacing w:after="0" w:line="240" w:lineRule="auto"/>
                    <w:ind w:left="-108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Председатель Думы Шелеховского </w:t>
                  </w:r>
                </w:p>
                <w:p w:rsidR="00732E8F" w:rsidRDefault="00732E8F">
                  <w:pPr>
                    <w:spacing w:after="0" w:line="240" w:lineRule="auto"/>
                    <w:ind w:left="-108"/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муниципального района</w:t>
                  </w:r>
                </w:p>
                <w:p w:rsidR="00732E8F" w:rsidRDefault="00732E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998" w:type="dxa"/>
                </w:tcPr>
                <w:p w:rsidR="00732E8F" w:rsidRDefault="00732E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732E8F" w:rsidRDefault="00732E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           </w:t>
                  </w:r>
                  <w:r w:rsidR="000E5C9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      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Мэр Шелеховского </w:t>
                  </w:r>
                </w:p>
                <w:p w:rsidR="00732E8F" w:rsidRDefault="00732E8F" w:rsidP="000E5C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              муниципального рай</w:t>
                  </w:r>
                  <w:bookmarkStart w:id="0" w:name="_GoBack"/>
                  <w:bookmarkEnd w:id="0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она</w:t>
                  </w:r>
                </w:p>
              </w:tc>
            </w:tr>
            <w:tr w:rsidR="00732E8F">
              <w:tc>
                <w:tcPr>
                  <w:tcW w:w="4783" w:type="dxa"/>
                  <w:hideMark/>
                </w:tcPr>
                <w:p w:rsidR="00732E8F" w:rsidRDefault="00732E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________________Ф.С. Саломатов</w:t>
                  </w:r>
                </w:p>
              </w:tc>
              <w:tc>
                <w:tcPr>
                  <w:tcW w:w="4998" w:type="dxa"/>
                  <w:hideMark/>
                </w:tcPr>
                <w:p w:rsidR="00732E8F" w:rsidRDefault="00732E8F" w:rsidP="000E5C9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       ________________М.Н. Модин</w:t>
                  </w:r>
                </w:p>
              </w:tc>
            </w:tr>
          </w:tbl>
          <w:p w:rsidR="00732E8F" w:rsidRDefault="00732E8F"/>
        </w:tc>
        <w:tc>
          <w:tcPr>
            <w:tcW w:w="222" w:type="dxa"/>
          </w:tcPr>
          <w:p w:rsidR="00732E8F" w:rsidRDefault="00732E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32E8F" w:rsidRDefault="00732E8F" w:rsidP="00732E8F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732E8F" w:rsidRDefault="00732E8F" w:rsidP="00732E8F"/>
    <w:p w:rsidR="000F4816" w:rsidRDefault="000F4816" w:rsidP="00732E8F"/>
    <w:p w:rsidR="000F4816" w:rsidRDefault="000F4816" w:rsidP="00732E8F"/>
    <w:p w:rsidR="000F4816" w:rsidRDefault="000F4816" w:rsidP="00732E8F"/>
    <w:p w:rsidR="000F4816" w:rsidRDefault="000F4816" w:rsidP="00732E8F"/>
    <w:p w:rsidR="000F4816" w:rsidRDefault="000F4816" w:rsidP="00732E8F"/>
    <w:p w:rsidR="000F4816" w:rsidRDefault="000F4816" w:rsidP="00732E8F"/>
    <w:p w:rsidR="000F4816" w:rsidRDefault="000F4816" w:rsidP="00732E8F"/>
    <w:p w:rsidR="000F4816" w:rsidRDefault="000F4816" w:rsidP="00732E8F"/>
    <w:p w:rsidR="000F4816" w:rsidRDefault="000F4816" w:rsidP="00732E8F"/>
    <w:p w:rsidR="000F4816" w:rsidRDefault="000F4816" w:rsidP="00732E8F"/>
    <w:sectPr w:rsidR="000F4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85"/>
    <w:rsid w:val="000E5C95"/>
    <w:rsid w:val="000F4816"/>
    <w:rsid w:val="001F5985"/>
    <w:rsid w:val="00395858"/>
    <w:rsid w:val="00486CE4"/>
    <w:rsid w:val="00586B74"/>
    <w:rsid w:val="00732E8F"/>
    <w:rsid w:val="00DB285D"/>
    <w:rsid w:val="00F6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E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E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E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Астапенко Ирина Георгиевна</dc:creator>
  <cp:lastModifiedBy>Калягина Наталья Михайловна</cp:lastModifiedBy>
  <cp:revision>8</cp:revision>
  <dcterms:created xsi:type="dcterms:W3CDTF">2019-09-13T01:47:00Z</dcterms:created>
  <dcterms:modified xsi:type="dcterms:W3CDTF">2019-09-26T07:02:00Z</dcterms:modified>
</cp:coreProperties>
</file>