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D72" w:rsidRDefault="00BD5D72" w:rsidP="008930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2E8E66A" wp14:editId="7BDC4D7E">
            <wp:simplePos x="0" y="0"/>
            <wp:positionH relativeFrom="column">
              <wp:posOffset>2828290</wp:posOffset>
            </wp:positionH>
            <wp:positionV relativeFrom="paragraph">
              <wp:posOffset>-494665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4C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BD5D72" w:rsidRDefault="00BD5D72" w:rsidP="008930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Иркутская область</w:t>
      </w:r>
    </w:p>
    <w:p w:rsidR="00BD5D72" w:rsidRDefault="00BD5D72" w:rsidP="008930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ДУМА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BD5D72" w:rsidRDefault="00BD5D72" w:rsidP="008930C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Е Ш Е Н И Е</w:t>
      </w:r>
    </w:p>
    <w:p w:rsidR="00BD5D72" w:rsidRDefault="00BD5D72" w:rsidP="008930C3">
      <w:pPr>
        <w:spacing w:after="0" w:line="240" w:lineRule="auto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BD5D72" w:rsidRDefault="00BD5D72" w:rsidP="008930C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6A3F2" wp14:editId="4F2C7B91">
                <wp:simplePos x="0" y="0"/>
                <wp:positionH relativeFrom="column">
                  <wp:posOffset>4445</wp:posOffset>
                </wp:positionH>
                <wp:positionV relativeFrom="paragraph">
                  <wp:posOffset>78740</wp:posOffset>
                </wp:positionV>
                <wp:extent cx="6115050" cy="0"/>
                <wp:effectExtent l="0" t="19050" r="19050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2pt" to="481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BD5D72" w:rsidRDefault="00BD5D72" w:rsidP="008930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D72" w:rsidRPr="00A03BE4" w:rsidRDefault="00BD5D72" w:rsidP="008930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3667F"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25.04.2019 </w:t>
      </w: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63667F" w:rsidRPr="00A03BE4">
        <w:rPr>
          <w:rFonts w:ascii="Times New Roman" w:eastAsia="Times New Roman" w:hAnsi="Times New Roman"/>
          <w:sz w:val="28"/>
          <w:szCs w:val="28"/>
          <w:lang w:eastAsia="ru-RU"/>
        </w:rPr>
        <w:t>18-рд</w:t>
      </w: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930C3"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63667F"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A03BE4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Принято на </w:t>
      </w:r>
      <w:r w:rsidR="0063667F"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>заседании Думы</w:t>
      </w:r>
    </w:p>
    <w:p w:rsidR="00BD5D72" w:rsidRPr="00A03BE4" w:rsidRDefault="00BD5D72" w:rsidP="008930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3B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3B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3B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3B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3B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3BE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8930C3"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72B" w:rsidRPr="00A03BE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63667F" w:rsidRPr="00A03BE4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D4172B" w:rsidRPr="00A03BE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63667F"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</w:t>
      </w:r>
      <w:r w:rsidR="00D4172B" w:rsidRPr="00A03BE4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Pr="00A03BE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8930C3" w:rsidRDefault="008930C3" w:rsidP="008930C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D72" w:rsidRDefault="00BD5D72" w:rsidP="008930C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</w:t>
      </w:r>
      <w:r w:rsidR="00710E4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Схему</w:t>
      </w:r>
    </w:p>
    <w:p w:rsidR="00BD5D72" w:rsidRDefault="00BD5D72" w:rsidP="008930C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размещения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нестационарных</w:t>
      </w:r>
      <w:proofErr w:type="gramEnd"/>
    </w:p>
    <w:p w:rsidR="00BD5D72" w:rsidRDefault="00BD5D72" w:rsidP="008930C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торговых объектов на территории</w:t>
      </w:r>
    </w:p>
    <w:p w:rsidR="00BD5D72" w:rsidRDefault="00D4172B" w:rsidP="008930C3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Шелеховского района на 2019</w:t>
      </w:r>
      <w:r w:rsidR="00BD5D7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BD5D72" w:rsidRDefault="00BD5D72" w:rsidP="008930C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5D72" w:rsidRDefault="00BD5D72" w:rsidP="008930C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предложения Главы г.</w:t>
      </w:r>
      <w:r w:rsidR="008930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Шелехова, 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п. 18 приказа Службы потребительского рынка и лицензирования Иркутской области от 20.01.2011 №  3-спр «Об утверждении Порядка разработки и утверждения органами местного самоуправления муниципальных образований Иркутской области схемы размещения нестационарных торговых объектов», руководствуясь ст. ст. 24, 25 Устава Шелеховского района, </w:t>
      </w:r>
    </w:p>
    <w:p w:rsidR="00BD5D72" w:rsidRDefault="00BD5D72" w:rsidP="008930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D72" w:rsidRDefault="00BD5D72" w:rsidP="008930C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 У М А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 А:</w:t>
      </w:r>
    </w:p>
    <w:p w:rsidR="00BD5D72" w:rsidRDefault="00BD5D72" w:rsidP="008930C3">
      <w:pPr>
        <w:spacing w:after="0" w:line="240" w:lineRule="auto"/>
        <w:ind w:left="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5D72" w:rsidRDefault="00CF7066" w:rsidP="007B6A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 </w:t>
      </w:r>
      <w:r w:rsidR="00BD5D72">
        <w:rPr>
          <w:rFonts w:ascii="Times New Roman" w:eastAsia="Times New Roman" w:hAnsi="Times New Roman"/>
          <w:sz w:val="28"/>
          <w:szCs w:val="28"/>
          <w:lang w:eastAsia="ru-RU"/>
        </w:rPr>
        <w:t>Схему размещения нестационарных торговых объектов на террит</w:t>
      </w:r>
      <w:r w:rsidR="00D4172B">
        <w:rPr>
          <w:rFonts w:ascii="Times New Roman" w:eastAsia="Times New Roman" w:hAnsi="Times New Roman"/>
          <w:sz w:val="28"/>
          <w:szCs w:val="28"/>
          <w:lang w:eastAsia="ru-RU"/>
        </w:rPr>
        <w:t>ории Шелеховского района на 2019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BD5D72">
        <w:rPr>
          <w:rFonts w:ascii="Times New Roman" w:eastAsia="Times New Roman" w:hAnsi="Times New Roman"/>
          <w:sz w:val="28"/>
          <w:szCs w:val="28"/>
          <w:lang w:eastAsia="ru-RU"/>
        </w:rPr>
        <w:t>, утвержденную решением Думы Шелеховского муниципального райо</w:t>
      </w:r>
      <w:r w:rsidR="00D4172B">
        <w:rPr>
          <w:rFonts w:ascii="Times New Roman" w:eastAsia="Times New Roman" w:hAnsi="Times New Roman"/>
          <w:sz w:val="28"/>
          <w:szCs w:val="28"/>
          <w:lang w:eastAsia="ru-RU"/>
        </w:rPr>
        <w:t>на от 29.11.2018 № 54</w:t>
      </w:r>
      <w:r w:rsidR="00BD5D72">
        <w:rPr>
          <w:rFonts w:ascii="Times New Roman" w:eastAsia="Times New Roman" w:hAnsi="Times New Roman"/>
          <w:sz w:val="28"/>
          <w:szCs w:val="28"/>
          <w:lang w:eastAsia="ru-RU"/>
        </w:rPr>
        <w:t>-рд</w:t>
      </w:r>
      <w:r w:rsidR="002A0C9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D5D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548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изменение, </w:t>
      </w:r>
      <w:r w:rsidR="007B6A73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дополнив </w:t>
      </w:r>
      <w:r w:rsidR="007B6A73" w:rsidRPr="007B6A73">
        <w:rPr>
          <w:rFonts w:ascii="Times New Roman" w:eastAsia="Times New Roman" w:hAnsi="Times New Roman"/>
          <w:sz w:val="28"/>
          <w:szCs w:val="28"/>
          <w:lang w:eastAsia="ru-RU"/>
        </w:rPr>
        <w:t>подраздел «I микрорайон»</w:t>
      </w:r>
      <w:r w:rsidR="007B6A7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5D72">
        <w:rPr>
          <w:rFonts w:ascii="Times New Roman" w:hAnsi="Times New Roman"/>
          <w:sz w:val="28"/>
          <w:szCs w:val="28"/>
        </w:rPr>
        <w:t>раздел</w:t>
      </w:r>
      <w:r w:rsidR="007B6A73">
        <w:rPr>
          <w:rFonts w:ascii="Times New Roman" w:hAnsi="Times New Roman"/>
          <w:sz w:val="28"/>
          <w:szCs w:val="28"/>
        </w:rPr>
        <w:t>а</w:t>
      </w:r>
      <w:r w:rsidR="00BD5D72">
        <w:rPr>
          <w:rFonts w:ascii="Times New Roman" w:hAnsi="Times New Roman"/>
          <w:sz w:val="28"/>
          <w:szCs w:val="28"/>
        </w:rPr>
        <w:t xml:space="preserve"> «Шелеховское городское поселение»</w:t>
      </w:r>
      <w:r w:rsidR="007B6A73">
        <w:rPr>
          <w:rFonts w:ascii="Times New Roman" w:hAnsi="Times New Roman"/>
          <w:sz w:val="28"/>
          <w:szCs w:val="28"/>
        </w:rPr>
        <w:t xml:space="preserve"> </w:t>
      </w:r>
      <w:r w:rsidR="000434DD">
        <w:rPr>
          <w:rFonts w:ascii="Times New Roman" w:hAnsi="Times New Roman"/>
          <w:sz w:val="28"/>
          <w:szCs w:val="28"/>
        </w:rPr>
        <w:t>пункт</w:t>
      </w:r>
      <w:r w:rsidR="00BE1455">
        <w:rPr>
          <w:rFonts w:ascii="Times New Roman" w:hAnsi="Times New Roman"/>
          <w:sz w:val="28"/>
          <w:szCs w:val="28"/>
        </w:rPr>
        <w:t>о</w:t>
      </w:r>
      <w:r w:rsidR="000434DD">
        <w:rPr>
          <w:rFonts w:ascii="Times New Roman" w:hAnsi="Times New Roman"/>
          <w:sz w:val="28"/>
          <w:szCs w:val="28"/>
        </w:rPr>
        <w:t>м</w:t>
      </w:r>
      <w:r w:rsidR="00474AAF">
        <w:rPr>
          <w:rFonts w:ascii="Times New Roman" w:hAnsi="Times New Roman"/>
          <w:sz w:val="28"/>
          <w:szCs w:val="28"/>
        </w:rPr>
        <w:t xml:space="preserve"> 31</w:t>
      </w:r>
      <w:r w:rsidR="00BD5D72">
        <w:rPr>
          <w:rFonts w:ascii="Times New Roman" w:hAnsi="Times New Roman"/>
          <w:sz w:val="28"/>
          <w:szCs w:val="28"/>
        </w:rPr>
        <w:t>.1</w:t>
      </w:r>
      <w:r w:rsidR="00896E0B">
        <w:rPr>
          <w:rFonts w:ascii="Times New Roman" w:hAnsi="Times New Roman"/>
          <w:sz w:val="28"/>
          <w:szCs w:val="28"/>
        </w:rPr>
        <w:t xml:space="preserve"> </w:t>
      </w:r>
      <w:r w:rsidR="00BD5D72">
        <w:rPr>
          <w:rFonts w:ascii="Times New Roman" w:hAnsi="Times New Roman"/>
          <w:sz w:val="28"/>
          <w:szCs w:val="28"/>
        </w:rPr>
        <w:t>следующего содержания:</w:t>
      </w:r>
    </w:p>
    <w:p w:rsidR="00BD5D72" w:rsidRDefault="00BD5D72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634" w:type="dxa"/>
        <w:jc w:val="center"/>
        <w:tblInd w:w="-51" w:type="dxa"/>
        <w:tblLayout w:type="fixed"/>
        <w:tblLook w:val="01E0" w:firstRow="1" w:lastRow="1" w:firstColumn="1" w:lastColumn="1" w:noHBand="0" w:noVBand="0"/>
      </w:tblPr>
      <w:tblGrid>
        <w:gridCol w:w="709"/>
        <w:gridCol w:w="1841"/>
        <w:gridCol w:w="1276"/>
        <w:gridCol w:w="425"/>
        <w:gridCol w:w="1417"/>
        <w:gridCol w:w="567"/>
        <w:gridCol w:w="567"/>
        <w:gridCol w:w="2011"/>
        <w:gridCol w:w="821"/>
      </w:tblGrid>
      <w:tr w:rsidR="00BE1455" w:rsidTr="00710E48">
        <w:trPr>
          <w:trHeight w:val="206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72" w:rsidRDefault="000434DD" w:rsidP="0089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BD5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D5D7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72" w:rsidRDefault="00BD5D72" w:rsidP="007B6A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Шелехов,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BD5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микрорайон, в районе торгового павильона «</w:t>
            </w:r>
            <w:proofErr w:type="spellStart"/>
            <w:r w:rsidR="000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</w:t>
            </w:r>
            <w:proofErr w:type="spellEnd"/>
            <w:r w:rsidR="000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-Сити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BD5D72" w:rsidRDefault="00BD5D72" w:rsidP="00893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D72" w:rsidRDefault="00BD5D72" w:rsidP="00893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72" w:rsidRDefault="00896E0B" w:rsidP="0089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72" w:rsidRDefault="00BD5D72" w:rsidP="0089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72" w:rsidRDefault="00BD5D72" w:rsidP="007B6A7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продовольственный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72" w:rsidRDefault="00896E0B" w:rsidP="0089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72" w:rsidRDefault="00896E0B" w:rsidP="0089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0434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D72" w:rsidRDefault="00BD5D72" w:rsidP="007B6A73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участок, государственная собственность на который не разграничена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D72" w:rsidRDefault="00896E0B" w:rsidP="0089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  <w:r w:rsidR="00BD5D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BD5D72" w:rsidRDefault="00BD5D72" w:rsidP="00893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5D72" w:rsidRDefault="00896E0B" w:rsidP="008930C3">
      <w:pPr>
        <w:pStyle w:val="a3"/>
        <w:spacing w:after="0"/>
        <w:ind w:left="11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».</w:t>
      </w:r>
    </w:p>
    <w:p w:rsidR="00BE1455" w:rsidRDefault="00BE1455" w:rsidP="00BE1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  Администрации Шелеховского муниципального района в течение 5 рабочих дней со дня утверждения настоящего решения направить его в Службу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потребительского рынка и лицензирования Иркутской области в установленном порядке.</w:t>
      </w:r>
    </w:p>
    <w:p w:rsidR="00BE1455" w:rsidRDefault="00BE1455" w:rsidP="00BE1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Решение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 «Интернет».</w:t>
      </w:r>
    </w:p>
    <w:p w:rsidR="00710E48" w:rsidRDefault="00710E48" w:rsidP="00BE1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69" w:type="dxa"/>
        <w:tblLook w:val="01E0" w:firstRow="1" w:lastRow="1" w:firstColumn="1" w:lastColumn="1" w:noHBand="0" w:noVBand="0"/>
      </w:tblPr>
      <w:tblGrid>
        <w:gridCol w:w="9997"/>
        <w:gridCol w:w="222"/>
      </w:tblGrid>
      <w:tr w:rsidR="00BE1455" w:rsidTr="004561A5">
        <w:tc>
          <w:tcPr>
            <w:tcW w:w="9747" w:type="dxa"/>
          </w:tcPr>
          <w:tbl>
            <w:tblPr>
              <w:tblW w:w="9781" w:type="dxa"/>
              <w:tblLook w:val="01E0" w:firstRow="1" w:lastRow="1" w:firstColumn="1" w:lastColumn="1" w:noHBand="0" w:noVBand="0"/>
            </w:tblPr>
            <w:tblGrid>
              <w:gridCol w:w="4783"/>
              <w:gridCol w:w="4998"/>
            </w:tblGrid>
            <w:tr w:rsidR="00BE1455" w:rsidTr="004561A5">
              <w:tc>
                <w:tcPr>
                  <w:tcW w:w="4783" w:type="dxa"/>
                </w:tcPr>
                <w:p w:rsidR="00BE1455" w:rsidRDefault="00BE1455" w:rsidP="00710E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E1455" w:rsidRDefault="00BE1455" w:rsidP="004561A5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Председатель Думы Шелеховского </w:t>
                  </w:r>
                </w:p>
                <w:p w:rsidR="00BE1455" w:rsidRDefault="00BE1455" w:rsidP="004561A5">
                  <w:pPr>
                    <w:spacing w:after="0" w:line="240" w:lineRule="auto"/>
                    <w:ind w:left="-108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муниципального района</w:t>
                  </w:r>
                </w:p>
                <w:p w:rsidR="00BE1455" w:rsidRDefault="00BE1455" w:rsidP="004561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998" w:type="dxa"/>
                </w:tcPr>
                <w:p w:rsidR="00BE1455" w:rsidRDefault="00BE1455" w:rsidP="004561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BE1455" w:rsidRDefault="00BE1455" w:rsidP="004561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</w:t>
                  </w:r>
                  <w:r w:rsidR="007B6A7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</w:t>
                  </w:r>
                  <w:r w:rsidR="00A03BE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Мэр Шелеховского </w:t>
                  </w:r>
                </w:p>
                <w:p w:rsidR="00BE1455" w:rsidRDefault="00BE1455" w:rsidP="004561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               </w:t>
                  </w:r>
                  <w:r w:rsidR="007B6A7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3F54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униципального</w:t>
                  </w:r>
                  <w:r w:rsidR="003F54C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района</w:t>
                  </w:r>
                </w:p>
              </w:tc>
            </w:tr>
            <w:tr w:rsidR="00BE1455" w:rsidTr="004561A5">
              <w:tc>
                <w:tcPr>
                  <w:tcW w:w="4783" w:type="dxa"/>
                  <w:hideMark/>
                </w:tcPr>
                <w:p w:rsidR="00BE1455" w:rsidRDefault="00BE1455" w:rsidP="004561A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________________Ф.С. Саломатов</w:t>
                  </w:r>
                </w:p>
              </w:tc>
              <w:tc>
                <w:tcPr>
                  <w:tcW w:w="4998" w:type="dxa"/>
                  <w:hideMark/>
                </w:tcPr>
                <w:p w:rsidR="00BE1455" w:rsidRDefault="00BE1455" w:rsidP="004561A5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7B6A73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__________________М.Н. Модин</w:t>
                  </w:r>
                </w:p>
              </w:tc>
            </w:tr>
          </w:tbl>
          <w:p w:rsidR="00BE1455" w:rsidRDefault="00BE1455" w:rsidP="004561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</w:tcPr>
          <w:p w:rsidR="00BE1455" w:rsidRDefault="00BE1455" w:rsidP="004561A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E1455" w:rsidRDefault="00BE1455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F14D1" w:rsidRDefault="00FF14D1" w:rsidP="00BE1455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FF14D1" w:rsidSect="008930C3">
      <w:headerReference w:type="default" r:id="rId10"/>
      <w:pgSz w:w="11906" w:h="16838"/>
      <w:pgMar w:top="0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DC" w:rsidRDefault="00A427DC" w:rsidP="001D2FC8">
      <w:pPr>
        <w:spacing w:after="0" w:line="240" w:lineRule="auto"/>
      </w:pPr>
      <w:r>
        <w:separator/>
      </w:r>
    </w:p>
  </w:endnote>
  <w:endnote w:type="continuationSeparator" w:id="0">
    <w:p w:rsidR="00A427DC" w:rsidRDefault="00A427DC" w:rsidP="001D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DC" w:rsidRDefault="00A427DC" w:rsidP="001D2FC8">
      <w:pPr>
        <w:spacing w:after="0" w:line="240" w:lineRule="auto"/>
      </w:pPr>
      <w:r>
        <w:separator/>
      </w:r>
    </w:p>
  </w:footnote>
  <w:footnote w:type="continuationSeparator" w:id="0">
    <w:p w:rsidR="00A427DC" w:rsidRDefault="00A427DC" w:rsidP="001D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4985425"/>
      <w:docPartObj>
        <w:docPartGallery w:val="Page Numbers (Top of Page)"/>
        <w:docPartUnique/>
      </w:docPartObj>
    </w:sdtPr>
    <w:sdtEndPr/>
    <w:sdtContent>
      <w:p w:rsidR="001D2FC8" w:rsidRDefault="001D2FC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E4">
          <w:rPr>
            <w:noProof/>
          </w:rPr>
          <w:t>2</w:t>
        </w:r>
        <w:r>
          <w:fldChar w:fldCharType="end"/>
        </w:r>
      </w:p>
    </w:sdtContent>
  </w:sdt>
  <w:p w:rsidR="001D2FC8" w:rsidRDefault="001D2FC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B94"/>
    <w:multiLevelType w:val="hybridMultilevel"/>
    <w:tmpl w:val="2DC6548C"/>
    <w:lvl w:ilvl="0" w:tplc="0419000F">
      <w:start w:val="1"/>
      <w:numFmt w:val="decimal"/>
      <w:lvlText w:val="%1."/>
      <w:lvlJc w:val="left"/>
      <w:pPr>
        <w:ind w:left="4500" w:hanging="360"/>
      </w:p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">
    <w:nsid w:val="7AD92211"/>
    <w:multiLevelType w:val="hybridMultilevel"/>
    <w:tmpl w:val="5650A36E"/>
    <w:lvl w:ilvl="0" w:tplc="D09EFDD2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0D"/>
    <w:rsid w:val="00003DE6"/>
    <w:rsid w:val="000434DD"/>
    <w:rsid w:val="000B2D24"/>
    <w:rsid w:val="001077AB"/>
    <w:rsid w:val="0013110A"/>
    <w:rsid w:val="0017681A"/>
    <w:rsid w:val="001D2FC8"/>
    <w:rsid w:val="00271A33"/>
    <w:rsid w:val="002A0C9B"/>
    <w:rsid w:val="002F4478"/>
    <w:rsid w:val="0033182B"/>
    <w:rsid w:val="003F54CA"/>
    <w:rsid w:val="00401F3A"/>
    <w:rsid w:val="00471181"/>
    <w:rsid w:val="00474AAF"/>
    <w:rsid w:val="004F5D17"/>
    <w:rsid w:val="005327DB"/>
    <w:rsid w:val="005718F2"/>
    <w:rsid w:val="0058416A"/>
    <w:rsid w:val="0063667F"/>
    <w:rsid w:val="00703506"/>
    <w:rsid w:val="00710E48"/>
    <w:rsid w:val="00753345"/>
    <w:rsid w:val="007B6A73"/>
    <w:rsid w:val="0084120D"/>
    <w:rsid w:val="008930C3"/>
    <w:rsid w:val="00896E0B"/>
    <w:rsid w:val="008B4915"/>
    <w:rsid w:val="00A03BE4"/>
    <w:rsid w:val="00A427DC"/>
    <w:rsid w:val="00AE04BF"/>
    <w:rsid w:val="00AF4775"/>
    <w:rsid w:val="00B95489"/>
    <w:rsid w:val="00BD5D72"/>
    <w:rsid w:val="00BE1455"/>
    <w:rsid w:val="00CC3696"/>
    <w:rsid w:val="00CD3B8F"/>
    <w:rsid w:val="00CF7066"/>
    <w:rsid w:val="00D4172B"/>
    <w:rsid w:val="00D87EB4"/>
    <w:rsid w:val="00DA304F"/>
    <w:rsid w:val="00DE1118"/>
    <w:rsid w:val="00E443F7"/>
    <w:rsid w:val="00E800C7"/>
    <w:rsid w:val="00E966CA"/>
    <w:rsid w:val="00FB7F8B"/>
    <w:rsid w:val="00FF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F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D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F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E4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D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D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2F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D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2FC8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E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8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2213C-58EC-47C3-8EE6-340F4F2D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Астапенко Ирина Георгиевна</dc:creator>
  <cp:lastModifiedBy>Калягина Наталья Михайловна</cp:lastModifiedBy>
  <cp:revision>5</cp:revision>
  <cp:lastPrinted>2019-04-03T08:28:00Z</cp:lastPrinted>
  <dcterms:created xsi:type="dcterms:W3CDTF">2019-04-09T04:48:00Z</dcterms:created>
  <dcterms:modified xsi:type="dcterms:W3CDTF">2019-04-25T09:14:00Z</dcterms:modified>
</cp:coreProperties>
</file>