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61" w:rsidRPr="00406497" w:rsidRDefault="00834E61" w:rsidP="006F673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34E61" w:rsidRPr="00406497" w:rsidRDefault="00834E61" w:rsidP="006F67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9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834E61" w:rsidRPr="00406497" w:rsidRDefault="00834E61" w:rsidP="006F673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497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406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406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06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834E61" w:rsidRPr="00406497" w:rsidRDefault="00834E61" w:rsidP="0040649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406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406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834E61" w:rsidRPr="003E0B1B" w:rsidRDefault="00834E61" w:rsidP="006F67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34E61" w:rsidRPr="00406497" w:rsidRDefault="00406497" w:rsidP="00406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07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2018 года</w:t>
      </w:r>
      <w:r w:rsidRPr="00406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677-па</w:t>
      </w:r>
    </w:p>
    <w:p w:rsidR="00834E61" w:rsidRPr="00406497" w:rsidRDefault="00834E61" w:rsidP="00406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497" w:rsidRPr="00406497" w:rsidRDefault="00406497" w:rsidP="00406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E61" w:rsidRPr="00406497" w:rsidRDefault="00406497" w:rsidP="00406497">
      <w:pPr>
        <w:tabs>
          <w:tab w:val="left" w:pos="907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«СОВЕРШЕНСТВОВАНИЕ МЕХАНИЗМОВ УПРАВЛЕНИЯ МУНИЦИПАЛЬНЫМ ИМУЩЕСТВОМ НА 2015-2020 ГОДЫ»</w:t>
      </w:r>
    </w:p>
    <w:p w:rsidR="00834E61" w:rsidRPr="003E0B1B" w:rsidRDefault="00834E61" w:rsidP="006F67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3E0B1B" w:rsidRDefault="00834E61" w:rsidP="006F67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3E0B1B" w:rsidRDefault="00834E61" w:rsidP="006F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бюджетных ассигнований, в соответствии со 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руководствуясь статьями 30, 31, 34, 35 Устава Шелеховского района, Администрация Шелеховского муниципального района</w:t>
      </w:r>
    </w:p>
    <w:p w:rsidR="00834E61" w:rsidRPr="003E0B1B" w:rsidRDefault="00834E61" w:rsidP="006F67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</w:p>
    <w:p w:rsidR="00834E61" w:rsidRPr="003E0B1B" w:rsidRDefault="00834E61" w:rsidP="006F67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</w:p>
    <w:p w:rsidR="00834E61" w:rsidRPr="003E0B1B" w:rsidRDefault="00834E61" w:rsidP="006F67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ПОСТАНОВЛЯЕТ:</w:t>
      </w:r>
    </w:p>
    <w:p w:rsidR="00834E61" w:rsidRPr="003E0B1B" w:rsidRDefault="00834E61" w:rsidP="006F6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3E0B1B" w:rsidRDefault="00834E61" w:rsidP="006F6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прилагаемые изменения в муниципальную программу «Совершенствование механизмов управления муниципальным имуществом на 2015 – 2020 годы», утвержденную постановлением Администрации Шелеховского муниципального района от 12.12.2014 № 1306-па.</w:t>
      </w:r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подлежит официальному опубликованию в газете «</w:t>
      </w:r>
      <w:proofErr w:type="spellStart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34E61" w:rsidRPr="003E0B1B" w:rsidRDefault="00834E61" w:rsidP="006F67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3E0B1B" w:rsidRDefault="00834E61" w:rsidP="006F67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3E0B1B" w:rsidRDefault="00834E61" w:rsidP="006F67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3E0B1B" w:rsidRDefault="00203D67" w:rsidP="006F6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4E61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="0041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E61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</w:t>
      </w:r>
    </w:p>
    <w:p w:rsidR="00834E61" w:rsidRPr="003E0B1B" w:rsidRDefault="00834E61" w:rsidP="006F6731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</w:t>
      </w:r>
      <w:r w:rsidR="005B456B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3D67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 w:rsidR="008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93" w:rsidRDefault="008E2B93" w:rsidP="006F6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97" w:rsidRDefault="00406497" w:rsidP="006F6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97" w:rsidRDefault="00406497" w:rsidP="006F6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97" w:rsidRDefault="00406497" w:rsidP="006F6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97" w:rsidRDefault="00406497" w:rsidP="006F6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97" w:rsidRDefault="00406497" w:rsidP="006F6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97" w:rsidRPr="003E0B1B" w:rsidRDefault="00406497" w:rsidP="006F6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34E61" w:rsidRPr="003E0B1B" w:rsidRDefault="002348FA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4E61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района</w:t>
      </w:r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ноября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№ </w:t>
      </w:r>
      <w:r w:rsidR="00406497">
        <w:rPr>
          <w:rFonts w:ascii="Times New Roman" w:eastAsia="Times New Roman" w:hAnsi="Times New Roman" w:cs="Times New Roman"/>
          <w:sz w:val="28"/>
          <w:szCs w:val="28"/>
          <w:lang w:eastAsia="ru-RU"/>
        </w:rPr>
        <w:t>677-па</w:t>
      </w:r>
      <w:bookmarkStart w:id="0" w:name="_GoBack"/>
      <w:bookmarkEnd w:id="0"/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2E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«Совершенствование механизмов управления муниципальным имуществом на 2015 - 2020 годы», </w:t>
      </w:r>
      <w:proofErr w:type="gramStart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Шелеховского муниципального района </w:t>
      </w:r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12.12.2014 № 1306-па </w:t>
      </w:r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CE9" w:rsidRPr="003E0B1B" w:rsidRDefault="00E92842" w:rsidP="006F6731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0B1B">
        <w:rPr>
          <w:sz w:val="28"/>
          <w:szCs w:val="28"/>
        </w:rPr>
        <w:t>Строку «Ресурсное обеспечение муниципальной программы. Объемы и источники финансирования» раздела</w:t>
      </w:r>
      <w:r w:rsidR="00253CE9" w:rsidRPr="003E0B1B">
        <w:rPr>
          <w:sz w:val="28"/>
          <w:szCs w:val="28"/>
        </w:rPr>
        <w:t xml:space="preserve"> 1 «ПАСПОРТ муниципальной Программы»</w:t>
      </w:r>
      <w:r w:rsidRPr="003E0B1B">
        <w:rPr>
          <w:sz w:val="28"/>
          <w:szCs w:val="28"/>
        </w:rPr>
        <w:t xml:space="preserve"> </w:t>
      </w:r>
      <w:r w:rsidR="00253CE9" w:rsidRPr="003E0B1B">
        <w:rPr>
          <w:sz w:val="28"/>
          <w:szCs w:val="28"/>
        </w:rPr>
        <w:t>изложить в следующей редакции:</w:t>
      </w:r>
    </w:p>
    <w:p w:rsidR="00253CE9" w:rsidRPr="003E0B1B" w:rsidRDefault="00253CE9" w:rsidP="006F67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B1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1"/>
        <w:gridCol w:w="5072"/>
      </w:tblGrid>
      <w:tr w:rsidR="00253CE9" w:rsidRPr="003E0B1B" w:rsidTr="007F7599">
        <w:trPr>
          <w:tblCellSpacing w:w="5" w:type="nil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муниципальной программы. Объемы и источники финансирования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составит </w:t>
            </w:r>
            <w:r w:rsidR="006661F3" w:rsidRPr="0078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192 1</w:t>
            </w:r>
            <w:r w:rsidR="006D4CE0" w:rsidRPr="0078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04,53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9 725,40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12 312,16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73 891,78 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</w:t>
            </w:r>
            <w:r w:rsidRPr="003E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6661F3" w:rsidRPr="00D4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</w:t>
            </w:r>
            <w:r w:rsidR="00A160E3" w:rsidRPr="00D4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78,99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 w:rsidR="00E752D9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D3069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2D9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778,8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21 217,40 тыс. руб.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федерального бюджета составит  0 тыс. рублей, в том числе: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0,00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0,00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0,00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0,00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0,00 тыс. руб.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областного бюджета составит 73 520,23 тыс. рублей, в том числе: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0,00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1 158,90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52 178,49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20 182,84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0,00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0,00 тыс. руб.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из бюджета Шелеховского района составит </w:t>
            </w:r>
            <w:r w:rsidR="00DB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118 5</w:t>
            </w:r>
            <w:r w:rsidR="00A160E3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84,30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рублей: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9 725,40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11 153,26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21 713,29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 w:rsidR="005A6FF7" w:rsidRPr="0089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</w:t>
            </w:r>
            <w:r w:rsidR="00A160E3" w:rsidRPr="0089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96,15</w:t>
            </w:r>
            <w:r w:rsidRPr="0089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  <w:r w:rsidR="00893F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 w:rsidR="003D3069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25 778,8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53CE9" w:rsidRPr="003E0B1B" w:rsidRDefault="00253CE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21 217,40 тыс. руб.</w:t>
            </w:r>
          </w:p>
        </w:tc>
      </w:tr>
    </w:tbl>
    <w:p w:rsidR="00253CE9" w:rsidRPr="003E0B1B" w:rsidRDefault="00E92842" w:rsidP="006F673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B1B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FB5AF7" w:rsidRPr="003E0B1B">
        <w:rPr>
          <w:rFonts w:ascii="Times New Roman" w:hAnsi="Times New Roman" w:cs="Times New Roman"/>
          <w:sz w:val="28"/>
          <w:szCs w:val="28"/>
        </w:rPr>
        <w:t>.</w:t>
      </w:r>
    </w:p>
    <w:p w:rsidR="00E92842" w:rsidRPr="003E0B1B" w:rsidRDefault="00E92842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5 «Перечень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Программы»:</w:t>
      </w:r>
    </w:p>
    <w:p w:rsidR="00E92842" w:rsidRPr="003E0B1B" w:rsidRDefault="00E92842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четвертый изложить в следующей редакции:</w:t>
      </w:r>
    </w:p>
    <w:p w:rsidR="00E92842" w:rsidRPr="003E0B1B" w:rsidRDefault="00E92842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составит </w:t>
      </w:r>
      <w:r w:rsidR="006661F3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192 1</w:t>
      </w:r>
      <w:r w:rsidR="00A160E3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04,53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proofErr w:type="gramStart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842" w:rsidRPr="003E0B1B" w:rsidRDefault="00E92842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</w:t>
      </w:r>
      <w:r w:rsidR="00A160E3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восьмой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92842" w:rsidRPr="003E0B1B" w:rsidRDefault="006E15DA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«2018 г. – </w:t>
      </w:r>
      <w:r w:rsidR="00E92842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F3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49 1</w:t>
      </w:r>
      <w:r w:rsidR="00A160E3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78,99 тыс. руб.</w:t>
      </w:r>
      <w:r w:rsidR="00E92842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14263" w:rsidRPr="003E0B1B" w:rsidRDefault="00C9517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14263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двадцать пятый изложить в следующей редакции:</w:t>
      </w:r>
    </w:p>
    <w:p w:rsidR="00F14263" w:rsidRPr="003E0B1B" w:rsidRDefault="00F14263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</w:t>
      </w:r>
      <w:r w:rsidR="00AE0F0D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Шелеховского района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5A6FF7" w:rsidRPr="00893FE8">
        <w:rPr>
          <w:rFonts w:ascii="Times New Roman" w:eastAsia="Times New Roman" w:hAnsi="Times New Roman" w:cs="Times New Roman"/>
          <w:sz w:val="28"/>
          <w:szCs w:val="28"/>
          <w:lang w:eastAsia="ru-RU"/>
        </w:rPr>
        <w:t>118 5</w:t>
      </w:r>
      <w:r w:rsidR="006E15DA" w:rsidRPr="00893FE8">
        <w:rPr>
          <w:rFonts w:ascii="Times New Roman" w:eastAsia="Times New Roman" w:hAnsi="Times New Roman" w:cs="Times New Roman"/>
          <w:sz w:val="28"/>
          <w:szCs w:val="28"/>
          <w:lang w:eastAsia="ru-RU"/>
        </w:rPr>
        <w:t>84,30</w:t>
      </w:r>
      <w:r w:rsidRPr="0089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F401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</w:t>
      </w:r>
      <w:proofErr w:type="gramStart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263" w:rsidRPr="003E0B1B" w:rsidRDefault="008258B6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4263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двадцать девятый</w:t>
      </w:r>
      <w:r w:rsidR="00634C25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263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F0AB8" w:rsidRPr="003E0B1B" w:rsidRDefault="00F14263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«2018 г. – </w:t>
      </w:r>
      <w:r w:rsidR="005A6FF7" w:rsidRPr="00893FE8">
        <w:rPr>
          <w:rFonts w:ascii="Times New Roman" w:eastAsia="Times New Roman" w:hAnsi="Times New Roman" w:cs="Times New Roman"/>
          <w:sz w:val="28"/>
          <w:szCs w:val="28"/>
          <w:lang w:eastAsia="ru-RU"/>
        </w:rPr>
        <w:t>28 9</w:t>
      </w:r>
      <w:r w:rsidR="006E15DA" w:rsidRPr="0089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96,15 </w:t>
      </w:r>
      <w:r w:rsidR="006E15DA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</w:t>
      </w:r>
      <w:r w:rsidR="006E15DA" w:rsidRPr="00893FE8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Start"/>
      <w:r w:rsidR="006E15DA" w:rsidRPr="00893F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F0AB8" w:rsidRPr="00893F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1B3D4C" w:rsidRPr="00893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3A6" w:rsidRPr="008258B6" w:rsidRDefault="00404A9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661F3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1 ПОДПРОГРАММЫ 1 «Создание условий для эффективного использования муниципального имущества Шелеховского района на </w:t>
      </w:r>
      <w:r w:rsidRPr="0082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2015-2020 годы» </w:t>
      </w:r>
      <w:r w:rsidR="003063A6" w:rsidRPr="00825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«Совершенствование механизмов управления муниципальным имуществом на 2015-2020 годы»:</w:t>
      </w:r>
    </w:p>
    <w:p w:rsidR="008258B6" w:rsidRDefault="008258B6" w:rsidP="006F67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1) с</w:t>
      </w:r>
      <w:r w:rsidRPr="008258B6">
        <w:rPr>
          <w:rFonts w:ascii="Times New Roman" w:hAnsi="Times New Roman" w:cs="Times New Roman"/>
          <w:sz w:val="28"/>
          <w:szCs w:val="28"/>
        </w:rPr>
        <w:t>троку «Ресурсное обеспечение муниципальной программы. Объемы и источники финансирования» раздела 1 «ПАСПОРТ муниципальной Программы»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63A6" w:rsidRPr="008258B6" w:rsidRDefault="008258B6" w:rsidP="006F67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3A6" w:rsidRPr="008258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9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94"/>
        <w:gridCol w:w="5784"/>
      </w:tblGrid>
      <w:tr w:rsidR="003063A6" w:rsidRPr="008258B6" w:rsidTr="00904565">
        <w:trPr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Подпрограммы 1. Объемы и источники финансирования               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составит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81 747,75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–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9 416,70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г. –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12 196,16 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–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14 318,83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19 650,20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12 965,13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–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13 200,73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финансирования из областного бюджета составит </w:t>
            </w:r>
            <w:r w:rsidR="00CE1B3C" w:rsidRPr="00825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2 782,85</w:t>
            </w:r>
            <w:r w:rsidRPr="00825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CE1B3C" w:rsidRPr="008258B6" w:rsidRDefault="00CE1B3C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2015 г. - 0,00 тыс. руб.,</w:t>
            </w:r>
          </w:p>
          <w:p w:rsidR="00CE1B3C" w:rsidRPr="008258B6" w:rsidRDefault="00CE1B3C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2016 г. – 1 158,90 тыс. руб.,</w:t>
            </w:r>
          </w:p>
          <w:p w:rsidR="003063A6" w:rsidRPr="008258B6" w:rsidRDefault="00CE1B3C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2017 г. – 1 515,05 </w:t>
            </w:r>
            <w:r w:rsidR="003063A6" w:rsidRPr="00825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2018 г. – </w:t>
            </w:r>
            <w:r w:rsidR="00CE1B3C" w:rsidRPr="00825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108,9 </w:t>
            </w:r>
            <w:r w:rsidRPr="00825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0,00 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0,00 тыс. руб.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из бюджета Шелеховского района составит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78 964,90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–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9 416,70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г. –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11 037,26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–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12 803,78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19 541,30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3063A6" w:rsidRPr="008258B6" w:rsidRDefault="003063A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12 965,13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3063A6" w:rsidRPr="008258B6" w:rsidRDefault="003063A6" w:rsidP="006F6731">
            <w:pPr>
              <w:widowControl w:val="0"/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г. –  </w:t>
            </w:r>
            <w:r w:rsidR="00CE1B3C"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13 200,73</w:t>
            </w:r>
            <w:r w:rsidRPr="0082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</w:tc>
      </w:tr>
    </w:tbl>
    <w:p w:rsidR="00904565" w:rsidRPr="003E0B1B" w:rsidRDefault="008258B6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»;</w:t>
      </w:r>
    </w:p>
    <w:p w:rsidR="00904565" w:rsidRPr="003E0B1B" w:rsidRDefault="00904565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Разделе 4 «Перечень и описание программных мероприятий, обоснование ресурсного обеспечения Подпрограммы 1, сроки и этапы ее реализации, объемы финансирования, целевые индикаторы, показатели результативности реализации Подпрограммы 1»:</w:t>
      </w:r>
    </w:p>
    <w:p w:rsidR="00904565" w:rsidRPr="003E0B1B" w:rsidRDefault="00904565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абзац десятый изложить в следующей редакции:</w:t>
      </w:r>
    </w:p>
    <w:p w:rsidR="00904565" w:rsidRPr="003E0B1B" w:rsidRDefault="00904565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составит 81 747,75 тыс. рублей, в том числе</w:t>
      </w:r>
      <w:proofErr w:type="gramStart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565" w:rsidRPr="003E0B1B" w:rsidRDefault="00904565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абзац </w:t>
      </w:r>
      <w:r w:rsidR="00824582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четырнадцатый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04565" w:rsidRPr="003E0B1B" w:rsidRDefault="00904565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«2018 г. – </w:t>
      </w:r>
      <w:r w:rsidR="00824582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19 650,20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Start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565" w:rsidRPr="003E0B1B" w:rsidRDefault="00904565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24582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C95177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первый </w:t>
      </w:r>
      <w:r w:rsidR="00824582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04565" w:rsidRPr="003E0B1B" w:rsidRDefault="00904565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«Объем финансирования из бюджета </w:t>
      </w:r>
      <w:r w:rsidR="00824582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Шелеховского района со</w:t>
      </w:r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ставит </w:t>
      </w:r>
      <w:r w:rsidR="00824582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78 964,90</w:t>
      </w:r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рублей, в том числе:</w:t>
      </w:r>
    </w:p>
    <w:p w:rsidR="00C95177" w:rsidRPr="003E0B1B" w:rsidRDefault="00C9517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абзац тридцать пятый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904565" w:rsidRPr="003E0B1B" w:rsidRDefault="0037519C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904565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2018 г. – </w:t>
      </w:r>
      <w:r w:rsidR="00824582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19 541,30</w:t>
      </w:r>
      <w:r w:rsidR="00904565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</w:t>
      </w:r>
      <w:proofErr w:type="gramStart"/>
      <w:r w:rsidR="00904565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904565"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proofErr w:type="gramEnd"/>
      <w:r w:rsidR="00904565"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3274A" w:rsidRPr="003E0B1B" w:rsidRDefault="008D55AA" w:rsidP="006F6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hAnsi="Times New Roman" w:cs="Times New Roman"/>
          <w:sz w:val="28"/>
          <w:szCs w:val="28"/>
        </w:rPr>
        <w:t>4</w:t>
      </w:r>
      <w:r w:rsidR="00A87CB6" w:rsidRPr="003E0B1B">
        <w:rPr>
          <w:rFonts w:ascii="Times New Roman" w:hAnsi="Times New Roman" w:cs="Times New Roman"/>
          <w:sz w:val="28"/>
          <w:szCs w:val="28"/>
        </w:rPr>
        <w:t xml:space="preserve">. </w:t>
      </w:r>
      <w:r w:rsidR="00CA2930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ПОДПРОГРАММЫ</w:t>
      </w:r>
      <w:r w:rsidR="000B2C35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F24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2 «Совершенствование земельных и имущественных отношений на территории Шелеховского района на 2015-2020 годы» муниципальной программы «Совершенствование механизмов управления муниципальным имуществом на 2015-2020 годы»:</w:t>
      </w:r>
    </w:p>
    <w:p w:rsidR="00972F24" w:rsidRPr="003E0B1B" w:rsidRDefault="00972F24" w:rsidP="006F67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строку «Ресурсное обеспечение Подпрограммы 2</w:t>
      </w:r>
      <w:r w:rsidR="00634C25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и источники финансирования» раздела 1 «ПАСПОРТ Подпрограммы 2</w:t>
      </w:r>
      <w:r w:rsidR="008258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F24" w:rsidRPr="003E0B1B" w:rsidRDefault="00972F24" w:rsidP="006F67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9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94"/>
        <w:gridCol w:w="5784"/>
      </w:tblGrid>
      <w:tr w:rsidR="00972F24" w:rsidRPr="003E0B1B" w:rsidTr="00972F24">
        <w:trPr>
          <w:tblCellSpacing w:w="5" w:type="nil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Подпрограммы 2</w:t>
            </w:r>
            <w:r w:rsidR="00634C25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Объемы и источники финансирования               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составит </w:t>
            </w:r>
            <w:r w:rsidR="0069034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6E15DA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232,99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308,7 тыс. руб.,</w:t>
            </w:r>
          </w:p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116,0 тыс. руб.,</w:t>
            </w:r>
          </w:p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1</w:t>
            </w:r>
            <w:r w:rsidR="0069034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 тыс. руб.,</w:t>
            </w:r>
          </w:p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 w:rsidR="006E15DA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</w:t>
            </w:r>
            <w:r w:rsidR="0069034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,79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930,00 тыс. руб.,</w:t>
            </w:r>
          </w:p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925,00 тыс. руб.,</w:t>
            </w:r>
          </w:p>
          <w:p w:rsidR="00837C0F" w:rsidRPr="003E0B1B" w:rsidRDefault="00837C0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финансирования из областного бюджета составит 942,84 тыс. рублей, в том числе:</w:t>
            </w:r>
          </w:p>
          <w:p w:rsidR="00CE1B3C" w:rsidRPr="003E0B1B" w:rsidRDefault="00CE1B3C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0,00 тыс. руб.,</w:t>
            </w:r>
          </w:p>
          <w:p w:rsidR="00CE1B3C" w:rsidRPr="003E0B1B" w:rsidRDefault="00CE1B3C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0,00 тыс. руб.,</w:t>
            </w:r>
          </w:p>
          <w:p w:rsidR="00837C0F" w:rsidRPr="003E0B1B" w:rsidRDefault="00837C0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0,00 тыс. руб.,</w:t>
            </w:r>
          </w:p>
          <w:p w:rsidR="00837C0F" w:rsidRPr="003E0B1B" w:rsidRDefault="00837C0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942,84</w:t>
            </w:r>
            <w:r w:rsidR="00D52BB6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руб.,</w:t>
            </w:r>
          </w:p>
          <w:p w:rsidR="00837C0F" w:rsidRPr="003E0B1B" w:rsidRDefault="00837C0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0,00 тыс. руб.,</w:t>
            </w:r>
          </w:p>
          <w:p w:rsidR="00837C0F" w:rsidRPr="003E0B1B" w:rsidRDefault="00837C0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0,00 тыс. руб.</w:t>
            </w:r>
          </w:p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из бюджета Шелеховского района составит </w:t>
            </w:r>
            <w:r w:rsidR="00CE1B3C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4 290,15</w:t>
            </w:r>
            <w:r w:rsidR="0069034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308,7 тыс. руб.,</w:t>
            </w:r>
          </w:p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116,0 тыс. руб.,</w:t>
            </w:r>
          </w:p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1</w:t>
            </w:r>
            <w:r w:rsidR="0069034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252,50 тыс. руб.,</w:t>
            </w:r>
          </w:p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 w:rsidR="00267B31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757,95</w:t>
            </w:r>
            <w:r w:rsidR="0069034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972F24" w:rsidRPr="003E0B1B" w:rsidRDefault="00972F24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930,00 тыс. руб.,</w:t>
            </w:r>
          </w:p>
          <w:p w:rsidR="00837C0F" w:rsidRPr="003E0B1B" w:rsidRDefault="00972F24" w:rsidP="006F6731">
            <w:pPr>
              <w:widowControl w:val="0"/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г. –  925,00 тыс. руб.,</w:t>
            </w:r>
          </w:p>
        </w:tc>
      </w:tr>
    </w:tbl>
    <w:p w:rsidR="00972F24" w:rsidRPr="003E0B1B" w:rsidRDefault="00FB5AF7" w:rsidP="006F673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27A01" w:rsidRPr="003E0B1B" w:rsidRDefault="00D27A01" w:rsidP="006F673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AF7" w:rsidRPr="003E0B1B" w:rsidRDefault="00FB5AF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Разделе 4 «Перечень и описание программных мероприятий, обоснование ресурсного обеспечения Подпрограммы 2, сроки и этапы ее реализации, объемы финансирования, целевые индикаторы, показатели результативности реализации Подпрограммы 2»:</w:t>
      </w:r>
    </w:p>
    <w:p w:rsidR="00FB5AF7" w:rsidRPr="003E0B1B" w:rsidRDefault="00FB5AF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абзац четвертый изложить в следующей редакции:</w:t>
      </w:r>
    </w:p>
    <w:p w:rsidR="00FB5AF7" w:rsidRPr="003E0B1B" w:rsidRDefault="00FB5AF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составит </w:t>
      </w:r>
      <w:r w:rsidR="00267B31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5 232,99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proofErr w:type="gramStart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AF7" w:rsidRPr="003E0B1B" w:rsidRDefault="00FB5AF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восьмой изложить в следующей редакции:</w:t>
      </w:r>
    </w:p>
    <w:p w:rsidR="00FB5AF7" w:rsidRPr="003E0B1B" w:rsidRDefault="00FB5AF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«2018 г. – </w:t>
      </w:r>
      <w:r w:rsidR="00267B31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1 700,79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Start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133" w:rsidRPr="003E0B1B" w:rsidRDefault="00C9517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74133"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абзац шестнадцатый </w:t>
      </w:r>
      <w:r w:rsidR="00274133"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изложить в следующей редакции:</w:t>
      </w:r>
    </w:p>
    <w:p w:rsidR="00274133" w:rsidRPr="003E0B1B" w:rsidRDefault="00274133" w:rsidP="006F67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«Объем финансирования из бюджета Шелеховского района составит 4 290,15 тыс. рублей, в том числе</w:t>
      </w:r>
      <w:proofErr w:type="gramStart"/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C95177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End"/>
      <w:r w:rsidR="00C95177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95177" w:rsidRPr="003E0B1B" w:rsidRDefault="0037519C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г) </w:t>
      </w:r>
      <w:r w:rsidR="00C95177"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абзац двадцатый изложить в следующей редакции:</w:t>
      </w:r>
    </w:p>
    <w:p w:rsidR="008E2B93" w:rsidRPr="003E0B1B" w:rsidRDefault="0037519C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C95177"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2018 г. – 757,95 тыс.</w:t>
      </w:r>
      <w:r w:rsidR="00C202C1"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95177"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руб.</w:t>
      </w:r>
      <w:proofErr w:type="gramStart"/>
      <w:r w:rsidR="00C95177"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,»</w:t>
      </w:r>
      <w:proofErr w:type="gramEnd"/>
      <w:r w:rsidR="00C95177"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202C1" w:rsidRPr="003E0B1B" w:rsidRDefault="00B152FF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приложении 3 ПОДПРОГРАММА 3 «Повышение устойчивости жилых домов, основных объектов и систем жизнеобеспечения на территории Шелеховского района на 2017-2020 годы» муниципальной программы «Совершенствование механизмов управления муниципальным имуществом на 2015-2020 годы»:</w:t>
      </w:r>
    </w:p>
    <w:p w:rsidR="00B152FF" w:rsidRDefault="00B152FF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строку «Ресурсное обеспечение Подпрогра</w:t>
      </w:r>
      <w:r w:rsidR="000806AF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3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Объемы и источники финансирования» р</w:t>
      </w:r>
      <w:r w:rsidR="004D1592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аздела 1 «ПАСПОРТ Подпрограммы 3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8258B6" w:rsidRPr="003E0B1B" w:rsidRDefault="008258B6" w:rsidP="006F6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5072"/>
      </w:tblGrid>
      <w:tr w:rsidR="00B152FF" w:rsidRPr="003E0B1B" w:rsidTr="00CC2920">
        <w:trPr>
          <w:trHeight w:val="979"/>
          <w:tblCellSpacing w:w="5" w:type="nil"/>
        </w:trPr>
        <w:tc>
          <w:tcPr>
            <w:tcW w:w="4470" w:type="dxa"/>
          </w:tcPr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</w:t>
            </w:r>
            <w:r w:rsidR="004D1592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рсное обеспечение Подпрограммы 3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Объемы и источники финансирования           </w:t>
            </w: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FF" w:rsidRPr="003E0B1B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072" w:type="dxa"/>
          </w:tcPr>
          <w:p w:rsidR="00B152FF" w:rsidRPr="005A6FF7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Общий объем финансирования составит </w:t>
            </w:r>
            <w:r w:rsidR="004D1592" w:rsidRPr="005A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8 611,67</w:t>
            </w:r>
            <w:r w:rsidRPr="005A6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6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рублей, в том числе:</w:t>
            </w:r>
          </w:p>
          <w:p w:rsidR="004D1592" w:rsidRPr="005A6FF7" w:rsidRDefault="004D1592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6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2015 г. – 0,00 тыс. руб.,</w:t>
            </w:r>
          </w:p>
          <w:p w:rsidR="004D1592" w:rsidRPr="005A6FF7" w:rsidRDefault="004D1592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6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2016 г. - 0,00 тыс. руб.,</w:t>
            </w:r>
          </w:p>
          <w:p w:rsidR="00B152FF" w:rsidRPr="005A6FF7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6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2017 г. </w:t>
            </w:r>
            <w:r w:rsidR="007A79D0" w:rsidRPr="005A6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- 0,00 тыс. руб.,</w:t>
            </w:r>
          </w:p>
          <w:p w:rsidR="00B152FF" w:rsidRPr="005A6FF7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6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2018 г. – </w:t>
            </w:r>
            <w:r w:rsidR="007A79D0" w:rsidRPr="005A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1 520,00</w:t>
            </w:r>
            <w:r w:rsidRPr="005A6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6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руб.,</w:t>
            </w:r>
          </w:p>
          <w:p w:rsidR="00B152FF" w:rsidRPr="005A6FF7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A6F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2019 г. – </w:t>
            </w:r>
            <w:r w:rsidR="007A79D0" w:rsidRPr="005A6F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</w:t>
            </w:r>
            <w:r w:rsidRPr="005A6F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тыс. руб.,</w:t>
            </w:r>
          </w:p>
          <w:p w:rsidR="00B152FF" w:rsidRPr="005A6FF7" w:rsidRDefault="00B152F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2020 г. – </w:t>
            </w:r>
            <w:r w:rsidR="007A79D0" w:rsidRPr="005A6F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7 091,67</w:t>
            </w:r>
            <w:r w:rsidRPr="005A6F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тыс. руб.</w:t>
            </w:r>
          </w:p>
          <w:p w:rsidR="00B152FF" w:rsidRPr="003E0B1B" w:rsidRDefault="00B152FF" w:rsidP="00C9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финансирования из областного бюджета составит </w:t>
            </w:r>
            <w:r w:rsidR="003E0B1B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</w:t>
            </w: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B152FF" w:rsidRPr="003E0B1B" w:rsidRDefault="00B152FF" w:rsidP="00C9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2017 г. – </w:t>
            </w:r>
            <w:r w:rsidR="003E0B1B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0,00 </w:t>
            </w: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руб.,</w:t>
            </w:r>
          </w:p>
          <w:p w:rsidR="00B152FF" w:rsidRPr="003E0B1B" w:rsidRDefault="00B152FF" w:rsidP="00C9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2018 г. – </w:t>
            </w:r>
            <w:r w:rsidR="003E0B1B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0,00 </w:t>
            </w: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руб.,</w:t>
            </w:r>
          </w:p>
          <w:p w:rsidR="00B152FF" w:rsidRPr="003E0B1B" w:rsidRDefault="00B152FF" w:rsidP="00C9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0,00 тыс. руб.,</w:t>
            </w:r>
          </w:p>
          <w:p w:rsidR="00B152FF" w:rsidRPr="003E0B1B" w:rsidRDefault="00B152FF" w:rsidP="00C9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0,00 тыс. руб.</w:t>
            </w:r>
          </w:p>
          <w:p w:rsidR="00B152FF" w:rsidRPr="003E0B1B" w:rsidRDefault="00B152FF" w:rsidP="00C9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финансирования из бюджета Шелеховского района составит </w:t>
            </w:r>
            <w:r w:rsidR="003E0B1B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8 611,67</w:t>
            </w: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B152FF" w:rsidRPr="003E0B1B" w:rsidRDefault="00B152FF" w:rsidP="00C9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2017 г. – </w:t>
            </w:r>
            <w:r w:rsidR="003E0B1B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0,00 </w:t>
            </w: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руб.,</w:t>
            </w:r>
          </w:p>
          <w:p w:rsidR="00B152FF" w:rsidRPr="003E0B1B" w:rsidRDefault="005A6FF7" w:rsidP="00C95CE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152FF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–  </w:t>
            </w:r>
            <w:r w:rsidR="003E0B1B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1 520,00</w:t>
            </w:r>
            <w:r w:rsidR="00B152FF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руб.,</w:t>
            </w:r>
          </w:p>
          <w:p w:rsidR="00B152FF" w:rsidRPr="003E0B1B" w:rsidRDefault="00B152FF" w:rsidP="00C9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 г</w:t>
            </w: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.– </w:t>
            </w:r>
            <w:r w:rsidR="003E0B1B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0,00 </w:t>
            </w: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руб.,</w:t>
            </w:r>
          </w:p>
          <w:p w:rsidR="00B152FF" w:rsidRPr="003E0B1B" w:rsidRDefault="00B152FF" w:rsidP="00C9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г.– 0,00 тыс. руб.</w:t>
            </w:r>
          </w:p>
        </w:tc>
      </w:tr>
    </w:tbl>
    <w:p w:rsidR="00B152FF" w:rsidRPr="003E0B1B" w:rsidRDefault="008258B6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»;</w:t>
      </w:r>
    </w:p>
    <w:p w:rsidR="00291359" w:rsidRDefault="00291359" w:rsidP="006F6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4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и описание программных мероприятий,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обоснование ресур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 обеспечения Подпрограммы 3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и этапы ее реализации, объемы финансирования, целевые индикаторы, показатели результати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реализации Подпрограммы 3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1F65" w:rsidRPr="00541F65" w:rsidRDefault="00291359" w:rsidP="006F6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41F65"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четвертый изложить </w:t>
      </w:r>
      <w:r w:rsidR="00541F65"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следующей редакции:</w:t>
      </w:r>
    </w:p>
    <w:p w:rsidR="00736CF9" w:rsidRPr="00541F65" w:rsidRDefault="00736CF9" w:rsidP="006F6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«Общий объем финансирования составит </w:t>
      </w:r>
      <w:r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8 611,67 </w:t>
      </w:r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рублей, в том числе</w:t>
      </w:r>
      <w:proofErr w:type="gramStart"/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:»</w:t>
      </w:r>
      <w:proofErr w:type="gramEnd"/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41F65" w:rsidRPr="00541F65" w:rsidRDefault="00541F65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шестой изложить в следующей редакции:</w:t>
      </w:r>
    </w:p>
    <w:p w:rsidR="00541F65" w:rsidRPr="00541F65" w:rsidRDefault="00541F65" w:rsidP="006F67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«2018 г. – </w:t>
      </w:r>
      <w:r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1 520,00 </w:t>
      </w:r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руб.</w:t>
      </w:r>
      <w:proofErr w:type="gramStart"/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,»</w:t>
      </w:r>
      <w:proofErr w:type="gramEnd"/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20F75" w:rsidRPr="00541F65" w:rsidRDefault="00541F65" w:rsidP="006F67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0F75"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20F75"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абзац четырнадцатый изложить в следующей редакции:</w:t>
      </w:r>
    </w:p>
    <w:p w:rsidR="00D20F75" w:rsidRPr="00541F65" w:rsidRDefault="00D20F75" w:rsidP="006F67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«Объем финансирования из бюджета Шелеховского района составит 8 611 ,67 тыс. рублей, в том числе</w:t>
      </w:r>
      <w:proofErr w:type="gramStart"/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:»</w:t>
      </w:r>
      <w:proofErr w:type="gramEnd"/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36CF9" w:rsidRPr="00541F65" w:rsidRDefault="00291359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36CF9"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шестнадцатый изложить в следующей редакции:</w:t>
      </w:r>
    </w:p>
    <w:p w:rsidR="00736CF9" w:rsidRPr="00541F65" w:rsidRDefault="00736CF9" w:rsidP="006F67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«2018 г. – </w:t>
      </w:r>
      <w:r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1 520,00 </w:t>
      </w:r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руб.</w:t>
      </w:r>
      <w:proofErr w:type="gramStart"/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,»</w:t>
      </w:r>
      <w:proofErr w:type="gramEnd"/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A4356" w:rsidRPr="003E0B1B" w:rsidRDefault="00B152FF" w:rsidP="006F6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0F76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4356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приложении 4 ПОДПРОГРАММА 4 «Подготовка объектов коммунальной инфраструктуры, находящихся в муниципальной собственности Шелеховского района, к отопительному периоду на 2017-2020 годы» муниципальной программы «Совершенствование механизмов управления муниципальным имуществом на 2015-2020 годы»: </w:t>
      </w:r>
    </w:p>
    <w:p w:rsidR="004B5855" w:rsidRDefault="00FA4356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B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4B58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«ПАСПОРТ Подпрограммы 4»</w:t>
      </w:r>
      <w:r w:rsidR="004B58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4356" w:rsidRPr="003E0B1B" w:rsidRDefault="004B5855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A4356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«Ресурсное обеспечение Подпрограммы 4. Объемы и источники финансирования»</w:t>
      </w:r>
      <w:r w:rsidRPr="004B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34C25" w:rsidRPr="003E0B1B" w:rsidRDefault="00634C25" w:rsidP="006F6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5072"/>
      </w:tblGrid>
      <w:tr w:rsidR="00FA4356" w:rsidRPr="003E0B1B" w:rsidTr="00634C25">
        <w:trPr>
          <w:trHeight w:val="979"/>
          <w:tblCellSpacing w:w="5" w:type="nil"/>
        </w:trPr>
        <w:tc>
          <w:tcPr>
            <w:tcW w:w="4470" w:type="dxa"/>
          </w:tcPr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Подпрограммы 4</w:t>
            </w:r>
            <w:r w:rsidR="00634C25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Объемы и источники финансирования           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072" w:type="dxa"/>
          </w:tcPr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Общий объем финансирования составит </w:t>
            </w:r>
            <w:r w:rsidR="0036073C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79 536,12</w:t>
            </w:r>
            <w:r w:rsidRPr="003E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рублей, в том числе: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41 644,45  тыс. руб.,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2018 г. – </w:t>
            </w:r>
            <w:r w:rsidR="006D02F2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26 008,00</w:t>
            </w:r>
            <w:r w:rsidRPr="003E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руб.,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11 883,67 тыс. руб.,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0,00 тыс. руб.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финансирования из областного бюджета составит 54 119,10 тыс. рублей, в том числе: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34 988,00 тыс. руб.,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19 131,10 тыс. руб.,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0,00 тыс. руб.,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0,00 тыс. руб.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финансирования из бюджета Шелеховского района составит </w:t>
            </w:r>
            <w:r w:rsidR="003B5A2F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25 417,02</w:t>
            </w: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A4356" w:rsidRPr="00E651BB" w:rsidRDefault="00FA4356" w:rsidP="006F6731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jc w:val="both"/>
              <w:outlineLvl w:val="2"/>
              <w:rPr>
                <w:iCs/>
              </w:rPr>
            </w:pPr>
            <w:r w:rsidRPr="00E651BB">
              <w:rPr>
                <w:iCs/>
              </w:rPr>
              <w:t>– 6 656,45  тыс. руб.,</w:t>
            </w:r>
          </w:p>
          <w:p w:rsidR="00FA4356" w:rsidRPr="005A6FF7" w:rsidRDefault="00E651BB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6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2018 </w:t>
            </w:r>
            <w:r w:rsidR="00FA4356" w:rsidRPr="005A6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г. – </w:t>
            </w:r>
            <w:r w:rsidR="0036073C" w:rsidRPr="005A6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6 876,90</w:t>
            </w:r>
            <w:r w:rsidR="00FA4356" w:rsidRPr="005A6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руб.,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 г</w:t>
            </w: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.– 11 883,67 тыс. руб.,</w:t>
            </w:r>
          </w:p>
          <w:p w:rsidR="00FA4356" w:rsidRPr="003E0B1B" w:rsidRDefault="00FA4356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г.– 0,00 тыс. руб.</w:t>
            </w:r>
          </w:p>
        </w:tc>
      </w:tr>
    </w:tbl>
    <w:p w:rsidR="00FA4356" w:rsidRDefault="001C42C9" w:rsidP="006F67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356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B5855" w:rsidRDefault="004B5855" w:rsidP="00FE6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строку «Ожидаемые конечные результаты  реализации Подпрограммы 4» </w:t>
      </w:r>
      <w:r w:rsidR="00FE6BDB" w:rsidRPr="00FE6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7-14</w:t>
      </w:r>
      <w:r w:rsidR="00FE6BDB" w:rsidRPr="00FE6BDB">
        <w:rPr>
          <w:rFonts w:ascii="Times New Roman" w:hAnsi="Times New Roman" w:cs="Times New Roman"/>
          <w:iCs/>
          <w:sz w:val="28"/>
          <w:szCs w:val="28"/>
        </w:rPr>
        <w:t xml:space="preserve"> следующего содержания</w:t>
      </w:r>
      <w:r w:rsidRPr="00FE6B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6BDB" w:rsidRDefault="00FE6BDB" w:rsidP="00FE6BDB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>
        <w:rPr>
          <w:iCs/>
          <w:sz w:val="28"/>
          <w:szCs w:val="28"/>
        </w:rPr>
        <w:t xml:space="preserve">7) </w:t>
      </w:r>
      <w:r w:rsidRPr="003E0B1B">
        <w:rPr>
          <w:iCs/>
          <w:sz w:val="28"/>
          <w:szCs w:val="28"/>
        </w:rPr>
        <w:t>Повышение надежности объектов теплоснабжения коммунальной инфраструктуры, находящихся в муниципальной со</w:t>
      </w:r>
      <w:r>
        <w:rPr>
          <w:iCs/>
          <w:sz w:val="28"/>
          <w:szCs w:val="28"/>
        </w:rPr>
        <w:t>бственности Шелеховского района.</w:t>
      </w:r>
    </w:p>
    <w:p w:rsidR="00FE6BDB" w:rsidRDefault="00FE6BDB" w:rsidP="00FE6BDB">
      <w:pPr>
        <w:pStyle w:val="af4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iCs/>
          <w:sz w:val="28"/>
          <w:szCs w:val="28"/>
        </w:rPr>
        <w:lastRenderedPageBreak/>
        <w:t>Строительный контроль по следующим объектам: - техническое перевооружение водогрейной котельной в п. Чистые Ключи, капитальный ремонт котельного и котельно-вспомогательного оборудования в котельных п. Чистые Ключи: - капитальный ремонт магистрального в</w:t>
      </w:r>
      <w:r>
        <w:rPr>
          <w:iCs/>
          <w:sz w:val="28"/>
          <w:szCs w:val="28"/>
        </w:rPr>
        <w:t xml:space="preserve">одопровода </w:t>
      </w:r>
      <w:proofErr w:type="spellStart"/>
      <w:proofErr w:type="gramStart"/>
      <w:r>
        <w:rPr>
          <w:iCs/>
          <w:sz w:val="28"/>
          <w:szCs w:val="28"/>
        </w:rPr>
        <w:t>Шелехов</w:t>
      </w:r>
      <w:proofErr w:type="spellEnd"/>
      <w:r>
        <w:rPr>
          <w:iCs/>
          <w:sz w:val="28"/>
          <w:szCs w:val="28"/>
        </w:rPr>
        <w:t>-Чистые</w:t>
      </w:r>
      <w:proofErr w:type="gramEnd"/>
      <w:r>
        <w:rPr>
          <w:iCs/>
          <w:sz w:val="28"/>
          <w:szCs w:val="28"/>
        </w:rPr>
        <w:t xml:space="preserve"> Ключи.</w:t>
      </w:r>
    </w:p>
    <w:p w:rsidR="00FE6BDB" w:rsidRDefault="00FE6BDB" w:rsidP="00FE6BDB">
      <w:pPr>
        <w:pStyle w:val="af4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iCs/>
          <w:sz w:val="28"/>
          <w:szCs w:val="28"/>
        </w:rPr>
        <w:t>Приобретение специализированной техники для подвоза воды в количестве 1 ед. объемом 10 м3 для сельских поселений Шелеховского района</w:t>
      </w:r>
      <w:r>
        <w:rPr>
          <w:iCs/>
          <w:sz w:val="28"/>
          <w:szCs w:val="28"/>
        </w:rPr>
        <w:t>.</w:t>
      </w:r>
    </w:p>
    <w:p w:rsidR="00FE6BDB" w:rsidRDefault="00FE6BDB" w:rsidP="00FE6BDB">
      <w:pPr>
        <w:pStyle w:val="af4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iCs/>
          <w:sz w:val="28"/>
          <w:szCs w:val="28"/>
        </w:rPr>
        <w:t xml:space="preserve">Разработка проектно-сметной документации для реализации мероприятия по капитальному ремонту магистрального водопровода </w:t>
      </w:r>
      <w:proofErr w:type="spellStart"/>
      <w:r w:rsidRPr="001966BF">
        <w:rPr>
          <w:iCs/>
          <w:sz w:val="28"/>
          <w:szCs w:val="28"/>
        </w:rPr>
        <w:t>Шелехов</w:t>
      </w:r>
      <w:proofErr w:type="spellEnd"/>
      <w:r w:rsidRPr="001966BF">
        <w:rPr>
          <w:iCs/>
          <w:sz w:val="28"/>
          <w:szCs w:val="28"/>
        </w:rPr>
        <w:t xml:space="preserve"> – Чистые Ключи аварийного учас</w:t>
      </w:r>
      <w:r>
        <w:rPr>
          <w:iCs/>
          <w:sz w:val="28"/>
          <w:szCs w:val="28"/>
        </w:rPr>
        <w:t xml:space="preserve">тка 23-25 км </w:t>
      </w:r>
      <w:proofErr w:type="spellStart"/>
      <w:r>
        <w:rPr>
          <w:iCs/>
          <w:sz w:val="28"/>
          <w:szCs w:val="28"/>
        </w:rPr>
        <w:t>Култукского</w:t>
      </w:r>
      <w:proofErr w:type="spellEnd"/>
      <w:r>
        <w:rPr>
          <w:iCs/>
          <w:sz w:val="28"/>
          <w:szCs w:val="28"/>
        </w:rPr>
        <w:t xml:space="preserve"> тракта.</w:t>
      </w:r>
    </w:p>
    <w:p w:rsidR="00FE6BDB" w:rsidRDefault="00FE6BDB" w:rsidP="00FE6BDB">
      <w:pPr>
        <w:pStyle w:val="af4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iCs/>
          <w:sz w:val="28"/>
          <w:szCs w:val="28"/>
        </w:rPr>
        <w:t xml:space="preserve">Разработка </w:t>
      </w:r>
      <w:proofErr w:type="gramStart"/>
      <w:r w:rsidRPr="001966BF">
        <w:rPr>
          <w:iCs/>
          <w:sz w:val="28"/>
          <w:szCs w:val="28"/>
        </w:rPr>
        <w:t>план-схемы</w:t>
      </w:r>
      <w:proofErr w:type="gramEnd"/>
      <w:r w:rsidRPr="001966BF">
        <w:rPr>
          <w:iCs/>
          <w:sz w:val="28"/>
          <w:szCs w:val="28"/>
        </w:rPr>
        <w:t xml:space="preserve"> охранной зоны магистрального водопровода </w:t>
      </w:r>
      <w:proofErr w:type="spellStart"/>
      <w:r w:rsidRPr="001966BF">
        <w:rPr>
          <w:iCs/>
          <w:sz w:val="28"/>
          <w:szCs w:val="28"/>
        </w:rPr>
        <w:t>Шелехов</w:t>
      </w:r>
      <w:proofErr w:type="spellEnd"/>
      <w:r w:rsidRPr="001966BF">
        <w:rPr>
          <w:iCs/>
          <w:sz w:val="28"/>
          <w:szCs w:val="28"/>
        </w:rPr>
        <w:t xml:space="preserve"> – Чис</w:t>
      </w:r>
      <w:r>
        <w:rPr>
          <w:iCs/>
          <w:sz w:val="28"/>
          <w:szCs w:val="28"/>
        </w:rPr>
        <w:t>тые Ключи, протяженностью 7,4 к.</w:t>
      </w:r>
    </w:p>
    <w:p w:rsidR="00FE6BDB" w:rsidRDefault="00FE6BDB" w:rsidP="00FE6BDB">
      <w:pPr>
        <w:pStyle w:val="af4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iCs/>
          <w:sz w:val="28"/>
          <w:szCs w:val="28"/>
        </w:rPr>
        <w:t xml:space="preserve">Разработка инженерно-топографического плана участка магистрального водопровода </w:t>
      </w:r>
      <w:proofErr w:type="spellStart"/>
      <w:proofErr w:type="gramStart"/>
      <w:r w:rsidRPr="001966BF">
        <w:rPr>
          <w:iCs/>
          <w:sz w:val="28"/>
          <w:szCs w:val="28"/>
        </w:rPr>
        <w:t>Шелехов</w:t>
      </w:r>
      <w:proofErr w:type="spellEnd"/>
      <w:r w:rsidRPr="001966BF">
        <w:rPr>
          <w:iCs/>
          <w:sz w:val="28"/>
          <w:szCs w:val="28"/>
        </w:rPr>
        <w:t>-Чистые</w:t>
      </w:r>
      <w:proofErr w:type="gramEnd"/>
      <w:r w:rsidRPr="001966BF">
        <w:rPr>
          <w:iCs/>
          <w:sz w:val="28"/>
          <w:szCs w:val="28"/>
        </w:rPr>
        <w:t xml:space="preserve"> Ключи, протяженностью 1,4 км.;</w:t>
      </w:r>
    </w:p>
    <w:p w:rsidR="00FE6BDB" w:rsidRDefault="00FE6BDB" w:rsidP="00FE6BDB">
      <w:pPr>
        <w:pStyle w:val="af4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iCs/>
          <w:sz w:val="28"/>
          <w:szCs w:val="28"/>
        </w:rPr>
        <w:t>Актуализация схем водоснабжения и водоотведения на территории сельских поселений Шелеховского района</w:t>
      </w:r>
      <w:r>
        <w:rPr>
          <w:iCs/>
          <w:sz w:val="28"/>
          <w:szCs w:val="28"/>
        </w:rPr>
        <w:t>.</w:t>
      </w:r>
    </w:p>
    <w:p w:rsidR="00FE6BDB" w:rsidRPr="001966BF" w:rsidRDefault="00FE6BDB" w:rsidP="00FE6BDB">
      <w:pPr>
        <w:pStyle w:val="af4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spacing w:val="2"/>
          <w:sz w:val="28"/>
          <w:szCs w:val="28"/>
        </w:rPr>
        <w:t xml:space="preserve">Выполнение инженерных изысканий для строительства водопровода в </w:t>
      </w:r>
      <w:proofErr w:type="spellStart"/>
      <w:r w:rsidRPr="001966BF">
        <w:rPr>
          <w:spacing w:val="2"/>
          <w:sz w:val="28"/>
          <w:szCs w:val="28"/>
        </w:rPr>
        <w:t>д</w:t>
      </w:r>
      <w:proofErr w:type="gramStart"/>
      <w:r w:rsidRPr="001966BF">
        <w:rPr>
          <w:spacing w:val="2"/>
          <w:sz w:val="28"/>
          <w:szCs w:val="28"/>
        </w:rPr>
        <w:t>.О</w:t>
      </w:r>
      <w:proofErr w:type="gramEnd"/>
      <w:r w:rsidRPr="001966BF">
        <w:rPr>
          <w:spacing w:val="2"/>
          <w:sz w:val="28"/>
          <w:szCs w:val="28"/>
        </w:rPr>
        <w:t>лха</w:t>
      </w:r>
      <w:proofErr w:type="spellEnd"/>
      <w:r w:rsidRPr="001966BF">
        <w:rPr>
          <w:spacing w:val="2"/>
          <w:sz w:val="28"/>
          <w:szCs w:val="28"/>
        </w:rPr>
        <w:t>, Шелеховского района</w:t>
      </w:r>
      <w:r>
        <w:rPr>
          <w:spacing w:val="2"/>
          <w:sz w:val="28"/>
          <w:szCs w:val="28"/>
        </w:rPr>
        <w:t>.</w:t>
      </w:r>
      <w:r>
        <w:rPr>
          <w:iCs/>
          <w:sz w:val="28"/>
          <w:szCs w:val="28"/>
        </w:rPr>
        <w:t>»;</w:t>
      </w:r>
    </w:p>
    <w:p w:rsidR="00291359" w:rsidRDefault="00D20F75" w:rsidP="00FE6BD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913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4</w:t>
      </w:r>
      <w:r w:rsidR="00291359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и описание программных мероприятий, обоснование ресурсного обеспечения Подпрограммы 4, сроки и этапы ее реализации, объемы финансирования, целевые индикаторы, показатели результативности реализации Подпрограммы 4»</w:t>
      </w:r>
      <w:r w:rsidR="002913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1F65" w:rsidRPr="00541F65" w:rsidRDefault="00291359" w:rsidP="00FE6BD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202C1"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41F65" w:rsidRPr="00541F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абзац</w:t>
      </w:r>
      <w:r w:rsidR="00B45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четвертый</w:t>
      </w:r>
      <w:r w:rsidR="00541F65" w:rsidRPr="00541F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</w:t>
      </w:r>
    </w:p>
    <w:p w:rsidR="00FA4356" w:rsidRPr="00541F65" w:rsidRDefault="00FA4356" w:rsidP="00FE6BD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«Общий объем финансирования составит </w:t>
      </w:r>
      <w:r w:rsidR="00AF7D16"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>79 536,12</w:t>
      </w:r>
      <w:r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рублей, в том числе</w:t>
      </w:r>
      <w:proofErr w:type="gramStart"/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541F65"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End"/>
      <w:r w:rsidR="00541F65"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202C1" w:rsidRPr="00541F65" w:rsidRDefault="00291359" w:rsidP="00FE6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="00C202C1" w:rsidRPr="00541F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абзац шестой изложить в следующей редакции:</w:t>
      </w:r>
    </w:p>
    <w:p w:rsidR="00FA4356" w:rsidRPr="00541F65" w:rsidRDefault="0037519C" w:rsidP="00FE6B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A4356"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2018 г. – </w:t>
      </w:r>
      <w:r w:rsidR="00C202C1"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>26 008,00</w:t>
      </w:r>
      <w:r w:rsidR="00FA4356" w:rsidRPr="0054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C1"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руб.</w:t>
      </w:r>
      <w:proofErr w:type="gramStart"/>
      <w:r w:rsidR="00C202C1"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,»</w:t>
      </w:r>
      <w:proofErr w:type="gramEnd"/>
      <w:r w:rsidR="00291359"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202C1" w:rsidRPr="00541F65" w:rsidRDefault="00291359" w:rsidP="00FE6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C202C1"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C202C1" w:rsidRPr="00541F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абзац четырнадцатый  изложить в следующей редакции:</w:t>
      </w:r>
    </w:p>
    <w:p w:rsidR="00FA4356" w:rsidRPr="001966BF" w:rsidRDefault="00C202C1" w:rsidP="00FE6B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A4356" w:rsidRPr="00541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финансирования из бюджета Шелеховского района составит </w:t>
      </w:r>
      <w:r w:rsidRPr="00196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25 417,02</w:t>
      </w:r>
      <w:r w:rsidR="00FA4356" w:rsidRPr="00196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рублей, в том числе</w:t>
      </w:r>
      <w:proofErr w:type="gramStart"/>
      <w:r w:rsidR="00FA4356" w:rsidRPr="00196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196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End"/>
      <w:r w:rsidRPr="00196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202C1" w:rsidRPr="00FE6BDB" w:rsidRDefault="00291359" w:rsidP="00FE6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6B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="00C202C1" w:rsidRPr="00FE6B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абзац шестнадцатый  изложить в следующей редакции:</w:t>
      </w:r>
    </w:p>
    <w:p w:rsidR="001966BF" w:rsidRPr="00FE6BDB" w:rsidRDefault="00FA4356" w:rsidP="00FE6BDB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6B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– </w:t>
      </w:r>
      <w:r w:rsidR="00C202C1" w:rsidRPr="00FE6B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6 878,90</w:t>
      </w:r>
      <w:r w:rsidRPr="00FE6B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</w:t>
      </w:r>
      <w:proofErr w:type="gramStart"/>
      <w:r w:rsidRPr="00FE6B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202C1" w:rsidRPr="00FE6B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End"/>
      <w:r w:rsidR="008E2B93" w:rsidRPr="00FE6BDB">
        <w:rPr>
          <w:iCs/>
          <w:sz w:val="28"/>
          <w:szCs w:val="28"/>
        </w:rPr>
        <w:t>.</w:t>
      </w:r>
    </w:p>
    <w:p w:rsidR="00A01667" w:rsidRPr="00FE6BDB" w:rsidRDefault="00FE6BDB" w:rsidP="00F153F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6BDB">
        <w:rPr>
          <w:rFonts w:ascii="Times New Roman" w:hAnsi="Times New Roman" w:cs="Times New Roman"/>
          <w:iCs/>
          <w:sz w:val="28"/>
          <w:szCs w:val="28"/>
        </w:rPr>
        <w:t>д</w:t>
      </w:r>
      <w:r w:rsidR="001966BF" w:rsidRPr="00FE6BDB">
        <w:rPr>
          <w:rFonts w:ascii="Times New Roman" w:hAnsi="Times New Roman" w:cs="Times New Roman"/>
          <w:iCs/>
          <w:sz w:val="28"/>
          <w:szCs w:val="28"/>
        </w:rPr>
        <w:t xml:space="preserve">) после абзаца </w:t>
      </w:r>
      <w:r w:rsidR="007B1D6B" w:rsidRPr="00FE6BDB">
        <w:rPr>
          <w:rFonts w:ascii="Times New Roman" w:hAnsi="Times New Roman" w:cs="Times New Roman"/>
          <w:iCs/>
          <w:sz w:val="28"/>
          <w:szCs w:val="28"/>
        </w:rPr>
        <w:t xml:space="preserve">двадцать восьмого </w:t>
      </w:r>
      <w:r w:rsidR="001966BF" w:rsidRPr="00FE6BDB">
        <w:rPr>
          <w:rFonts w:ascii="Times New Roman" w:hAnsi="Times New Roman" w:cs="Times New Roman"/>
          <w:iCs/>
          <w:sz w:val="28"/>
          <w:szCs w:val="28"/>
        </w:rPr>
        <w:t xml:space="preserve"> дополнить абзацами </w:t>
      </w:r>
      <w:r w:rsidR="007B1D6B" w:rsidRPr="00FE6BDB">
        <w:rPr>
          <w:rFonts w:ascii="Times New Roman" w:hAnsi="Times New Roman" w:cs="Times New Roman"/>
          <w:iCs/>
          <w:sz w:val="28"/>
          <w:szCs w:val="28"/>
        </w:rPr>
        <w:t xml:space="preserve">двадцать девятым - </w:t>
      </w:r>
      <w:r w:rsidR="001966BF" w:rsidRPr="00FE6B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1D6B" w:rsidRPr="00FE6BDB">
        <w:rPr>
          <w:rFonts w:ascii="Times New Roman" w:hAnsi="Times New Roman" w:cs="Times New Roman"/>
          <w:iCs/>
          <w:sz w:val="28"/>
          <w:szCs w:val="28"/>
        </w:rPr>
        <w:t xml:space="preserve">тридцать шестым </w:t>
      </w:r>
      <w:r w:rsidR="001966BF" w:rsidRPr="00FE6BDB">
        <w:rPr>
          <w:rFonts w:ascii="Times New Roman" w:hAnsi="Times New Roman" w:cs="Times New Roman"/>
          <w:iCs/>
          <w:sz w:val="28"/>
          <w:szCs w:val="28"/>
        </w:rPr>
        <w:t xml:space="preserve">следующего содержания: </w:t>
      </w:r>
    </w:p>
    <w:p w:rsidR="00A01667" w:rsidRDefault="001966BF" w:rsidP="00F153F3">
      <w:pPr>
        <w:pStyle w:val="af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FE6BDB">
        <w:rPr>
          <w:iCs/>
          <w:sz w:val="28"/>
          <w:szCs w:val="28"/>
        </w:rPr>
        <w:t>«7)</w:t>
      </w:r>
      <w:r w:rsidR="006F6731" w:rsidRPr="00FE6BDB">
        <w:rPr>
          <w:iCs/>
          <w:sz w:val="28"/>
          <w:szCs w:val="28"/>
        </w:rPr>
        <w:t xml:space="preserve"> </w:t>
      </w:r>
      <w:r w:rsidR="003F1CA4" w:rsidRPr="00FE6BDB">
        <w:rPr>
          <w:iCs/>
          <w:sz w:val="28"/>
          <w:szCs w:val="28"/>
        </w:rPr>
        <w:t xml:space="preserve">Повышение надежности </w:t>
      </w:r>
      <w:r w:rsidR="003F1CA4" w:rsidRPr="003E0B1B">
        <w:rPr>
          <w:iCs/>
          <w:sz w:val="28"/>
          <w:szCs w:val="28"/>
        </w:rPr>
        <w:t>объектов теплоснабжения коммунальной инфраструктуры, находящихся в муниципальной со</w:t>
      </w:r>
      <w:r>
        <w:rPr>
          <w:iCs/>
          <w:sz w:val="28"/>
          <w:szCs w:val="28"/>
        </w:rPr>
        <w:t>бственности Шелеховского района.</w:t>
      </w:r>
    </w:p>
    <w:p w:rsidR="001966BF" w:rsidRDefault="004F3B6F" w:rsidP="00F153F3">
      <w:pPr>
        <w:pStyle w:val="af4"/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iCs/>
          <w:sz w:val="28"/>
          <w:szCs w:val="28"/>
        </w:rPr>
        <w:t>Строительный контроль по следующим объектам: - техническое перевооружение водогрейной котельной в п.</w:t>
      </w:r>
      <w:r w:rsidR="00D34A70" w:rsidRPr="001966BF">
        <w:rPr>
          <w:iCs/>
          <w:sz w:val="28"/>
          <w:szCs w:val="28"/>
        </w:rPr>
        <w:t xml:space="preserve"> </w:t>
      </w:r>
      <w:r w:rsidRPr="001966BF">
        <w:rPr>
          <w:iCs/>
          <w:sz w:val="28"/>
          <w:szCs w:val="28"/>
        </w:rPr>
        <w:t>Чистые Ключи, капитальный ремонт котельного и котельно-вспомогательного оборудования в котельных п.</w:t>
      </w:r>
      <w:r w:rsidR="00D34A70" w:rsidRPr="001966BF">
        <w:rPr>
          <w:iCs/>
          <w:sz w:val="28"/>
          <w:szCs w:val="28"/>
        </w:rPr>
        <w:t xml:space="preserve"> Чистые Ключи: - капитальный ремонт магистрального в</w:t>
      </w:r>
      <w:r w:rsidR="001966BF">
        <w:rPr>
          <w:iCs/>
          <w:sz w:val="28"/>
          <w:szCs w:val="28"/>
        </w:rPr>
        <w:t xml:space="preserve">одопровода </w:t>
      </w:r>
      <w:proofErr w:type="spellStart"/>
      <w:proofErr w:type="gramStart"/>
      <w:r w:rsidR="001966BF">
        <w:rPr>
          <w:iCs/>
          <w:sz w:val="28"/>
          <w:szCs w:val="28"/>
        </w:rPr>
        <w:t>Шелехов</w:t>
      </w:r>
      <w:proofErr w:type="spellEnd"/>
      <w:r w:rsidR="001966BF">
        <w:rPr>
          <w:iCs/>
          <w:sz w:val="28"/>
          <w:szCs w:val="28"/>
        </w:rPr>
        <w:t>-Чистые</w:t>
      </w:r>
      <w:proofErr w:type="gramEnd"/>
      <w:r w:rsidR="001966BF">
        <w:rPr>
          <w:iCs/>
          <w:sz w:val="28"/>
          <w:szCs w:val="28"/>
        </w:rPr>
        <w:t xml:space="preserve"> Ключи.</w:t>
      </w:r>
    </w:p>
    <w:p w:rsidR="001966BF" w:rsidRDefault="00D34A70" w:rsidP="00F153F3">
      <w:pPr>
        <w:pStyle w:val="af4"/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iCs/>
          <w:sz w:val="28"/>
          <w:szCs w:val="28"/>
        </w:rPr>
        <w:t xml:space="preserve">Приобретение специализированной техники для подвоза воды в количестве 1 ед. </w:t>
      </w:r>
      <w:r w:rsidR="0011337C" w:rsidRPr="001966BF">
        <w:rPr>
          <w:iCs/>
          <w:sz w:val="28"/>
          <w:szCs w:val="28"/>
        </w:rPr>
        <w:t>объемом 10 м3 для сельских поселений Шелеховского района</w:t>
      </w:r>
      <w:r w:rsidR="001966BF">
        <w:rPr>
          <w:iCs/>
          <w:sz w:val="28"/>
          <w:szCs w:val="28"/>
        </w:rPr>
        <w:t>.</w:t>
      </w:r>
    </w:p>
    <w:p w:rsidR="001966BF" w:rsidRDefault="00D34A70" w:rsidP="00F153F3">
      <w:pPr>
        <w:pStyle w:val="af4"/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iCs/>
          <w:sz w:val="28"/>
          <w:szCs w:val="28"/>
        </w:rPr>
        <w:t xml:space="preserve">Разработка проектно-сметной документации для реализации </w:t>
      </w:r>
      <w:r w:rsidRPr="001966BF">
        <w:rPr>
          <w:iCs/>
          <w:sz w:val="28"/>
          <w:szCs w:val="28"/>
        </w:rPr>
        <w:lastRenderedPageBreak/>
        <w:t xml:space="preserve">мероприятия по капитальному ремонту магистрального водопровода </w:t>
      </w:r>
      <w:proofErr w:type="spellStart"/>
      <w:r w:rsidRPr="001966BF">
        <w:rPr>
          <w:iCs/>
          <w:sz w:val="28"/>
          <w:szCs w:val="28"/>
        </w:rPr>
        <w:t>Шелехов</w:t>
      </w:r>
      <w:proofErr w:type="spellEnd"/>
      <w:r w:rsidRPr="001966BF">
        <w:rPr>
          <w:iCs/>
          <w:sz w:val="28"/>
          <w:szCs w:val="28"/>
        </w:rPr>
        <w:t xml:space="preserve"> – Чистые Ключи аварийного учас</w:t>
      </w:r>
      <w:r w:rsidR="001966BF">
        <w:rPr>
          <w:iCs/>
          <w:sz w:val="28"/>
          <w:szCs w:val="28"/>
        </w:rPr>
        <w:t xml:space="preserve">тка 23-25 км </w:t>
      </w:r>
      <w:proofErr w:type="spellStart"/>
      <w:r w:rsidR="001966BF">
        <w:rPr>
          <w:iCs/>
          <w:sz w:val="28"/>
          <w:szCs w:val="28"/>
        </w:rPr>
        <w:t>Култукского</w:t>
      </w:r>
      <w:proofErr w:type="spellEnd"/>
      <w:r w:rsidR="001966BF">
        <w:rPr>
          <w:iCs/>
          <w:sz w:val="28"/>
          <w:szCs w:val="28"/>
        </w:rPr>
        <w:t xml:space="preserve"> тракта.</w:t>
      </w:r>
    </w:p>
    <w:p w:rsidR="001966BF" w:rsidRDefault="00D34A70" w:rsidP="00F153F3">
      <w:pPr>
        <w:pStyle w:val="af4"/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iCs/>
          <w:sz w:val="28"/>
          <w:szCs w:val="28"/>
        </w:rPr>
        <w:t xml:space="preserve">Разработка </w:t>
      </w:r>
      <w:proofErr w:type="gramStart"/>
      <w:r w:rsidRPr="001966BF">
        <w:rPr>
          <w:iCs/>
          <w:sz w:val="28"/>
          <w:szCs w:val="28"/>
        </w:rPr>
        <w:t>план-схемы</w:t>
      </w:r>
      <w:proofErr w:type="gramEnd"/>
      <w:r w:rsidRPr="001966BF">
        <w:rPr>
          <w:iCs/>
          <w:sz w:val="28"/>
          <w:szCs w:val="28"/>
        </w:rPr>
        <w:t xml:space="preserve"> охранной зоны магистрального водопровода </w:t>
      </w:r>
      <w:proofErr w:type="spellStart"/>
      <w:r w:rsidRPr="001966BF">
        <w:rPr>
          <w:iCs/>
          <w:sz w:val="28"/>
          <w:szCs w:val="28"/>
        </w:rPr>
        <w:t>Шелехов</w:t>
      </w:r>
      <w:proofErr w:type="spellEnd"/>
      <w:r w:rsidRPr="001966BF">
        <w:rPr>
          <w:iCs/>
          <w:sz w:val="28"/>
          <w:szCs w:val="28"/>
        </w:rPr>
        <w:t xml:space="preserve"> – Чис</w:t>
      </w:r>
      <w:r w:rsidR="001966BF">
        <w:rPr>
          <w:iCs/>
          <w:sz w:val="28"/>
          <w:szCs w:val="28"/>
        </w:rPr>
        <w:t>тые Ключи, протяженностью 7,4 к.</w:t>
      </w:r>
    </w:p>
    <w:p w:rsidR="001966BF" w:rsidRDefault="00D34A70" w:rsidP="00F153F3">
      <w:pPr>
        <w:pStyle w:val="af4"/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iCs/>
          <w:sz w:val="28"/>
          <w:szCs w:val="28"/>
        </w:rPr>
        <w:t xml:space="preserve">Разработка инженерно-топографического плана участка магистрального водопровода </w:t>
      </w:r>
      <w:proofErr w:type="spellStart"/>
      <w:proofErr w:type="gramStart"/>
      <w:r w:rsidRPr="001966BF">
        <w:rPr>
          <w:iCs/>
          <w:sz w:val="28"/>
          <w:szCs w:val="28"/>
        </w:rPr>
        <w:t>Шелехов</w:t>
      </w:r>
      <w:proofErr w:type="spellEnd"/>
      <w:r w:rsidRPr="001966BF">
        <w:rPr>
          <w:iCs/>
          <w:sz w:val="28"/>
          <w:szCs w:val="28"/>
        </w:rPr>
        <w:t>-Чист</w:t>
      </w:r>
      <w:r w:rsidR="006F4C1E" w:rsidRPr="001966BF">
        <w:rPr>
          <w:iCs/>
          <w:sz w:val="28"/>
          <w:szCs w:val="28"/>
        </w:rPr>
        <w:t>ые</w:t>
      </w:r>
      <w:proofErr w:type="gramEnd"/>
      <w:r w:rsidR="006F4C1E" w:rsidRPr="001966BF">
        <w:rPr>
          <w:iCs/>
          <w:sz w:val="28"/>
          <w:szCs w:val="28"/>
        </w:rPr>
        <w:t xml:space="preserve"> Ключи, протяженностью 1,4 км.</w:t>
      </w:r>
      <w:r w:rsidRPr="001966BF">
        <w:rPr>
          <w:iCs/>
          <w:sz w:val="28"/>
          <w:szCs w:val="28"/>
        </w:rPr>
        <w:t>;</w:t>
      </w:r>
    </w:p>
    <w:p w:rsidR="001966BF" w:rsidRDefault="006F4C1E" w:rsidP="00F153F3">
      <w:pPr>
        <w:pStyle w:val="af4"/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iCs/>
          <w:sz w:val="28"/>
          <w:szCs w:val="28"/>
        </w:rPr>
        <w:t>Актуализация схем водоснабжения и водоотведения на территории сельских поселений Шелеховского района</w:t>
      </w:r>
      <w:r w:rsidR="001966BF">
        <w:rPr>
          <w:iCs/>
          <w:sz w:val="28"/>
          <w:szCs w:val="28"/>
        </w:rPr>
        <w:t>.</w:t>
      </w:r>
    </w:p>
    <w:p w:rsidR="00FA4356" w:rsidRPr="001966BF" w:rsidRDefault="006F4C1E" w:rsidP="00F153F3">
      <w:pPr>
        <w:pStyle w:val="af4"/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iCs/>
          <w:sz w:val="28"/>
          <w:szCs w:val="28"/>
        </w:rPr>
      </w:pPr>
      <w:r w:rsidRPr="001966BF">
        <w:rPr>
          <w:spacing w:val="2"/>
          <w:sz w:val="28"/>
          <w:szCs w:val="28"/>
        </w:rPr>
        <w:t xml:space="preserve">Выполнение инженерных изысканий для строительства водопровода в </w:t>
      </w:r>
      <w:proofErr w:type="spellStart"/>
      <w:r w:rsidRPr="001966BF">
        <w:rPr>
          <w:spacing w:val="2"/>
          <w:sz w:val="28"/>
          <w:szCs w:val="28"/>
        </w:rPr>
        <w:t>д</w:t>
      </w:r>
      <w:proofErr w:type="gramStart"/>
      <w:r w:rsidRPr="001966BF">
        <w:rPr>
          <w:spacing w:val="2"/>
          <w:sz w:val="28"/>
          <w:szCs w:val="28"/>
        </w:rPr>
        <w:t>.О</w:t>
      </w:r>
      <w:proofErr w:type="gramEnd"/>
      <w:r w:rsidRPr="001966BF">
        <w:rPr>
          <w:spacing w:val="2"/>
          <w:sz w:val="28"/>
          <w:szCs w:val="28"/>
        </w:rPr>
        <w:t>лха</w:t>
      </w:r>
      <w:proofErr w:type="spellEnd"/>
      <w:r w:rsidRPr="001966BF">
        <w:rPr>
          <w:spacing w:val="2"/>
          <w:sz w:val="28"/>
          <w:szCs w:val="28"/>
        </w:rPr>
        <w:t>, Шелеховского района</w:t>
      </w:r>
      <w:r w:rsidR="001966BF">
        <w:rPr>
          <w:spacing w:val="2"/>
          <w:sz w:val="28"/>
          <w:szCs w:val="28"/>
        </w:rPr>
        <w:t>.</w:t>
      </w:r>
      <w:r w:rsidR="008E2B93" w:rsidRPr="001966BF">
        <w:rPr>
          <w:iCs/>
          <w:sz w:val="28"/>
          <w:szCs w:val="28"/>
        </w:rPr>
        <w:t>».</w:t>
      </w:r>
    </w:p>
    <w:p w:rsidR="00461BF7" w:rsidRPr="003E0B1B" w:rsidRDefault="00AE7324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1BF7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6  ПОДПРОГРАММЫ 6 «Переселение граждан, проживающих на территории сельских поселений Шелеховского района, из ветхого и аварийного</w:t>
      </w:r>
      <w:r w:rsidR="00FE2780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 на 2018 – 2020 годы</w:t>
      </w:r>
      <w:r w:rsidR="00461BF7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«Совершенствование механизмов управления муниципальным имуществом на 2015-2020 годы»:</w:t>
      </w:r>
    </w:p>
    <w:p w:rsidR="00461BF7" w:rsidRPr="003E0B1B" w:rsidRDefault="00461BF7" w:rsidP="006F67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строку «</w:t>
      </w:r>
      <w:r w:rsidR="00291359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и источники финансирования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FE2780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раздела 1 «ПАСПОРТ Подпрограммы </w:t>
      </w:r>
      <w:r w:rsidR="00FE2780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редакции»:</w:t>
      </w:r>
    </w:p>
    <w:p w:rsidR="00461BF7" w:rsidRPr="003E0B1B" w:rsidRDefault="00461BF7" w:rsidP="006F67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9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96"/>
        <w:gridCol w:w="5782"/>
      </w:tblGrid>
      <w:tr w:rsidR="00461BF7" w:rsidRPr="003E0B1B" w:rsidTr="00A01667">
        <w:trPr>
          <w:tblCellSpacing w:w="5" w:type="nil"/>
        </w:trPr>
        <w:tc>
          <w:tcPr>
            <w:tcW w:w="3905" w:type="dxa"/>
          </w:tcPr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</w:t>
            </w:r>
            <w:r w:rsidR="00FE2780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рсное обеспечение Подпрограммы 6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Объемы и источники финансирования           </w:t>
            </w: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950" w:type="dxa"/>
          </w:tcPr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Общий объем финансирования составит </w:t>
            </w:r>
            <w:r w:rsidR="00FE2780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200,00 тыс. рублей, в том числе:</w:t>
            </w:r>
          </w:p>
          <w:p w:rsidR="00461BF7" w:rsidRPr="003E0B1B" w:rsidRDefault="00FE2780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200,00</w:t>
            </w:r>
            <w:r w:rsidR="00461BF7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руб.,</w:t>
            </w: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0,00 тыс. руб.,</w:t>
            </w:r>
          </w:p>
          <w:p w:rsidR="00461BF7" w:rsidRPr="003E0B1B" w:rsidRDefault="00FE2780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0,00</w:t>
            </w:r>
            <w:r w:rsidR="00461BF7"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тыс. руб.</w:t>
            </w: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финансирования из областного бюджета составит </w:t>
            </w:r>
            <w:r w:rsidR="00FE2780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 тыс. рублей, в том числе:</w:t>
            </w: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0,00 тыс. руб.,</w:t>
            </w: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0,00 тыс. руб.,</w:t>
            </w: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0,00 тыс. руб.</w:t>
            </w: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финансирования из бюджета Шелеховского района составит </w:t>
            </w:r>
            <w:r w:rsidR="00FE2780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200,00 тыс. рублей, в том числе:</w:t>
            </w:r>
          </w:p>
          <w:p w:rsidR="00461BF7" w:rsidRPr="003E0B1B" w:rsidRDefault="00461BF7" w:rsidP="006F6731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2018 </w:t>
            </w:r>
            <w:r w:rsidR="00FE2780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г. – 200,00 </w:t>
            </w: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руб.,</w:t>
            </w:r>
          </w:p>
          <w:p w:rsidR="00461BF7" w:rsidRPr="003E0B1B" w:rsidRDefault="00461BF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0,00 тыс. руб.,</w:t>
            </w:r>
          </w:p>
          <w:p w:rsidR="00461BF7" w:rsidRPr="003E0B1B" w:rsidRDefault="00FE2780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0,00</w:t>
            </w:r>
            <w:r w:rsidR="00461BF7" w:rsidRPr="003E0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461BF7" w:rsidRPr="003E0B1B" w:rsidRDefault="00461BF7" w:rsidP="006F673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61BF7" w:rsidRPr="003E0B1B" w:rsidRDefault="00461BF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Разделе 4 «Перечень и описание программных мероприятий, обоснование ресурсного обеспечения Подпрограммы </w:t>
      </w:r>
      <w:r w:rsidR="00FE2780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сроки и этапы ее реализации, объемы финансирования, целевые индикаторы, показатели результативности реализации Подпрограммы </w:t>
      </w:r>
      <w:r w:rsidR="00FE2780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461BF7" w:rsidRPr="003E0B1B" w:rsidRDefault="00461BF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абзац </w:t>
      </w:r>
      <w:r w:rsidR="005E277F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E2780" w:rsidRPr="003E0B1B" w:rsidRDefault="00461BF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составит </w:t>
      </w:r>
      <w:r w:rsidR="002118CD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200,00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proofErr w:type="gramStart"/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2C1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C202C1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02C1" w:rsidRPr="003E0B1B" w:rsidRDefault="00C202C1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</w:t>
      </w:r>
      <w:r w:rsidR="0037519C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шестой 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118CD" w:rsidRPr="003E0B1B" w:rsidRDefault="0037519C" w:rsidP="006F6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C202C1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118CD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2018 г. – 200,00 тыс. руб.</w:t>
      </w:r>
      <w:proofErr w:type="gramStart"/>
      <w:r w:rsidR="002118CD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83A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End"/>
      <w:r w:rsidR="00F83A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61BF7" w:rsidRPr="003E0B1B" w:rsidRDefault="00461BF7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E277F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абзац тринадцатый</w:t>
      </w:r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изложить в следующей редакции</w:t>
      </w: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E277F" w:rsidRPr="003E0B1B" w:rsidRDefault="00461BF7" w:rsidP="006F67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«Объем финансирования из бюджета Шелеховского района составит </w:t>
      </w:r>
      <w:r w:rsidR="005E277F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200,00</w:t>
      </w:r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рублей, в том числе</w:t>
      </w:r>
      <w:proofErr w:type="gramStart"/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37519C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End"/>
      <w:r w:rsidR="0037519C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37519C" w:rsidRPr="003E0B1B" w:rsidRDefault="0037519C" w:rsidP="006F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абзац четырнадцатый  изложить в следующей редакции:</w:t>
      </w:r>
    </w:p>
    <w:p w:rsidR="00461BF7" w:rsidRPr="003E0B1B" w:rsidRDefault="0037519C" w:rsidP="006F6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«2018 г. – 200,00 тыс. руб.</w:t>
      </w:r>
      <w:proofErr w:type="gramStart"/>
      <w:r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61BF7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End"/>
      <w:r w:rsidR="00461BF7" w:rsidRPr="003E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A4356" w:rsidRPr="003E0B1B" w:rsidRDefault="00FA4356" w:rsidP="006F673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0F" w:rsidRPr="003E0B1B" w:rsidRDefault="0099260F" w:rsidP="006F673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0F" w:rsidRPr="003E0B1B" w:rsidRDefault="0099260F" w:rsidP="006F673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4E61" w:rsidRPr="003E0B1B" w:rsidSect="00634C25">
          <w:headerReference w:type="even" r:id="rId9"/>
          <w:headerReference w:type="default" r:id="rId10"/>
          <w:pgSz w:w="11906" w:h="16838"/>
          <w:pgMar w:top="1276" w:right="851" w:bottom="993" w:left="1418" w:header="709" w:footer="709" w:gutter="0"/>
          <w:cols w:space="708"/>
          <w:titlePg/>
          <w:docGrid w:linePitch="360"/>
        </w:sectPr>
      </w:pPr>
    </w:p>
    <w:p w:rsidR="00834E61" w:rsidRPr="003E0B1B" w:rsidRDefault="00834E61" w:rsidP="006F673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0F" w:rsidRPr="003E0B1B" w:rsidRDefault="0099260F" w:rsidP="006F673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3E0B1B" w:rsidRDefault="00AE7324" w:rsidP="006F673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34E61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60F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34E61"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 муниципальной программе «Совершенствование механизмов управления муниципальным имуществом на 2015-2020 годы» «Перечень мероприятий и показателей результативности реализации муниципальной программы» изложить в следующей редакции:</w:t>
      </w:r>
    </w:p>
    <w:p w:rsidR="00466ADF" w:rsidRPr="003E0B1B" w:rsidRDefault="00466ADF" w:rsidP="006F673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93" w:rsidRPr="003E0B1B" w:rsidRDefault="008E2B93" w:rsidP="006F673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7</w:t>
      </w:r>
    </w:p>
    <w:p w:rsidR="008E2B93" w:rsidRPr="003E0B1B" w:rsidRDefault="008E2B93" w:rsidP="006F673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8E2B93" w:rsidRPr="003E0B1B" w:rsidRDefault="008E2B93" w:rsidP="006F673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«Совершенствование механизмов управления</w:t>
      </w:r>
    </w:p>
    <w:p w:rsidR="008E2B93" w:rsidRPr="003E0B1B" w:rsidRDefault="008E2B93" w:rsidP="006F673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на 2015-2020 годы»</w:t>
      </w:r>
    </w:p>
    <w:p w:rsidR="008E2B93" w:rsidRPr="003E0B1B" w:rsidRDefault="008E2B93" w:rsidP="006F67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93" w:rsidRPr="003E0B1B" w:rsidRDefault="008E2B93" w:rsidP="006F67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и показателей результативности реализации муниципальной программы</w:t>
      </w:r>
    </w:p>
    <w:p w:rsidR="00466ADF" w:rsidRPr="003E0B1B" w:rsidRDefault="00466ADF" w:rsidP="006F673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2"/>
        <w:gridCol w:w="2596"/>
        <w:gridCol w:w="17"/>
        <w:gridCol w:w="1260"/>
        <w:gridCol w:w="15"/>
        <w:gridCol w:w="1389"/>
        <w:gridCol w:w="15"/>
        <w:gridCol w:w="1491"/>
        <w:gridCol w:w="15"/>
        <w:gridCol w:w="1472"/>
        <w:gridCol w:w="13"/>
        <w:gridCol w:w="1406"/>
        <w:gridCol w:w="12"/>
        <w:gridCol w:w="1385"/>
        <w:gridCol w:w="12"/>
        <w:gridCol w:w="14"/>
        <w:gridCol w:w="524"/>
        <w:gridCol w:w="12"/>
        <w:gridCol w:w="34"/>
        <w:gridCol w:w="1563"/>
        <w:gridCol w:w="1549"/>
        <w:gridCol w:w="12"/>
        <w:gridCol w:w="13"/>
      </w:tblGrid>
      <w:tr w:rsidR="00466ADF" w:rsidRPr="003E0B1B" w:rsidTr="00466ADF">
        <w:trPr>
          <w:gridAfter w:val="1"/>
          <w:wAfter w:w="13" w:type="dxa"/>
        </w:trPr>
        <w:tc>
          <w:tcPr>
            <w:tcW w:w="742" w:type="dxa"/>
            <w:vMerge w:val="restart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Программы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мероприятия Программы</w:t>
            </w:r>
          </w:p>
        </w:tc>
        <w:tc>
          <w:tcPr>
            <w:tcW w:w="140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мероприятий Программы</w:t>
            </w:r>
          </w:p>
        </w:tc>
        <w:tc>
          <w:tcPr>
            <w:tcW w:w="6359" w:type="dxa"/>
            <w:gridSpan w:val="11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руб.*</w:t>
            </w:r>
          </w:p>
        </w:tc>
        <w:tc>
          <w:tcPr>
            <w:tcW w:w="3170" w:type="dxa"/>
            <w:gridSpan w:val="5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реализации Программы ***</w:t>
            </w:r>
          </w:p>
        </w:tc>
      </w:tr>
      <w:tr w:rsidR="00466ADF" w:rsidRPr="003E0B1B" w:rsidTr="00466ADF"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  <w:vMerge w:val="restart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средства, всего</w:t>
            </w:r>
          </w:p>
        </w:tc>
        <w:tc>
          <w:tcPr>
            <w:tcW w:w="4853" w:type="dxa"/>
            <w:gridSpan w:val="9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9" w:type="dxa"/>
            <w:gridSpan w:val="3"/>
            <w:vMerge w:val="restart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индикатора </w:t>
            </w:r>
          </w:p>
        </w:tc>
        <w:tc>
          <w:tcPr>
            <w:tcW w:w="1574" w:type="dxa"/>
            <w:gridSpan w:val="3"/>
            <w:vMerge w:val="restart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</w:tr>
      <w:tr w:rsidR="00466ADF" w:rsidRPr="003E0B1B" w:rsidTr="00466ADF"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609" w:type="dxa"/>
            <w:gridSpan w:val="3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c>
          <w:tcPr>
            <w:tcW w:w="742" w:type="dxa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9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4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66ADF" w:rsidRPr="003E0B1B" w:rsidTr="00466ADF">
        <w:trPr>
          <w:gridAfter w:val="1"/>
          <w:wAfter w:w="13" w:type="dxa"/>
        </w:trPr>
        <w:tc>
          <w:tcPr>
            <w:tcW w:w="15560" w:type="dxa"/>
            <w:gridSpan w:val="2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управления муниципальным имуществом на 2015-2020 годы</w:t>
            </w:r>
          </w:p>
        </w:tc>
      </w:tr>
      <w:tr w:rsidR="00466ADF" w:rsidRPr="003E0B1B" w:rsidTr="00466ADF">
        <w:trPr>
          <w:trHeight w:val="420"/>
        </w:trPr>
        <w:tc>
          <w:tcPr>
            <w:tcW w:w="3350" w:type="dxa"/>
            <w:gridSpan w:val="3"/>
            <w:vMerge w:val="restart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 имуществом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1F10D5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192 1</w:t>
            </w:r>
            <w:r w:rsidR="00D6560B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04,53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0E028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73</w:t>
            </w:r>
            <w:r w:rsidR="009A30E4"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520,23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1F10D5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118 5</w:t>
            </w:r>
            <w:r w:rsidR="00D6560B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 w:val="restart"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9 725,40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9 725,40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12 312,16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1 158,90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11 153,26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73 891,78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52 178,49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21 713,29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1F10D5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</w:t>
            </w:r>
            <w:r w:rsidR="00D6560B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78,99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0E028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30E4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1F10D5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</w:t>
            </w:r>
            <w:r w:rsidR="00D6560B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96,15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1B72AB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25 778,8</w:t>
            </w:r>
            <w:r w:rsidR="001F10D5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1B72AB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25 778,8</w:t>
            </w:r>
            <w:r w:rsidR="001F10D5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trHeight w:val="575"/>
        </w:trPr>
        <w:tc>
          <w:tcPr>
            <w:tcW w:w="3350" w:type="dxa"/>
            <w:gridSpan w:val="3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21 217,40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21 217,40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</w:trPr>
        <w:tc>
          <w:tcPr>
            <w:tcW w:w="15560" w:type="dxa"/>
            <w:gridSpan w:val="2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«Создание условий для эффективного использования муниципального имущества Шелеховского района на 2015-2020 годы»</w:t>
            </w: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D6560B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81 747,75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2 782,85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D6560B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78 964,90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</w:t>
            </w:r>
          </w:p>
        </w:tc>
        <w:tc>
          <w:tcPr>
            <w:tcW w:w="1574" w:type="dxa"/>
            <w:gridSpan w:val="3"/>
            <w:vMerge w:val="restart"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ежегодно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ежегодно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9 416,70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9 416,70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12 196,16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1 158,90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11 037,26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14 318,83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1 515,05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12 803,78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E24DCC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19 650,20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  <w:r w:rsidR="00B2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D6560B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19 541,30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12 965,13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12 965,13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13 200,73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13 200,73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распоряжению муниципальным имуществом Администрации Шелеховского муниципального района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</w:tcPr>
          <w:p w:rsidR="00466ADF" w:rsidRPr="003E0B1B" w:rsidRDefault="00E24DCC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72 356,87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2 782,85</w:t>
            </w:r>
          </w:p>
        </w:tc>
        <w:tc>
          <w:tcPr>
            <w:tcW w:w="1397" w:type="dxa"/>
            <w:gridSpan w:val="2"/>
          </w:tcPr>
          <w:p w:rsidR="00466ADF" w:rsidRPr="003E0B1B" w:rsidRDefault="00E24DCC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69 574,02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9 416,70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9 416,70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12 196,16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1 158,90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11 037,26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12 045,13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1 515,05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10 530,08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3E0B1B" w:rsidRDefault="00B25459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13 777,68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  <w:r w:rsidR="00B2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gridSpan w:val="2"/>
          </w:tcPr>
          <w:p w:rsidR="00466ADF" w:rsidRPr="003E0B1B" w:rsidRDefault="00E24DCC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13 668,78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12 342,80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12 342,80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12 578,40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12 578,40</w:t>
            </w: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обеспечение выполнения полномочий и муниципальных функций в сфере градостроительной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распоряжения муниципальным имуществом и земельными ресурсами Шелеховского района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D6560B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72 356,87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2 782,85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D6560B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69 574,02</w:t>
            </w:r>
          </w:p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9 416,70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9 416,70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12 196,16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1 158,90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11 037,26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12 045,13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10 530,08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D6560B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13 777,</w:t>
            </w:r>
            <w:r w:rsidR="002F325C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  <w:r w:rsidR="00B2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D6560B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13 668,78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12 342,80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12 342,80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12 578,40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12 578,40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 w:val="restart"/>
            <w:tcBorders>
              <w:top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</w:tcBorders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имущества, регулирование земельных и имущественных отношений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466ADF" w:rsidRPr="003E0B1B" w:rsidRDefault="00E24DCC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9 390,88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</w:tcBorders>
          </w:tcPr>
          <w:p w:rsidR="00466ADF" w:rsidRPr="003E0B1B" w:rsidRDefault="00E24DCC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9 390,88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</w:tcBorders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2 273,70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2 273,70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3E0B1B" w:rsidRDefault="002F325C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5872,52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2F325C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5 872,52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эффективного управления и распоряжения муниципальным имуществом и земельными ресурсами Шелеховского района.</w:t>
            </w:r>
          </w:p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</w:tcPr>
          <w:p w:rsidR="00466ADF" w:rsidRPr="003E0B1B" w:rsidRDefault="002F325C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9 390,88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E24DCC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9 390,88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2 273,70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2 273,70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3E0B1B" w:rsidRDefault="00E4359A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5 872,52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D6560B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5 872,52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</w:trPr>
        <w:tc>
          <w:tcPr>
            <w:tcW w:w="15560" w:type="dxa"/>
            <w:gridSpan w:val="2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«Совершенствование земельных и имущественных отношений на территории Шелеховского района на 2015-2020 годы»</w:t>
            </w: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использования 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имущества, регулирование земельных и имущественных отношений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3E0B1B" w:rsidRDefault="00466ADF" w:rsidP="006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распоряжению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F00E5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5 232,99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F00E5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F00E59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4 290,15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 w:val="restart"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1 252,50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1 252,50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F00E59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1700,79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DE0B6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F00E59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757,95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466ADF" w:rsidRPr="003E0B1B" w:rsidRDefault="00466ADF" w:rsidP="006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E4359A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3 014,04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DE0B6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F00E59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2 071,20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в отношении которых выполнены работы по оценке</w:t>
            </w:r>
          </w:p>
        </w:tc>
        <w:tc>
          <w:tcPr>
            <w:tcW w:w="1574" w:type="dxa"/>
            <w:gridSpan w:val="3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– 9 единиц. 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20 единиц.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31 единиц.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–21 единиц.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7 единиц.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7 единиц.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E4359A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1 447,84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DE0B6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E4359A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466ADF" w:rsidRPr="003E0B1B" w:rsidRDefault="006E6252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</w:t>
            </w:r>
            <w:proofErr w:type="spellStart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</w:t>
            </w:r>
            <w:r w:rsidRPr="003E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водоснабжения и водоотведения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3E0B1B" w:rsidRDefault="00B33801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F00E5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3 014,04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DE0B6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F00E59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2 071,20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F00E59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1 447,84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7966A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F00E59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формирования земельных участков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3E0B1B" w:rsidRDefault="00466ADF" w:rsidP="006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6FB4" w:rsidRDefault="00D5526C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2 218,95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6FB4" w:rsidRDefault="00D5526C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2 218,95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</w:p>
        </w:tc>
        <w:tc>
          <w:tcPr>
            <w:tcW w:w="1574" w:type="dxa"/>
            <w:gridSpan w:val="3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– 3 земельных участка. 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 1 земельных участков.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22 земельных участков.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27 земельных участков.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38 земельных участков. 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34 земельных участков.</w:t>
            </w:r>
          </w:p>
        </w:tc>
      </w:tr>
      <w:tr w:rsidR="00466ADF" w:rsidRPr="003E0B1B" w:rsidTr="00D27A01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6FB4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</w:tcPr>
          <w:p w:rsidR="00466ADF" w:rsidRPr="003E6FB4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87" w:type="dxa"/>
            <w:gridSpan w:val="2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6FB4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</w:tcPr>
          <w:p w:rsidR="00466ADF" w:rsidRPr="003E6FB4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428,50</w:t>
            </w:r>
          </w:p>
        </w:tc>
        <w:tc>
          <w:tcPr>
            <w:tcW w:w="1487" w:type="dxa"/>
            <w:gridSpan w:val="2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6FB4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3E6FB4" w:rsidRDefault="00E4359A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252,95</w:t>
            </w:r>
          </w:p>
        </w:tc>
        <w:tc>
          <w:tcPr>
            <w:tcW w:w="1487" w:type="dxa"/>
            <w:gridSpan w:val="2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6FB4" w:rsidRDefault="00E4359A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252,95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3E6FB4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1487" w:type="dxa"/>
            <w:gridSpan w:val="2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6FB4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3E6FB4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87" w:type="dxa"/>
            <w:gridSpan w:val="2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6FB4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по  формированию земельных участков, постановка на г</w:t>
            </w:r>
            <w:r w:rsidR="006A4DE0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кадастровый учет</w:t>
            </w: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</w:tcPr>
          <w:p w:rsidR="00466ADF" w:rsidRPr="003E6FB4" w:rsidRDefault="00E41217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2 218,95</w:t>
            </w:r>
          </w:p>
        </w:tc>
        <w:tc>
          <w:tcPr>
            <w:tcW w:w="1487" w:type="dxa"/>
            <w:gridSpan w:val="2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6FB4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6FB4" w:rsidRDefault="00E41217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2 218,95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3E0B1B" w:rsidRDefault="00E4359A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252,95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E4359A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252,95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  <w:trHeight w:val="420"/>
        </w:trPr>
        <w:tc>
          <w:tcPr>
            <w:tcW w:w="15560" w:type="dxa"/>
            <w:gridSpan w:val="2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«Повышение устойчивости жилых домов, основных объектов и систем жизнеобеспечения на территории Шелеховского района на 2017-2020 годы» </w:t>
            </w:r>
          </w:p>
        </w:tc>
      </w:tr>
      <w:tr w:rsidR="00466ADF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1F10D5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</w:t>
            </w:r>
            <w:r w:rsidR="000326E2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1F10D5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</w:t>
            </w:r>
            <w:r w:rsidR="000326E2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3E0B1B" w:rsidRDefault="001F10D5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</w:t>
            </w:r>
            <w:r w:rsidR="00466AD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1F10D5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</w:t>
            </w:r>
            <w:r w:rsidR="00466AD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0326E2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0326E2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0326E2">
        <w:trPr>
          <w:gridAfter w:val="2"/>
          <w:wAfter w:w="25" w:type="dxa"/>
          <w:trHeight w:val="420"/>
        </w:trPr>
        <w:tc>
          <w:tcPr>
            <w:tcW w:w="742" w:type="dxa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Сейсмоусиление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существующих отдельных социальных объектов, зданий и сооружений, задействованных в системе экстренного реагирования и </w:t>
            </w:r>
            <w:proofErr w:type="spellStart"/>
            <w:proofErr w:type="gram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ликви-дации</w:t>
            </w:r>
            <w:proofErr w:type="spellEnd"/>
            <w:proofErr w:type="gram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последствий чрезвычайных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ситуа-ций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 новых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сейсмостой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-ких объектов взамен тех объектов,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-усиление или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рекон-струкция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экономически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-сообразны, включая использование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совре-менных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зарубежных,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техноло-гий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строительных материалов,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применяе-мых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строительстве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1F10D5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</w:t>
            </w:r>
            <w:r w:rsidR="000326E2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1F10D5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</w:t>
            </w:r>
            <w:r w:rsidR="000326E2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 в  эксплуатацию  блока № 1 МКОУ Шелеховского района «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Большелугская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образовательная школа № 8»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1 объект.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1F10D5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</w:t>
            </w:r>
            <w:r w:rsidR="00466AD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1F10D5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</w:t>
            </w:r>
            <w:r w:rsidR="00466AD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0326E2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0326E2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0326E2">
        <w:trPr>
          <w:gridAfter w:val="2"/>
          <w:wAfter w:w="25" w:type="dxa"/>
          <w:trHeight w:val="420"/>
        </w:trPr>
        <w:tc>
          <w:tcPr>
            <w:tcW w:w="742" w:type="dxa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блока № 1 МКОУ Шелеховского района «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Большелугская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образовательная школа № 8»,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расположенного по адресу: Иркутская область,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Шелеховский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Большой луг, ул. 2-я Железнодорожная, 17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0326E2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0326E2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0326E2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0326E2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gridAfter w:val="2"/>
          <w:wAfter w:w="25" w:type="dxa"/>
          <w:trHeight w:val="715"/>
        </w:trPr>
        <w:tc>
          <w:tcPr>
            <w:tcW w:w="742" w:type="dxa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D27A01">
        <w:trPr>
          <w:gridAfter w:val="2"/>
          <w:wAfter w:w="25" w:type="dxa"/>
          <w:trHeight w:val="715"/>
        </w:trPr>
        <w:tc>
          <w:tcPr>
            <w:tcW w:w="742" w:type="dxa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608" w:type="dxa"/>
            <w:gridSpan w:val="2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рабочей и сметной документации </w:t>
            </w:r>
          </w:p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объекту «Строительство блока № 1 МКОУ Шелеховского района «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Большелугская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образовательная школа № 8», расположенного по адресу: Иркутская область,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Шелеховский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Большой луг, ул. 2-я Железнодорожная, 17»</w:t>
            </w:r>
          </w:p>
        </w:tc>
        <w:tc>
          <w:tcPr>
            <w:tcW w:w="127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рабочая и сметная документация</w:t>
            </w:r>
          </w:p>
        </w:tc>
        <w:tc>
          <w:tcPr>
            <w:tcW w:w="1549" w:type="dxa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1 объект 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(Разработка рабочей и сметной документации)</w:t>
            </w:r>
          </w:p>
        </w:tc>
      </w:tr>
      <w:tr w:rsidR="00466ADF" w:rsidRPr="003E0B1B" w:rsidTr="00D27A01">
        <w:trPr>
          <w:gridAfter w:val="2"/>
          <w:wAfter w:w="25" w:type="dxa"/>
          <w:trHeight w:val="715"/>
        </w:trPr>
        <w:tc>
          <w:tcPr>
            <w:tcW w:w="742" w:type="dxa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608" w:type="dxa"/>
            <w:gridSpan w:val="2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проверки достоверности сметной стоимости объекта</w:t>
            </w:r>
          </w:p>
        </w:tc>
        <w:tc>
          <w:tcPr>
            <w:tcW w:w="127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3E0B1B" w:rsidRDefault="001F10D5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6AD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1F10D5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6AD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1 объект 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Прохождение </w:t>
            </w:r>
            <w:proofErr w:type="gramStart"/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466ADF" w:rsidRPr="003E0B1B" w:rsidTr="0060741D">
        <w:trPr>
          <w:gridAfter w:val="2"/>
          <w:wAfter w:w="25" w:type="dxa"/>
          <w:trHeight w:val="715"/>
        </w:trPr>
        <w:tc>
          <w:tcPr>
            <w:tcW w:w="742" w:type="dxa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2608" w:type="dxa"/>
            <w:gridSpan w:val="2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государственной экологической экспертизы (в том числе публикации)</w:t>
            </w:r>
          </w:p>
        </w:tc>
        <w:tc>
          <w:tcPr>
            <w:tcW w:w="127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пройдена государственная экологическая экспертиза (ГЭЭ)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1 объект 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Прохождение государственной экологической экспертизы (ГЭЭ)</w:t>
            </w:r>
            <w:proofErr w:type="gramEnd"/>
          </w:p>
        </w:tc>
      </w:tr>
      <w:tr w:rsidR="00466ADF" w:rsidRPr="003E0B1B" w:rsidTr="00466ADF">
        <w:trPr>
          <w:gridAfter w:val="1"/>
          <w:wAfter w:w="13" w:type="dxa"/>
          <w:trHeight w:val="420"/>
        </w:trPr>
        <w:tc>
          <w:tcPr>
            <w:tcW w:w="15560" w:type="dxa"/>
            <w:gridSpan w:val="2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«Подготовка объектов коммунальной инфраструктуры, находящей</w:t>
            </w:r>
            <w:r w:rsidR="00C714A8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 Шелеховского района, 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отопительному периоду на 2017-2020 годы»</w:t>
            </w:r>
          </w:p>
        </w:tc>
      </w:tr>
      <w:tr w:rsidR="000C4C78" w:rsidRPr="003E0B1B" w:rsidTr="00D27A01">
        <w:trPr>
          <w:gridAfter w:val="2"/>
          <w:wAfter w:w="25" w:type="dxa"/>
          <w:trHeight w:val="420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функционирования систем коммунальной инфраструктуры на территории сельских поселениях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1277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и экологии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DE766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79 536,12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54 119,10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E4359A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766F" w:rsidRPr="003E0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="00DE766F" w:rsidRPr="003E0B1B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41 644,45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34 988,00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6 656,45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DE766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17">
              <w:rPr>
                <w:rFonts w:ascii="Times New Roman" w:hAnsi="Times New Roman" w:cs="Times New Roman"/>
                <w:sz w:val="24"/>
                <w:szCs w:val="24"/>
              </w:rPr>
              <w:t>26 008,00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19 131,10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C95177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17">
              <w:rPr>
                <w:rFonts w:ascii="Times New Roman" w:hAnsi="Times New Roman" w:cs="Times New Roman"/>
                <w:sz w:val="24"/>
                <w:szCs w:val="24"/>
              </w:rPr>
              <w:t>6 876,9</w:t>
            </w:r>
            <w:r w:rsidR="00D43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11 883,67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11 883,67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899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1277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7D3519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79 5</w:t>
            </w:r>
            <w:r w:rsidR="000C4C78" w:rsidRPr="003E0B1B"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54 119,10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7D3519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25 4</w:t>
            </w:r>
            <w:r w:rsidR="000C4C78" w:rsidRPr="003E0B1B"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 которым </w:t>
            </w:r>
            <w:proofErr w:type="gramStart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капитальный ремонт, прохождение </w:t>
            </w:r>
            <w:proofErr w:type="gramStart"/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проверки достоверности сметной стоимости объектов капитального строительства</w:t>
            </w:r>
            <w:proofErr w:type="gramEnd"/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 г. – 2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 г. - 7 объекта (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Капитальный ремонт),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 объекта (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Прохождение </w:t>
            </w:r>
            <w:proofErr w:type="gramStart"/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</w:tr>
      <w:tr w:rsidR="000C4C78" w:rsidRPr="003E0B1B" w:rsidTr="0057091D">
        <w:trPr>
          <w:gridAfter w:val="1"/>
          <w:wAfter w:w="13" w:type="dxa"/>
          <w:trHeight w:val="826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41 644,45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34 988,00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6 656,45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839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7D3519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17">
              <w:rPr>
                <w:rFonts w:ascii="Times New Roman" w:hAnsi="Times New Roman" w:cs="Times New Roman"/>
                <w:sz w:val="24"/>
                <w:szCs w:val="24"/>
              </w:rPr>
              <w:t>26 008,00</w:t>
            </w:r>
            <w:r w:rsidR="00C35594" w:rsidRPr="00D4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F40146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F40146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146">
              <w:rPr>
                <w:rFonts w:ascii="Times New Roman" w:hAnsi="Times New Roman" w:cs="Times New Roman"/>
                <w:sz w:val="24"/>
                <w:szCs w:val="24"/>
              </w:rPr>
              <w:t>19 131,10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7D3519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17">
              <w:rPr>
                <w:rFonts w:ascii="Times New Roman" w:hAnsi="Times New Roman" w:cs="Times New Roman"/>
                <w:sz w:val="24"/>
                <w:szCs w:val="24"/>
              </w:rPr>
              <w:t>6 876,9</w:t>
            </w:r>
            <w:r w:rsidR="00BA6ADF" w:rsidRPr="00D43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850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11 883,67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11 883,67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20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659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Приобретение котельного и котельно-вспомогательного оборудования в котельных социальной сферы Шелеховского района, Иркутской области;</w:t>
            </w:r>
          </w:p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2F325C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772,40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2F325C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274,4</w:t>
            </w:r>
            <w:r w:rsidR="00BA6ADF" w:rsidRPr="003E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приобретенного 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котельного и котельно-вспомогательного оборудования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 г. - 4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2018 г. - 5 объекта приобретение 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котельного и котельно-вспомогательного оборудования</w:t>
            </w:r>
          </w:p>
        </w:tc>
      </w:tr>
      <w:tr w:rsidR="000C4C78" w:rsidRPr="003E0B1B" w:rsidTr="0057091D">
        <w:trPr>
          <w:gridAfter w:val="1"/>
          <w:wAfter w:w="13" w:type="dxa"/>
          <w:trHeight w:val="420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20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2F325C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  <w:r w:rsidR="00BA6ADF" w:rsidRPr="003E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2F325C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  <w:r w:rsidR="00BA6ADF" w:rsidRPr="003E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73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934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08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Техническое перевооружение водогрейной котельной в п. Чистые Ключи, Шелеховского района, Иркутской области;</w:t>
            </w:r>
          </w:p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15 093,75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14 490,00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603,75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 которым выполнено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Техническое перевооружение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2017 г. – 1 объект 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Техническое перевооружение</w:t>
            </w:r>
          </w:p>
        </w:tc>
      </w:tr>
      <w:tr w:rsidR="000C4C78" w:rsidRPr="003E0B1B" w:rsidTr="0057091D">
        <w:trPr>
          <w:gridAfter w:val="1"/>
          <w:wAfter w:w="13" w:type="dxa"/>
          <w:trHeight w:val="458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15 093,75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14 490,00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603,75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08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13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19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19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котельного и котельно-вспомогательного оборудования п. Чистые Ключи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6 024,10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1 024,10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 которым </w:t>
            </w:r>
            <w:proofErr w:type="gramStart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капитальный ремонт,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 г. – 1 объект (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Капитальный ремонт)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19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6 024,10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1 024,10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19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19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19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41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Ремонт магистрального водопровода </w:t>
            </w:r>
            <w:proofErr w:type="spellStart"/>
            <w:proofErr w:type="gramStart"/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Шелехов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-Чистые</w:t>
            </w:r>
            <w:proofErr w:type="gramEnd"/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Ключи, протяжённостью 14 км.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51,204,10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34 131,10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17 073,00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 которым </w:t>
            </w:r>
            <w:proofErr w:type="gramStart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капитальный ремонт,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 г. – 1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 г. – 1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объект (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Капитальный ремонт)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05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18 072,30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3 072,30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84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21 248,13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19 131,10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2 117,03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20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383352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11 583,67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383352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11 583,67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659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Создание аварийно-технического запаса для объектов инженерной инфраструктуры, находящихся в </w:t>
            </w: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муниципальной собственности Шелеховского района.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404,49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404,49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оборудовани</w:t>
            </w:r>
            <w:r w:rsidRPr="003E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 – ед.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2018 г. – ед. приобретенного </w:t>
            </w:r>
            <w:r w:rsidRPr="003E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304,49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304,49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565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542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Подготовка объектов инженерной инфраструктуры, находящихся в муниципальной собственности Шелеховского района, к работе в зимних условиях.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383352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840,51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383352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840,51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инженерной инфраструктуры</w:t>
            </w: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 работе в зимних условиях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 г. – ед.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2018 г. – ед.  объектов 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инженерной инфраструктуры</w:t>
            </w: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 работе в зимних условиях</w:t>
            </w:r>
          </w:p>
        </w:tc>
      </w:tr>
      <w:tr w:rsidR="000C4C78" w:rsidRPr="003E0B1B" w:rsidTr="0057091D">
        <w:trPr>
          <w:gridAfter w:val="1"/>
          <w:wAfter w:w="13" w:type="dxa"/>
          <w:trHeight w:val="575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543,01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543,01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81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A91931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297,50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A91931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297,50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66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Прохождение </w:t>
            </w:r>
            <w:proofErr w:type="gramStart"/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</w:t>
            </w: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ГАУИО «Экспертиза в строительстве Иркутской области» по следующим мероприятиям:</w:t>
            </w:r>
          </w:p>
          <w:p w:rsidR="000C4C78" w:rsidRPr="003E0B1B" w:rsidRDefault="000C4C78" w:rsidP="006F67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техническое перевооружение водогрейной котельной в п. Чистые Ключи, Шелеховского района, Иркутской области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E0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магистрального водопровода </w:t>
            </w:r>
            <w:proofErr w:type="spellStart"/>
            <w:proofErr w:type="gram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-Чистые</w:t>
            </w:r>
            <w:proofErr w:type="gram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Ключи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395,18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395,18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 которым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пройдена проверка 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достоверности сметной стоимости объектов капитального строительства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 – 2 объекта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 г. – 1 объект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Прохожден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ие </w:t>
            </w:r>
            <w:proofErr w:type="gramStart"/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266,18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266,18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53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648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4.1.8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Строительный контроль </w:t>
            </w: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следующим объектам:</w:t>
            </w:r>
          </w:p>
          <w:p w:rsidR="000C4C78" w:rsidRPr="003E0B1B" w:rsidRDefault="000C4C78" w:rsidP="006F67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водогрейной котельной в п. Чистые Ключи, капитальный ремонт котельного и котельно-вспомогательного оборудования в котельных п. Чистые Ключи;</w:t>
            </w:r>
          </w:p>
          <w:p w:rsidR="000C4C78" w:rsidRPr="003E0B1B" w:rsidRDefault="000C4C78" w:rsidP="006F67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магистрального водопровода </w:t>
            </w:r>
            <w:proofErr w:type="spellStart"/>
            <w:proofErr w:type="gram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Чистые</w:t>
            </w:r>
            <w:proofErr w:type="gram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Ключи.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DD5705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1 751,59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DD5705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0C4C78" w:rsidRPr="003E0B1B">
              <w:rPr>
                <w:rFonts w:ascii="Times New Roman" w:hAnsi="Times New Roman" w:cs="Times New Roman"/>
                <w:sz w:val="24"/>
                <w:szCs w:val="24"/>
              </w:rPr>
              <w:t>51,59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 которым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пройден строительный контроль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 г. – 2 объекта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 г. – 1 объект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Строительный контроль)</w:t>
            </w: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740,62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740,62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710,97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710,97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9B29B3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9B29B3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B139C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447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4.1.9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Приобретение специализированной техники для подвоза воды в количестве 1 ед. объемом 10 м3 в п. Подкаменная,            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proofErr w:type="gramStart"/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.Ш</w:t>
            </w:r>
            <w:proofErr w:type="gramEnd"/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аманка</w:t>
            </w:r>
            <w:proofErr w:type="spellEnd"/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специализированной техники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2018 г. - 1 объекта приобретение </w:t>
            </w: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котельного и котельно-вспомогательного оборудования</w:t>
            </w:r>
          </w:p>
        </w:tc>
      </w:tr>
      <w:tr w:rsidR="000C4C78" w:rsidRPr="003E0B1B" w:rsidTr="0057091D">
        <w:trPr>
          <w:gridAfter w:val="1"/>
          <w:wAfter w:w="13" w:type="dxa"/>
          <w:trHeight w:val="553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561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541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для реализации мероприятия по капитальному ремонту магистрального водопровода </w:t>
            </w:r>
            <w:proofErr w:type="spellStart"/>
            <w:proofErr w:type="gramStart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-Чистые</w:t>
            </w:r>
            <w:proofErr w:type="gram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 Ключи аварийного участка 23-25 км </w:t>
            </w:r>
            <w:proofErr w:type="spellStart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Култукского</w:t>
            </w:r>
            <w:proofErr w:type="spell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 тракта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разработанной проектно-сметной документации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 г. - 1 проектно-сметная документация</w:t>
            </w:r>
          </w:p>
        </w:tc>
      </w:tr>
      <w:tr w:rsidR="000C4C78" w:rsidRPr="003E0B1B" w:rsidTr="0057091D">
        <w:trPr>
          <w:gridAfter w:val="1"/>
          <w:wAfter w:w="13" w:type="dxa"/>
          <w:trHeight w:val="673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569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691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4.1.11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план-схемы</w:t>
            </w:r>
            <w:proofErr w:type="gram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зоны магистрального водопровода </w:t>
            </w:r>
            <w:proofErr w:type="spellStart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-Чистые Ключи, протяженность 7,4 км.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разработанной </w:t>
            </w:r>
            <w:proofErr w:type="gramStart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план-схемы</w:t>
            </w:r>
            <w:proofErr w:type="gram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зоны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 г. - 1 план-схема охранной зоны</w:t>
            </w: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4.1.12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3E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инженерно-топографического плана участка магистрального водопровода </w:t>
            </w:r>
            <w:proofErr w:type="spellStart"/>
            <w:proofErr w:type="gramStart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-Чистые</w:t>
            </w:r>
            <w:proofErr w:type="gram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 Ключи, протяженность 1,4 км.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разработанного инженерно-топографического плана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г. - 1 </w:t>
            </w:r>
            <w:r w:rsidRPr="003E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инженерно-топографический план</w:t>
            </w:r>
          </w:p>
        </w:tc>
      </w:tr>
      <w:tr w:rsidR="000C4C78" w:rsidRPr="003E0B1B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57091D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D51982" w:rsidRPr="003E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3E0B1B" w:rsidRDefault="007E0EDE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11D93"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актуализированных схем водоснабжения </w:t>
            </w:r>
            <w:r w:rsidR="00611D93"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 водоотведения на территории сельских поселений Шелеховского района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2018 г. - </w:t>
            </w:r>
            <w:r w:rsidR="00611D93" w:rsidRPr="003E0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D93"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актуализированных схемы водоснабжения </w:t>
            </w:r>
            <w:r w:rsidR="00611D93"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 водоотведения на территории сельских поселений Шелеховского района</w:t>
            </w:r>
          </w:p>
        </w:tc>
      </w:tr>
      <w:tr w:rsidR="000C4C78" w:rsidRPr="003E0B1B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3E0B1B" w:rsidTr="00BE448F">
        <w:trPr>
          <w:gridAfter w:val="1"/>
          <w:wAfter w:w="13" w:type="dxa"/>
          <w:trHeight w:val="2085"/>
        </w:trPr>
        <w:tc>
          <w:tcPr>
            <w:tcW w:w="742" w:type="dxa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D51982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0C4C78" w:rsidRPr="003E0B1B" w:rsidRDefault="000C4C78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3E0B1B" w:rsidRDefault="000C4C78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8F" w:rsidRPr="003E0B1B" w:rsidTr="00BE448F">
        <w:trPr>
          <w:gridAfter w:val="1"/>
          <w:wAfter w:w="13" w:type="dxa"/>
          <w:trHeight w:val="426"/>
        </w:trPr>
        <w:tc>
          <w:tcPr>
            <w:tcW w:w="742" w:type="dxa"/>
            <w:vMerge w:val="restart"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4.1.14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BE448F" w:rsidRPr="003E0B1B" w:rsidRDefault="00BE448F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Выполнение инженерных изысканий для строительства водопровода в </w:t>
            </w:r>
            <w:proofErr w:type="spellStart"/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proofErr w:type="gramStart"/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.О</w:t>
            </w:r>
            <w:proofErr w:type="gramEnd"/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лха</w:t>
            </w:r>
            <w:proofErr w:type="spellEnd"/>
            <w:r w:rsidRPr="003E0B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Шелеховского района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BE448F" w:rsidRPr="003E0B1B" w:rsidRDefault="00BE448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506" w:type="dxa"/>
            <w:gridSpan w:val="2"/>
          </w:tcPr>
          <w:p w:rsidR="00BE448F" w:rsidRPr="003E0B1B" w:rsidRDefault="00BE448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487" w:type="dxa"/>
            <w:gridSpan w:val="2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</w:tcPr>
          <w:p w:rsidR="00BE448F" w:rsidRPr="003E0B1B" w:rsidRDefault="00BE448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570" w:type="dxa"/>
            <w:gridSpan w:val="3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BE448F" w:rsidRPr="003E0B1B" w:rsidRDefault="00B53B93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отчетов  по инженерным изысканиям для строительства водопровода в </w:t>
            </w:r>
            <w:proofErr w:type="spellStart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лха</w:t>
            </w:r>
            <w:proofErr w:type="spellEnd"/>
            <w:r w:rsidRPr="003E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Шелеховского района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BE448F" w:rsidRPr="003E0B1B" w:rsidRDefault="00B53B93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– проведение аукционов</w:t>
            </w:r>
            <w:r w:rsidR="00137A3C" w:rsidRPr="003E0B1B">
              <w:rPr>
                <w:rFonts w:ascii="Times New Roman" w:hAnsi="Times New Roman" w:cs="Times New Roman"/>
                <w:sz w:val="24"/>
                <w:szCs w:val="24"/>
              </w:rPr>
              <w:t>, конкурсов</w:t>
            </w:r>
          </w:p>
        </w:tc>
      </w:tr>
      <w:tr w:rsidR="00BE448F" w:rsidRPr="003E0B1B" w:rsidTr="00BE448F">
        <w:trPr>
          <w:gridAfter w:val="1"/>
          <w:wAfter w:w="13" w:type="dxa"/>
          <w:trHeight w:val="390"/>
        </w:trPr>
        <w:tc>
          <w:tcPr>
            <w:tcW w:w="742" w:type="dxa"/>
            <w:vMerge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BE448F" w:rsidRPr="003E0B1B" w:rsidRDefault="00BE448F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BE448F" w:rsidRPr="003E0B1B" w:rsidRDefault="00BE448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</w:tcPr>
          <w:p w:rsidR="00BE448F" w:rsidRPr="003E0B1B" w:rsidRDefault="00BE448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487" w:type="dxa"/>
            <w:gridSpan w:val="2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</w:tcPr>
          <w:p w:rsidR="00BE448F" w:rsidRPr="003E0B1B" w:rsidRDefault="00BE448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570" w:type="dxa"/>
            <w:gridSpan w:val="3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8F" w:rsidRPr="003E0B1B" w:rsidTr="00BE448F">
        <w:trPr>
          <w:gridAfter w:val="1"/>
          <w:wAfter w:w="13" w:type="dxa"/>
          <w:trHeight w:val="450"/>
        </w:trPr>
        <w:tc>
          <w:tcPr>
            <w:tcW w:w="742" w:type="dxa"/>
            <w:vMerge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BE448F" w:rsidRPr="003E0B1B" w:rsidRDefault="00BE448F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BE448F" w:rsidRPr="003E0B1B" w:rsidRDefault="00BE448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</w:tcPr>
          <w:p w:rsidR="00BE448F" w:rsidRPr="003E0B1B" w:rsidRDefault="00BE448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</w:tcPr>
          <w:p w:rsidR="00BE448F" w:rsidRPr="003E0B1B" w:rsidRDefault="00BE448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8F" w:rsidRPr="003E0B1B" w:rsidTr="00951A23">
        <w:trPr>
          <w:gridAfter w:val="1"/>
          <w:wAfter w:w="13" w:type="dxa"/>
          <w:trHeight w:val="345"/>
        </w:trPr>
        <w:tc>
          <w:tcPr>
            <w:tcW w:w="742" w:type="dxa"/>
            <w:vMerge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BE448F" w:rsidRPr="003E0B1B" w:rsidRDefault="00BE448F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BE448F" w:rsidRPr="003E0B1B" w:rsidRDefault="00BE448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</w:tcPr>
          <w:p w:rsidR="00BE448F" w:rsidRPr="003E0B1B" w:rsidRDefault="00BE448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BE448F" w:rsidRPr="003E0B1B" w:rsidRDefault="00BE448F" w:rsidP="006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BE448F" w:rsidRPr="003E0B1B" w:rsidRDefault="00BE448F" w:rsidP="006F673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DF" w:rsidRPr="003E0B1B" w:rsidTr="00466ADF">
        <w:trPr>
          <w:trHeight w:val="372"/>
        </w:trPr>
        <w:tc>
          <w:tcPr>
            <w:tcW w:w="15573" w:type="dxa"/>
            <w:gridSpan w:val="24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«Организация сбора, транспортирования и утилизации (захоронения) твёрдых коммунальных отходов с несанкционированных мест размещения отходов на 2017-2020 годы»</w:t>
            </w:r>
          </w:p>
        </w:tc>
      </w:tr>
      <w:tr w:rsidR="00466ADF" w:rsidRPr="003E0B1B" w:rsidTr="0057091D">
        <w:trPr>
          <w:gridAfter w:val="1"/>
          <w:wAfter w:w="13" w:type="dxa"/>
          <w:trHeight w:val="785"/>
        </w:trPr>
        <w:tc>
          <w:tcPr>
            <w:tcW w:w="742" w:type="dxa"/>
            <w:vMerge w:val="restart"/>
          </w:tcPr>
          <w:p w:rsidR="00466ADF" w:rsidRPr="003E0B1B" w:rsidRDefault="00137A3C" w:rsidP="006F6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8" w:type="dxa"/>
            <w:gridSpan w:val="2"/>
            <w:vMerge w:val="restart"/>
            <w:tcBorders>
              <w:right w:val="single" w:sz="4" w:space="0" w:color="auto"/>
            </w:tcBorders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16 776,00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15 675,44</w:t>
            </w:r>
          </w:p>
        </w:tc>
        <w:tc>
          <w:tcPr>
            <w:tcW w:w="1423" w:type="dxa"/>
            <w:gridSpan w:val="4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1 100,56</w:t>
            </w:r>
          </w:p>
        </w:tc>
        <w:tc>
          <w:tcPr>
            <w:tcW w:w="57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объектов, по которым </w:t>
            </w:r>
            <w:proofErr w:type="gram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</w:t>
            </w:r>
            <w:proofErr w:type="gram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мероприятия по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сбору, транспортированию и утилизации (захоронению) твердых коммунальных отходов с несанкционированных мест размещения отходов</w:t>
            </w: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 объекта (</w:t>
            </w: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ликвидация несанкционированных мест размещения ТКО), 2018-проведение акций, конкурсов.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gridAfter w:val="1"/>
          <w:wAfter w:w="13" w:type="dxa"/>
          <w:trHeight w:val="838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16 676,00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15 675,44</w:t>
            </w:r>
          </w:p>
        </w:tc>
        <w:tc>
          <w:tcPr>
            <w:tcW w:w="1423" w:type="dxa"/>
            <w:gridSpan w:val="4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1 000,56</w:t>
            </w:r>
          </w:p>
        </w:tc>
        <w:tc>
          <w:tcPr>
            <w:tcW w:w="57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gridAfter w:val="1"/>
          <w:wAfter w:w="13" w:type="dxa"/>
          <w:trHeight w:val="850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7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gridAfter w:val="1"/>
          <w:wAfter w:w="13" w:type="dxa"/>
          <w:trHeight w:val="562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gridAfter w:val="1"/>
          <w:wAfter w:w="13" w:type="dxa"/>
          <w:trHeight w:val="565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2077F5">
        <w:trPr>
          <w:gridAfter w:val="1"/>
          <w:wAfter w:w="13" w:type="dxa"/>
          <w:trHeight w:val="2974"/>
        </w:trPr>
        <w:tc>
          <w:tcPr>
            <w:tcW w:w="742" w:type="dxa"/>
            <w:vMerge w:val="restart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влияния отходов на состояние окружающей среды;</w:t>
            </w:r>
          </w:p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количества несанкционированных мест размещения твердых коммунальных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отходов.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16 776,00</w:t>
            </w:r>
          </w:p>
        </w:tc>
        <w:tc>
          <w:tcPr>
            <w:tcW w:w="1487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15 675,44</w:t>
            </w:r>
          </w:p>
        </w:tc>
        <w:tc>
          <w:tcPr>
            <w:tcW w:w="1423" w:type="dxa"/>
            <w:gridSpan w:val="4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1 100,56</w:t>
            </w:r>
          </w:p>
        </w:tc>
        <w:tc>
          <w:tcPr>
            <w:tcW w:w="57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объектов, по которым </w:t>
            </w:r>
            <w:proofErr w:type="gram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</w:t>
            </w:r>
            <w:proofErr w:type="gramEnd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мероприятия по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сбору, транспортированию и утилизации (захоронени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ю) твердых коммунальных отходов с несанкционированных мест размещения отходов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г. – 2 объекта (</w:t>
            </w: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ликвидация несанкционированных мест размещения ТКО), 2018-проведение акций, </w:t>
            </w:r>
            <w:r w:rsidRPr="003E0B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конкурсов.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  <w:trHeight w:val="465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16 676,00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15 675,44</w:t>
            </w:r>
          </w:p>
        </w:tc>
        <w:tc>
          <w:tcPr>
            <w:tcW w:w="1423" w:type="dxa"/>
            <w:gridSpan w:val="4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1 000,56</w:t>
            </w:r>
          </w:p>
        </w:tc>
        <w:tc>
          <w:tcPr>
            <w:tcW w:w="57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  <w:trHeight w:val="501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7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  <w:trHeight w:val="501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  <w:trHeight w:val="501"/>
        </w:trPr>
        <w:tc>
          <w:tcPr>
            <w:tcW w:w="742" w:type="dxa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3E0B1B" w:rsidRDefault="00466ADF" w:rsidP="006F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  <w:trHeight w:val="420"/>
        </w:trPr>
        <w:tc>
          <w:tcPr>
            <w:tcW w:w="15560" w:type="dxa"/>
            <w:gridSpan w:val="2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«Переселение граждан, проживающих на территории сельских поселений Шелеховского района, из ветхого и аварийного жилищного фонда» на 2018-2020 годы</w:t>
            </w:r>
          </w:p>
        </w:tc>
      </w:tr>
      <w:tr w:rsidR="00466ADF" w:rsidRPr="003E0B1B" w:rsidTr="0057091D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3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аварийного жилищного фонда </w:t>
            </w:r>
          </w:p>
        </w:tc>
        <w:tc>
          <w:tcPr>
            <w:tcW w:w="1275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9B29B3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5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9B29B3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Расселенная площадь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2018-2020г. - 1394,5 </w:t>
            </w: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466ADF" w:rsidRPr="003E0B1B" w:rsidTr="00466ADF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9B29B3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5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9B29B3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57091D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613" w:type="dxa"/>
            <w:gridSpan w:val="2"/>
            <w:vMerge w:val="restart"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граждан 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ветхого и аварийного жилищного фонда,  признанного в установленном порядке аварийными и подлежащими сносу, существующего в настоящее время, с учетом аварийного жилищного фонда, признанного таковым после 1 января 2012 года, </w:t>
            </w: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благоустроенными жилыми помещениями, отвечающими установленным санитарным и техническим правилам и нормам, иным требованиям законодательства </w:t>
            </w:r>
          </w:p>
        </w:tc>
        <w:tc>
          <w:tcPr>
            <w:tcW w:w="1275" w:type="dxa"/>
            <w:gridSpan w:val="2"/>
            <w:vMerge w:val="restart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06" w:type="dxa"/>
            <w:gridSpan w:val="2"/>
          </w:tcPr>
          <w:p w:rsidR="00466ADF" w:rsidRPr="003E0B1B" w:rsidRDefault="009B29B3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</w:tcPr>
          <w:p w:rsidR="00466ADF" w:rsidRPr="003E0B1B" w:rsidRDefault="009B29B3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Расселенная площадь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2018–2020г. 1394,5</w:t>
            </w: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B53B93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466AD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B53B93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466ADF"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3E0B1B" w:rsidTr="00466ADF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466ADF" w:rsidRPr="003E0B1B" w:rsidRDefault="00466ADF" w:rsidP="006F673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3E0B1B" w:rsidRDefault="00466ADF" w:rsidP="006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3E0B1B" w:rsidRDefault="00466ADF" w:rsidP="006F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ADF" w:rsidRPr="00395526" w:rsidRDefault="00466ADF" w:rsidP="006F673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466ADF" w:rsidRPr="00395526" w:rsidRDefault="00466ADF" w:rsidP="006F673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74A" w:rsidRPr="00395526" w:rsidRDefault="0083274A" w:rsidP="006F673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DF" w:rsidRPr="00395526" w:rsidRDefault="00466ADF" w:rsidP="006F6731"/>
    <w:p w:rsidR="00395526" w:rsidRPr="00395526" w:rsidRDefault="00395526" w:rsidP="006F6731"/>
    <w:sectPr w:rsidR="00395526" w:rsidRPr="00395526" w:rsidSect="00662E6C">
      <w:pgSz w:w="16838" w:h="11906" w:orient="landscape"/>
      <w:pgMar w:top="709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55" w:rsidRDefault="004B5855">
      <w:pPr>
        <w:spacing w:after="0" w:line="240" w:lineRule="auto"/>
      </w:pPr>
      <w:r>
        <w:separator/>
      </w:r>
    </w:p>
  </w:endnote>
  <w:endnote w:type="continuationSeparator" w:id="0">
    <w:p w:rsidR="004B5855" w:rsidRDefault="004B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55" w:rsidRDefault="004B5855">
      <w:pPr>
        <w:spacing w:after="0" w:line="240" w:lineRule="auto"/>
      </w:pPr>
      <w:r>
        <w:separator/>
      </w:r>
    </w:p>
  </w:footnote>
  <w:footnote w:type="continuationSeparator" w:id="0">
    <w:p w:rsidR="004B5855" w:rsidRDefault="004B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55" w:rsidRDefault="004B5855" w:rsidP="00466ADF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B5855" w:rsidRDefault="004B585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55" w:rsidRDefault="004B5855" w:rsidP="00466ADF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06497">
      <w:rPr>
        <w:rStyle w:val="af0"/>
        <w:noProof/>
      </w:rPr>
      <w:t>2</w:t>
    </w:r>
    <w:r>
      <w:rPr>
        <w:rStyle w:val="af0"/>
      </w:rPr>
      <w:fldChar w:fldCharType="end"/>
    </w:r>
  </w:p>
  <w:p w:rsidR="004B5855" w:rsidRDefault="004B585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038A"/>
    <w:multiLevelType w:val="hybridMultilevel"/>
    <w:tmpl w:val="1FCC39CC"/>
    <w:lvl w:ilvl="0" w:tplc="66543DA4">
      <w:start w:val="2017"/>
      <w:numFmt w:val="decimal"/>
      <w:lvlText w:val="%1"/>
      <w:lvlJc w:val="left"/>
      <w:pPr>
        <w:ind w:left="68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">
    <w:nsid w:val="0D150471"/>
    <w:multiLevelType w:val="hybridMultilevel"/>
    <w:tmpl w:val="1B40CEC0"/>
    <w:lvl w:ilvl="0" w:tplc="1960F5E6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5622C"/>
    <w:multiLevelType w:val="hybridMultilevel"/>
    <w:tmpl w:val="7B365342"/>
    <w:lvl w:ilvl="0" w:tplc="88685E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D34597"/>
    <w:multiLevelType w:val="hybridMultilevel"/>
    <w:tmpl w:val="9446EEFC"/>
    <w:lvl w:ilvl="0" w:tplc="07720F9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054501"/>
    <w:multiLevelType w:val="hybridMultilevel"/>
    <w:tmpl w:val="3DD4810A"/>
    <w:lvl w:ilvl="0" w:tplc="6830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0142FC"/>
    <w:multiLevelType w:val="hybridMultilevel"/>
    <w:tmpl w:val="2670FB80"/>
    <w:lvl w:ilvl="0" w:tplc="A210F2EC">
      <w:start w:val="2018"/>
      <w:numFmt w:val="decimal"/>
      <w:lvlText w:val="%1"/>
      <w:lvlJc w:val="left"/>
      <w:pPr>
        <w:ind w:left="68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6">
    <w:nsid w:val="5A4A1A1F"/>
    <w:multiLevelType w:val="hybridMultilevel"/>
    <w:tmpl w:val="DDA0BCF4"/>
    <w:lvl w:ilvl="0" w:tplc="82C2B13C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AE7CC9"/>
    <w:multiLevelType w:val="hybridMultilevel"/>
    <w:tmpl w:val="80D4DCAC"/>
    <w:lvl w:ilvl="0" w:tplc="590C9716">
      <w:start w:val="2018"/>
      <w:numFmt w:val="decimal"/>
      <w:lvlText w:val="%1"/>
      <w:lvlJc w:val="left"/>
      <w:pPr>
        <w:ind w:left="686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8">
    <w:nsid w:val="5BDC5E14"/>
    <w:multiLevelType w:val="hybridMultilevel"/>
    <w:tmpl w:val="DFB269B8"/>
    <w:lvl w:ilvl="0" w:tplc="D3F4DAFE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1A5BE5"/>
    <w:multiLevelType w:val="hybridMultilevel"/>
    <w:tmpl w:val="716811C8"/>
    <w:lvl w:ilvl="0" w:tplc="29D2AC6A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>
    <w:nsid w:val="6DCC7984"/>
    <w:multiLevelType w:val="hybridMultilevel"/>
    <w:tmpl w:val="2892E184"/>
    <w:lvl w:ilvl="0" w:tplc="B1B02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2788B"/>
    <w:multiLevelType w:val="hybridMultilevel"/>
    <w:tmpl w:val="5F1082AC"/>
    <w:lvl w:ilvl="0" w:tplc="456CC782">
      <w:start w:val="2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B2"/>
    <w:rsid w:val="000326E2"/>
    <w:rsid w:val="000657B2"/>
    <w:rsid w:val="000806AF"/>
    <w:rsid w:val="000B2C35"/>
    <w:rsid w:val="000C0A92"/>
    <w:rsid w:val="000C4C78"/>
    <w:rsid w:val="000D3D65"/>
    <w:rsid w:val="000D71DE"/>
    <w:rsid w:val="000E0288"/>
    <w:rsid w:val="000E1A94"/>
    <w:rsid w:val="000F1E64"/>
    <w:rsid w:val="00104D95"/>
    <w:rsid w:val="0011337C"/>
    <w:rsid w:val="00137A3C"/>
    <w:rsid w:val="00151F93"/>
    <w:rsid w:val="00153B86"/>
    <w:rsid w:val="001621D6"/>
    <w:rsid w:val="00175A6D"/>
    <w:rsid w:val="0018355F"/>
    <w:rsid w:val="001966BF"/>
    <w:rsid w:val="001B3D4C"/>
    <w:rsid w:val="001B72AB"/>
    <w:rsid w:val="001C2645"/>
    <w:rsid w:val="001C42C9"/>
    <w:rsid w:val="001F10D5"/>
    <w:rsid w:val="002034D5"/>
    <w:rsid w:val="00203D67"/>
    <w:rsid w:val="002077F5"/>
    <w:rsid w:val="002118CD"/>
    <w:rsid w:val="00211F9B"/>
    <w:rsid w:val="002348FA"/>
    <w:rsid w:val="002516A8"/>
    <w:rsid w:val="00253CE9"/>
    <w:rsid w:val="00267B31"/>
    <w:rsid w:val="00271E75"/>
    <w:rsid w:val="00274133"/>
    <w:rsid w:val="00277A23"/>
    <w:rsid w:val="00291359"/>
    <w:rsid w:val="002E0031"/>
    <w:rsid w:val="002F0FBE"/>
    <w:rsid w:val="002F325C"/>
    <w:rsid w:val="002F64A6"/>
    <w:rsid w:val="003063A6"/>
    <w:rsid w:val="00327172"/>
    <w:rsid w:val="00331744"/>
    <w:rsid w:val="00343D48"/>
    <w:rsid w:val="0036073C"/>
    <w:rsid w:val="0037519C"/>
    <w:rsid w:val="003832AD"/>
    <w:rsid w:val="00383352"/>
    <w:rsid w:val="00393D81"/>
    <w:rsid w:val="00395526"/>
    <w:rsid w:val="003B5A2F"/>
    <w:rsid w:val="003D3069"/>
    <w:rsid w:val="003D4FFC"/>
    <w:rsid w:val="003E0B1B"/>
    <w:rsid w:val="003E6FB4"/>
    <w:rsid w:val="003F1CA4"/>
    <w:rsid w:val="00404A97"/>
    <w:rsid w:val="00406497"/>
    <w:rsid w:val="00411A26"/>
    <w:rsid w:val="00417D36"/>
    <w:rsid w:val="00424718"/>
    <w:rsid w:val="00445BDC"/>
    <w:rsid w:val="004460BD"/>
    <w:rsid w:val="00461BF7"/>
    <w:rsid w:val="00466ADF"/>
    <w:rsid w:val="00494484"/>
    <w:rsid w:val="004B5855"/>
    <w:rsid w:val="004D1592"/>
    <w:rsid w:val="004D182E"/>
    <w:rsid w:val="004E4238"/>
    <w:rsid w:val="004F3B6F"/>
    <w:rsid w:val="00541F65"/>
    <w:rsid w:val="00565EB2"/>
    <w:rsid w:val="0056683E"/>
    <w:rsid w:val="005674EA"/>
    <w:rsid w:val="0057091D"/>
    <w:rsid w:val="00574F6D"/>
    <w:rsid w:val="00593577"/>
    <w:rsid w:val="0059729D"/>
    <w:rsid w:val="005A6FF7"/>
    <w:rsid w:val="005B456B"/>
    <w:rsid w:val="005C0F76"/>
    <w:rsid w:val="005C57B9"/>
    <w:rsid w:val="005E277F"/>
    <w:rsid w:val="005E326A"/>
    <w:rsid w:val="0060741D"/>
    <w:rsid w:val="00611D93"/>
    <w:rsid w:val="00634C25"/>
    <w:rsid w:val="00642C27"/>
    <w:rsid w:val="00662E6C"/>
    <w:rsid w:val="006661F3"/>
    <w:rsid w:val="0069034F"/>
    <w:rsid w:val="006919A1"/>
    <w:rsid w:val="006A3A7B"/>
    <w:rsid w:val="006A4DE0"/>
    <w:rsid w:val="006D02F2"/>
    <w:rsid w:val="006D3D91"/>
    <w:rsid w:val="006D4CE0"/>
    <w:rsid w:val="006E15DA"/>
    <w:rsid w:val="006E6252"/>
    <w:rsid w:val="006E6D9C"/>
    <w:rsid w:val="006F4C1E"/>
    <w:rsid w:val="006F6731"/>
    <w:rsid w:val="00710AAE"/>
    <w:rsid w:val="00721572"/>
    <w:rsid w:val="00736CF9"/>
    <w:rsid w:val="00744D50"/>
    <w:rsid w:val="007813B7"/>
    <w:rsid w:val="007966AF"/>
    <w:rsid w:val="007A79D0"/>
    <w:rsid w:val="007B1D6B"/>
    <w:rsid w:val="007B4149"/>
    <w:rsid w:val="007B48E8"/>
    <w:rsid w:val="007D3519"/>
    <w:rsid w:val="007E0EDE"/>
    <w:rsid w:val="007F7599"/>
    <w:rsid w:val="008175BB"/>
    <w:rsid w:val="00824582"/>
    <w:rsid w:val="008258B6"/>
    <w:rsid w:val="008279F7"/>
    <w:rsid w:val="0083274A"/>
    <w:rsid w:val="00834E61"/>
    <w:rsid w:val="00837C0F"/>
    <w:rsid w:val="00841FB2"/>
    <w:rsid w:val="00870FB0"/>
    <w:rsid w:val="00893FE8"/>
    <w:rsid w:val="0089414C"/>
    <w:rsid w:val="008A3E65"/>
    <w:rsid w:val="008A45D9"/>
    <w:rsid w:val="008B2A7D"/>
    <w:rsid w:val="008D55AA"/>
    <w:rsid w:val="008E2B93"/>
    <w:rsid w:val="00904565"/>
    <w:rsid w:val="0091080F"/>
    <w:rsid w:val="00934816"/>
    <w:rsid w:val="00951A23"/>
    <w:rsid w:val="00972F24"/>
    <w:rsid w:val="0099260F"/>
    <w:rsid w:val="00993E6C"/>
    <w:rsid w:val="0099784C"/>
    <w:rsid w:val="009A146A"/>
    <w:rsid w:val="009A30E4"/>
    <w:rsid w:val="009B29B3"/>
    <w:rsid w:val="009C461F"/>
    <w:rsid w:val="00A01667"/>
    <w:rsid w:val="00A0198E"/>
    <w:rsid w:val="00A160E3"/>
    <w:rsid w:val="00A21222"/>
    <w:rsid w:val="00A22C41"/>
    <w:rsid w:val="00A553B9"/>
    <w:rsid w:val="00A87CB6"/>
    <w:rsid w:val="00A91931"/>
    <w:rsid w:val="00AA1A00"/>
    <w:rsid w:val="00AE0F0D"/>
    <w:rsid w:val="00AE7324"/>
    <w:rsid w:val="00AF6A43"/>
    <w:rsid w:val="00AF78F5"/>
    <w:rsid w:val="00AF7D16"/>
    <w:rsid w:val="00B139CD"/>
    <w:rsid w:val="00B152FF"/>
    <w:rsid w:val="00B17D7D"/>
    <w:rsid w:val="00B25459"/>
    <w:rsid w:val="00B33801"/>
    <w:rsid w:val="00B452BC"/>
    <w:rsid w:val="00B53B93"/>
    <w:rsid w:val="00B56B58"/>
    <w:rsid w:val="00B74BAD"/>
    <w:rsid w:val="00B9101C"/>
    <w:rsid w:val="00BA3C57"/>
    <w:rsid w:val="00BA53B0"/>
    <w:rsid w:val="00BA6711"/>
    <w:rsid w:val="00BA6ADF"/>
    <w:rsid w:val="00BE448F"/>
    <w:rsid w:val="00C1695C"/>
    <w:rsid w:val="00C202C1"/>
    <w:rsid w:val="00C35594"/>
    <w:rsid w:val="00C42920"/>
    <w:rsid w:val="00C53191"/>
    <w:rsid w:val="00C714A8"/>
    <w:rsid w:val="00C87BB2"/>
    <w:rsid w:val="00C95177"/>
    <w:rsid w:val="00C95CEF"/>
    <w:rsid w:val="00CA2930"/>
    <w:rsid w:val="00CC2920"/>
    <w:rsid w:val="00CE1B3C"/>
    <w:rsid w:val="00CF0AB8"/>
    <w:rsid w:val="00D20F75"/>
    <w:rsid w:val="00D27A01"/>
    <w:rsid w:val="00D34A70"/>
    <w:rsid w:val="00D371F5"/>
    <w:rsid w:val="00D43017"/>
    <w:rsid w:val="00D51982"/>
    <w:rsid w:val="00D52BB6"/>
    <w:rsid w:val="00D5526C"/>
    <w:rsid w:val="00D6560B"/>
    <w:rsid w:val="00D700D4"/>
    <w:rsid w:val="00D708B1"/>
    <w:rsid w:val="00D72E05"/>
    <w:rsid w:val="00D74AFB"/>
    <w:rsid w:val="00DA5AA8"/>
    <w:rsid w:val="00DB51F5"/>
    <w:rsid w:val="00DD5705"/>
    <w:rsid w:val="00DE0B67"/>
    <w:rsid w:val="00DE3360"/>
    <w:rsid w:val="00DE766F"/>
    <w:rsid w:val="00E13492"/>
    <w:rsid w:val="00E24DCC"/>
    <w:rsid w:val="00E41217"/>
    <w:rsid w:val="00E4359A"/>
    <w:rsid w:val="00E47B49"/>
    <w:rsid w:val="00E651BB"/>
    <w:rsid w:val="00E752D9"/>
    <w:rsid w:val="00E92842"/>
    <w:rsid w:val="00EC53E7"/>
    <w:rsid w:val="00ED2BD2"/>
    <w:rsid w:val="00EE0DEB"/>
    <w:rsid w:val="00EE24EC"/>
    <w:rsid w:val="00F00E59"/>
    <w:rsid w:val="00F06B6F"/>
    <w:rsid w:val="00F14263"/>
    <w:rsid w:val="00F153F3"/>
    <w:rsid w:val="00F34EFA"/>
    <w:rsid w:val="00F40146"/>
    <w:rsid w:val="00F43D99"/>
    <w:rsid w:val="00F44D9B"/>
    <w:rsid w:val="00F562C9"/>
    <w:rsid w:val="00F64EF9"/>
    <w:rsid w:val="00F83A9D"/>
    <w:rsid w:val="00FA2CAE"/>
    <w:rsid w:val="00FA4356"/>
    <w:rsid w:val="00FB08D4"/>
    <w:rsid w:val="00FB5AF7"/>
    <w:rsid w:val="00FE20F9"/>
    <w:rsid w:val="00FE2780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E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34E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834E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4E6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834E6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834E61"/>
  </w:style>
  <w:style w:type="paragraph" w:styleId="a3">
    <w:name w:val="Normal (Web)"/>
    <w:basedOn w:val="a"/>
    <w:link w:val="a4"/>
    <w:uiPriority w:val="99"/>
    <w:rsid w:val="00834E6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834E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34E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uiPriority w:val="99"/>
    <w:locked/>
    <w:rsid w:val="00834E61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5">
    <w:name w:val="Знак Знак"/>
    <w:basedOn w:val="a"/>
    <w:rsid w:val="00834E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834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834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834E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34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834E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34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34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qFormat/>
    <w:rsid w:val="00834E61"/>
    <w:rPr>
      <w:b/>
      <w:bCs/>
    </w:rPr>
  </w:style>
  <w:style w:type="paragraph" w:customStyle="1" w:styleId="centercontent">
    <w:name w:val="centercontent"/>
    <w:basedOn w:val="a"/>
    <w:rsid w:val="0083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834E61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34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4E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Bullet"/>
    <w:basedOn w:val="a"/>
    <w:rsid w:val="00834E61"/>
    <w:pPr>
      <w:tabs>
        <w:tab w:val="num" w:pos="357"/>
        <w:tab w:val="num" w:pos="72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34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834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834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34E61"/>
    <w:pPr>
      <w:widowControl w:val="0"/>
      <w:autoSpaceDE w:val="0"/>
      <w:autoSpaceDN w:val="0"/>
      <w:adjustRightInd w:val="0"/>
      <w:spacing w:after="0" w:line="4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34E61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834E61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834E61"/>
    <w:pPr>
      <w:widowControl w:val="0"/>
      <w:autoSpaceDE w:val="0"/>
      <w:autoSpaceDN w:val="0"/>
      <w:adjustRightInd w:val="0"/>
      <w:spacing w:after="0" w:line="413" w:lineRule="exact"/>
      <w:ind w:hanging="19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34E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34E61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834E61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uiPriority w:val="99"/>
    <w:rsid w:val="00834E61"/>
    <w:rPr>
      <w:rFonts w:cs="Times New Roman"/>
      <w:vertAlign w:val="superscript"/>
    </w:rPr>
  </w:style>
  <w:style w:type="character" w:styleId="af0">
    <w:name w:val="page number"/>
    <w:basedOn w:val="a0"/>
    <w:rsid w:val="00834E61"/>
  </w:style>
  <w:style w:type="paragraph" w:styleId="af1">
    <w:name w:val="Balloon Text"/>
    <w:basedOn w:val="a"/>
    <w:link w:val="af2"/>
    <w:rsid w:val="00834E61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834E6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2">
    <w:name w:val="Стиль1"/>
    <w:basedOn w:val="ConsPlusNormal"/>
    <w:link w:val="13"/>
    <w:qFormat/>
    <w:rsid w:val="00834E61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834E61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3">
    <w:name w:val="Стиль1 Знак"/>
    <w:link w:val="12"/>
    <w:rsid w:val="00834E6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34E61"/>
  </w:style>
  <w:style w:type="character" w:customStyle="1" w:styleId="ConsPlusCell0">
    <w:name w:val="ConsPlusCell Знак"/>
    <w:link w:val="ConsPlusCell"/>
    <w:uiPriority w:val="99"/>
    <w:rsid w:val="00834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Стиль2 Знак"/>
    <w:link w:val="21"/>
    <w:rsid w:val="00834E6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1"/>
    <w:next w:val="a2"/>
    <w:semiHidden/>
    <w:rsid w:val="00834E61"/>
  </w:style>
  <w:style w:type="paragraph" w:customStyle="1" w:styleId="af3">
    <w:name w:val="Знак Знак"/>
    <w:basedOn w:val="a"/>
    <w:rsid w:val="00834E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4">
    <w:name w:val="Сетка таблицы1"/>
    <w:basedOn w:val="a1"/>
    <w:next w:val="a6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34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834E61"/>
  </w:style>
  <w:style w:type="paragraph" w:styleId="af5">
    <w:name w:val="footer"/>
    <w:basedOn w:val="a"/>
    <w:link w:val="af6"/>
    <w:rsid w:val="00834E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34E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834E61"/>
  </w:style>
  <w:style w:type="table" w:customStyle="1" w:styleId="24">
    <w:name w:val="Сетка таблицы2"/>
    <w:basedOn w:val="a1"/>
    <w:next w:val="a6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834E61"/>
  </w:style>
  <w:style w:type="numbering" w:customStyle="1" w:styleId="112">
    <w:name w:val="Нет списка112"/>
    <w:next w:val="a2"/>
    <w:semiHidden/>
    <w:rsid w:val="00834E61"/>
  </w:style>
  <w:style w:type="table" w:customStyle="1" w:styleId="113">
    <w:name w:val="Сетка таблицы11"/>
    <w:basedOn w:val="a1"/>
    <w:next w:val="a6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99260F"/>
  </w:style>
  <w:style w:type="paragraph" w:customStyle="1" w:styleId="af7">
    <w:name w:val="Знак Знак"/>
    <w:basedOn w:val="a"/>
    <w:rsid w:val="009926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32">
    <w:name w:val="Сетка таблицы3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unhideWhenUsed/>
    <w:rsid w:val="0099260F"/>
  </w:style>
  <w:style w:type="numbering" w:customStyle="1" w:styleId="1130">
    <w:name w:val="Нет списка113"/>
    <w:next w:val="a2"/>
    <w:uiPriority w:val="99"/>
    <w:semiHidden/>
    <w:rsid w:val="0099260F"/>
  </w:style>
  <w:style w:type="table" w:customStyle="1" w:styleId="121">
    <w:name w:val="Сетка таблицы12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99260F"/>
  </w:style>
  <w:style w:type="numbering" w:customStyle="1" w:styleId="210">
    <w:name w:val="Нет списка21"/>
    <w:next w:val="a2"/>
    <w:semiHidden/>
    <w:rsid w:val="0099260F"/>
  </w:style>
  <w:style w:type="table" w:customStyle="1" w:styleId="211">
    <w:name w:val="Сетка таблицы21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99260F"/>
  </w:style>
  <w:style w:type="numbering" w:customStyle="1" w:styleId="1121">
    <w:name w:val="Нет списка1121"/>
    <w:next w:val="a2"/>
    <w:semiHidden/>
    <w:rsid w:val="0099260F"/>
  </w:style>
  <w:style w:type="table" w:customStyle="1" w:styleId="1110">
    <w:name w:val="Сетка таблицы111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E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34E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834E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4E6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834E6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834E61"/>
  </w:style>
  <w:style w:type="paragraph" w:styleId="a3">
    <w:name w:val="Normal (Web)"/>
    <w:basedOn w:val="a"/>
    <w:link w:val="a4"/>
    <w:uiPriority w:val="99"/>
    <w:rsid w:val="00834E6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834E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34E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uiPriority w:val="99"/>
    <w:locked/>
    <w:rsid w:val="00834E61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5">
    <w:name w:val="Знак Знак"/>
    <w:basedOn w:val="a"/>
    <w:rsid w:val="00834E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834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834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834E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34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834E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34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34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qFormat/>
    <w:rsid w:val="00834E61"/>
    <w:rPr>
      <w:b/>
      <w:bCs/>
    </w:rPr>
  </w:style>
  <w:style w:type="paragraph" w:customStyle="1" w:styleId="centercontent">
    <w:name w:val="centercontent"/>
    <w:basedOn w:val="a"/>
    <w:rsid w:val="0083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834E61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34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4E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Bullet"/>
    <w:basedOn w:val="a"/>
    <w:rsid w:val="00834E61"/>
    <w:pPr>
      <w:tabs>
        <w:tab w:val="num" w:pos="357"/>
        <w:tab w:val="num" w:pos="72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34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834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834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34E61"/>
    <w:pPr>
      <w:widowControl w:val="0"/>
      <w:autoSpaceDE w:val="0"/>
      <w:autoSpaceDN w:val="0"/>
      <w:adjustRightInd w:val="0"/>
      <w:spacing w:after="0" w:line="4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34E61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834E61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834E61"/>
    <w:pPr>
      <w:widowControl w:val="0"/>
      <w:autoSpaceDE w:val="0"/>
      <w:autoSpaceDN w:val="0"/>
      <w:adjustRightInd w:val="0"/>
      <w:spacing w:after="0" w:line="413" w:lineRule="exact"/>
      <w:ind w:hanging="19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34E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34E61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834E61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uiPriority w:val="99"/>
    <w:rsid w:val="00834E61"/>
    <w:rPr>
      <w:rFonts w:cs="Times New Roman"/>
      <w:vertAlign w:val="superscript"/>
    </w:rPr>
  </w:style>
  <w:style w:type="character" w:styleId="af0">
    <w:name w:val="page number"/>
    <w:basedOn w:val="a0"/>
    <w:rsid w:val="00834E61"/>
  </w:style>
  <w:style w:type="paragraph" w:styleId="af1">
    <w:name w:val="Balloon Text"/>
    <w:basedOn w:val="a"/>
    <w:link w:val="af2"/>
    <w:rsid w:val="00834E61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834E6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2">
    <w:name w:val="Стиль1"/>
    <w:basedOn w:val="ConsPlusNormal"/>
    <w:link w:val="13"/>
    <w:qFormat/>
    <w:rsid w:val="00834E61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834E61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3">
    <w:name w:val="Стиль1 Знак"/>
    <w:link w:val="12"/>
    <w:rsid w:val="00834E6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34E61"/>
  </w:style>
  <w:style w:type="character" w:customStyle="1" w:styleId="ConsPlusCell0">
    <w:name w:val="ConsPlusCell Знак"/>
    <w:link w:val="ConsPlusCell"/>
    <w:uiPriority w:val="99"/>
    <w:rsid w:val="00834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Стиль2 Знак"/>
    <w:link w:val="21"/>
    <w:rsid w:val="00834E6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1"/>
    <w:next w:val="a2"/>
    <w:semiHidden/>
    <w:rsid w:val="00834E61"/>
  </w:style>
  <w:style w:type="paragraph" w:customStyle="1" w:styleId="af3">
    <w:name w:val="Знак Знак"/>
    <w:basedOn w:val="a"/>
    <w:rsid w:val="00834E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4">
    <w:name w:val="Сетка таблицы1"/>
    <w:basedOn w:val="a1"/>
    <w:next w:val="a6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34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834E61"/>
  </w:style>
  <w:style w:type="paragraph" w:styleId="af5">
    <w:name w:val="footer"/>
    <w:basedOn w:val="a"/>
    <w:link w:val="af6"/>
    <w:rsid w:val="00834E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34E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834E61"/>
  </w:style>
  <w:style w:type="table" w:customStyle="1" w:styleId="24">
    <w:name w:val="Сетка таблицы2"/>
    <w:basedOn w:val="a1"/>
    <w:next w:val="a6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834E61"/>
  </w:style>
  <w:style w:type="numbering" w:customStyle="1" w:styleId="112">
    <w:name w:val="Нет списка112"/>
    <w:next w:val="a2"/>
    <w:semiHidden/>
    <w:rsid w:val="00834E61"/>
  </w:style>
  <w:style w:type="table" w:customStyle="1" w:styleId="113">
    <w:name w:val="Сетка таблицы11"/>
    <w:basedOn w:val="a1"/>
    <w:next w:val="a6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99260F"/>
  </w:style>
  <w:style w:type="paragraph" w:customStyle="1" w:styleId="af7">
    <w:name w:val="Знак Знак"/>
    <w:basedOn w:val="a"/>
    <w:rsid w:val="009926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32">
    <w:name w:val="Сетка таблицы3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unhideWhenUsed/>
    <w:rsid w:val="0099260F"/>
  </w:style>
  <w:style w:type="numbering" w:customStyle="1" w:styleId="1130">
    <w:name w:val="Нет списка113"/>
    <w:next w:val="a2"/>
    <w:uiPriority w:val="99"/>
    <w:semiHidden/>
    <w:rsid w:val="0099260F"/>
  </w:style>
  <w:style w:type="table" w:customStyle="1" w:styleId="121">
    <w:name w:val="Сетка таблицы12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99260F"/>
  </w:style>
  <w:style w:type="numbering" w:customStyle="1" w:styleId="210">
    <w:name w:val="Нет списка21"/>
    <w:next w:val="a2"/>
    <w:semiHidden/>
    <w:rsid w:val="0099260F"/>
  </w:style>
  <w:style w:type="table" w:customStyle="1" w:styleId="211">
    <w:name w:val="Сетка таблицы21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99260F"/>
  </w:style>
  <w:style w:type="numbering" w:customStyle="1" w:styleId="1121">
    <w:name w:val="Нет списка1121"/>
    <w:next w:val="a2"/>
    <w:semiHidden/>
    <w:rsid w:val="0099260F"/>
  </w:style>
  <w:style w:type="table" w:customStyle="1" w:styleId="1110">
    <w:name w:val="Сетка таблицы111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7233F4-BA35-4625-8A8A-70BA497C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5169</Words>
  <Characters>29464</Characters>
  <Application>Microsoft Office Word</Application>
  <DocSecurity>4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2018-10-22T07:08:00Z</cp:lastPrinted>
  <dcterms:created xsi:type="dcterms:W3CDTF">2018-11-08T03:29:00Z</dcterms:created>
  <dcterms:modified xsi:type="dcterms:W3CDTF">2018-11-08T03:29:00Z</dcterms:modified>
</cp:coreProperties>
</file>