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2" w:rsidRDefault="002C0F52" w:rsidP="002C0F52">
      <w:pPr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2C0F52" w:rsidRDefault="002C0F52" w:rsidP="002C0F52">
      <w:pPr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:rsidR="002C0F52" w:rsidRDefault="002C0F52" w:rsidP="002C0F52">
      <w:pPr>
        <w:keepNext/>
        <w:ind w:lef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8"/>
          <w:szCs w:val="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МЭР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2C0F52" w:rsidRPr="004D617B" w:rsidRDefault="002C0F52" w:rsidP="004D617B">
      <w:pPr>
        <w:keepNext/>
        <w:ind w:left="0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2C0F52" w:rsidRDefault="002C0F52" w:rsidP="002C0F52">
      <w:pPr>
        <w:ind w:left="0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2C0F52" w:rsidRPr="004D617B" w:rsidRDefault="004D617B" w:rsidP="004D617B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1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 октября 2017 года</w:t>
      </w:r>
      <w:r w:rsidRPr="004D61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157-пм</w:t>
      </w:r>
    </w:p>
    <w:p w:rsidR="004D617B" w:rsidRPr="004D617B" w:rsidRDefault="004D617B" w:rsidP="004D617B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0F52" w:rsidRPr="004D617B" w:rsidRDefault="004D617B" w:rsidP="004D617B">
      <w:pPr>
        <w:spacing w:before="100" w:beforeAutospacing="1" w:after="240"/>
        <w:ind w:left="0"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6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ПРИРОДНОГО И ТЕХНОГЕННОГО ХАРАКТЕРА ШЕЛЕХОВСКОГО РАЙОНА</w:t>
      </w:r>
    </w:p>
    <w:p w:rsidR="004D617B" w:rsidRDefault="004D617B" w:rsidP="002C0F52">
      <w:pPr>
        <w:spacing w:before="100" w:beforeAutospacing="1" w:after="240"/>
        <w:ind w:left="0" w:right="396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0F52" w:rsidRDefault="002C0F52" w:rsidP="002C0F52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положений Федеральных законов от 21.12.1994 № 68-ФЗ «О защите населения и территорий от чрезвычайных ситуаций природного и техногенного характера», от 14.07.1995 № 151</w:t>
      </w:r>
      <w:r w:rsidR="003B1FC6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аварийно-спасательных службах и статусе спасателей»,  от 06.10.2003 № 131-ФЗ «Об общих принципах организации местного самоуправления в Российской Федерации», руководствуясь постановлением Мэра Шелеховского муниципального района от 11.07.2017 №104-пм «О муниципальном звене </w:t>
      </w:r>
      <w:r>
        <w:rPr>
          <w:rFonts w:ascii="Times New Roman" w:hAnsi="Times New Roman"/>
          <w:color w:val="000000"/>
          <w:sz w:val="28"/>
          <w:lang w:eastAsia="ru-RU"/>
        </w:rPr>
        <w:t>территориальной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подсистемы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единой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государственной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системы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предупреждения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ликвидации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чрезвычайных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ситуаций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Шелеховского</w:t>
      </w:r>
      <w:r>
        <w:rPr>
          <w:rFonts w:ascii="Times New Roman" w:eastAsia="TimesNewRomanPS-Bold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статьями 30, 31 Устава Шелеховского района,</w:t>
      </w:r>
    </w:p>
    <w:p w:rsidR="002C0F52" w:rsidRDefault="002C0F52" w:rsidP="002C0F52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567" w:rsidRDefault="008A2567" w:rsidP="002C0F52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F52" w:rsidRDefault="002C0F52" w:rsidP="002C0F52">
      <w:pPr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Ю:</w:t>
      </w:r>
    </w:p>
    <w:p w:rsidR="002C0F52" w:rsidRDefault="002C0F52" w:rsidP="002C0F52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567" w:rsidRDefault="008A2567" w:rsidP="002C0F52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F52" w:rsidRDefault="002C0F52" w:rsidP="002C0F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Утвердить: </w:t>
      </w:r>
    </w:p>
    <w:p w:rsidR="002C0F52" w:rsidRDefault="002C0F52" w:rsidP="002C0F5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color w:val="000000"/>
          <w:sz w:val="28"/>
          <w:lang w:eastAsia="ru-RU"/>
        </w:rPr>
        <w:t xml:space="preserve"> сил и средств муниципального звена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территориальной подсистемы единой государственной системы предупреждения и ликвидации чрезвычайных ситуаций природного и техногенного характера Шелеховского района (далее – силы и средства МЗ ТП РСЧС) (Приложение 1);</w:t>
      </w:r>
    </w:p>
    <w:p w:rsidR="002C0F52" w:rsidRDefault="002C0F52" w:rsidP="002C0F5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 и средств постоянной готовности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муниципального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звена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территориальной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подсистемы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единой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государственной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системы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предупреждения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ликвидации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чрезвычайных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ситуаций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Шелеховского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привлекаемых для проведения неотложных работ при ликвидации чрезвычайных ситуаций на территории Шелеховского района (далее – силы и средства постоянной готовности МЗ ТП РСЧС) (Приложение 2).</w:t>
      </w:r>
    </w:p>
    <w:p w:rsidR="002C0F52" w:rsidRPr="00274EC5" w:rsidRDefault="002C0F52" w:rsidP="002C0F52">
      <w:pPr>
        <w:pStyle w:val="a3"/>
        <w:numPr>
          <w:ilvl w:val="0"/>
          <w:numId w:val="1"/>
        </w:numPr>
        <w:spacing w:after="160"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главам </w:t>
      </w:r>
      <w:r w:rsidR="00B06148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</w:t>
      </w:r>
      <w:r w:rsidR="00B06148">
        <w:rPr>
          <w:rFonts w:ascii="Times New Roman" w:eastAsia="Times New Roman" w:hAnsi="Times New Roman"/>
          <w:sz w:val="28"/>
          <w:szCs w:val="28"/>
          <w:lang w:eastAsia="ru-RU"/>
        </w:rPr>
        <w:t>их в состав Шелеховского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148">
        <w:rPr>
          <w:rFonts w:ascii="Times New Roman" w:eastAsia="Times New Roman" w:hAnsi="Times New Roman"/>
          <w:sz w:val="28"/>
          <w:szCs w:val="28"/>
          <w:lang w:eastAsia="ru-RU"/>
        </w:rPr>
        <w:t>(Бархатова Д.А., Вла</w:t>
      </w:r>
      <w:r w:rsidR="003B1FC6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="00B06148">
        <w:rPr>
          <w:rFonts w:ascii="Times New Roman" w:eastAsia="Times New Roman" w:hAnsi="Times New Roman"/>
          <w:sz w:val="28"/>
          <w:szCs w:val="28"/>
          <w:lang w:eastAsia="ru-RU"/>
        </w:rPr>
        <w:t>мирцева А.В., Глумов А.Ю., Кошкин</w:t>
      </w:r>
      <w:r w:rsidR="00A8451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r w:rsidR="00B06148">
        <w:rPr>
          <w:rFonts w:ascii="Times New Roman" w:eastAsia="Times New Roman" w:hAnsi="Times New Roman"/>
          <w:sz w:val="28"/>
          <w:szCs w:val="28"/>
          <w:lang w:eastAsia="ru-RU"/>
        </w:rPr>
        <w:t>Липин С.</w:t>
      </w:r>
      <w:r w:rsidR="003B1FC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06148">
        <w:rPr>
          <w:rFonts w:ascii="Times New Roman" w:eastAsia="Times New Roman" w:hAnsi="Times New Roman"/>
          <w:sz w:val="28"/>
          <w:szCs w:val="28"/>
          <w:lang w:eastAsia="ru-RU"/>
        </w:rPr>
        <w:t>., Сафронов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Н.П.</w:t>
      </w:r>
      <w:r w:rsidR="00B061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EC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достаточный для </w:t>
      </w:r>
      <w:r w:rsidRPr="00274E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проведения неотложных работ при ликвидации чрезвычайных ситуаций (далее – ЧС) на территории поселений состав сил и средств муниципального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0F52" w:rsidRDefault="002C0F52" w:rsidP="002C0F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NewRomanPSMT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Комиссии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чрезвычайным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ситуациям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обеспечению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пожарной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безопасности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lang w:eastAsia="ru-RU"/>
        </w:rPr>
        <w:t>далее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lang w:eastAsia="ru-RU"/>
        </w:rPr>
        <w:t>КЧС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ПБ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lang w:eastAsia="ru-RU"/>
        </w:rPr>
        <w:t>Администрации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Шелеховского муниципального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организовать взаимодействие с КЧС и ПБ городских и сельских поселений входящих в состав Шелеховского района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, а также </w:t>
      </w:r>
      <w:r>
        <w:rPr>
          <w:rFonts w:ascii="Times New Roman" w:hAnsi="Times New Roman"/>
          <w:color w:val="000000"/>
          <w:sz w:val="28"/>
          <w:lang w:eastAsia="ru-RU"/>
        </w:rPr>
        <w:t>КЧС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ПБ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обеспечить руководство действиями по ликвидации чрезвычайных ситуаций на территории Шелеховского района.</w:t>
      </w:r>
    </w:p>
    <w:p w:rsidR="002C0F52" w:rsidRDefault="002C0F52" w:rsidP="002C0F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NewRomanPSMT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отдела МП, ГО и ЧС Кудренко Е.В., организовать взаимодействие с</w:t>
      </w:r>
      <w:r w:rsidR="00A84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уполномоченными на решение задач в области гражданской обороны и защиты населения от чрезвычайных ситуаций </w:t>
      </w:r>
      <w:r w:rsidR="00583A4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структурными подразделениями </w:t>
      </w:r>
      <w:r w:rsidR="00A8451C">
        <w:rPr>
          <w:rFonts w:ascii="Times New Roman" w:eastAsia="Times New Roman" w:hAnsi="Times New Roman"/>
          <w:sz w:val="28"/>
          <w:szCs w:val="28"/>
          <w:lang w:eastAsia="ru-RU"/>
        </w:rPr>
        <w:t xml:space="preserve">(сотрудниками)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организаций, входящих в состав сил и средств МЗ ТП РСЧС по порядку привлечения сил и средств, для проведения неотложных работ при ликвидации ЧС.</w:t>
      </w:r>
    </w:p>
    <w:p w:rsidR="002C0F52" w:rsidRDefault="002C0F52" w:rsidP="002C0F52">
      <w:pPr>
        <w:pStyle w:val="a3"/>
        <w:numPr>
          <w:ilvl w:val="0"/>
          <w:numId w:val="1"/>
        </w:numPr>
        <w:spacing w:line="25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руководителям организаций, независимо от организационно-правовых форм и форм собственности, расположенных на территории Шелеховского района, входящих в состав сил и средств </w:t>
      </w:r>
      <w:r w:rsidR="003B1FC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звена территориальной подсистемы РСЧС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обеспечить:</w:t>
      </w:r>
    </w:p>
    <w:p w:rsidR="002C0F52" w:rsidRDefault="002C0F52" w:rsidP="002C0F52">
      <w:pPr>
        <w:pStyle w:val="a3"/>
        <w:numPr>
          <w:ilvl w:val="0"/>
          <w:numId w:val="3"/>
        </w:numPr>
        <w:spacing w:line="25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планирование и осуществление необходимых мер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2C0F52" w:rsidRDefault="002C0F52" w:rsidP="002C0F52">
      <w:pPr>
        <w:pStyle w:val="a3"/>
        <w:numPr>
          <w:ilvl w:val="0"/>
          <w:numId w:val="3"/>
        </w:numPr>
        <w:spacing w:line="25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создание,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содержание, снабжение и снаряжение,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обучение,</w:t>
      </w:r>
      <w:r>
        <w:rPr>
          <w:rFonts w:ascii="Times New Roman" w:hAnsi="Times New Roman"/>
          <w:sz w:val="28"/>
          <w:szCs w:val="28"/>
        </w:rPr>
        <w:t xml:space="preserve"> подготовку и поддержание в готовности к применению сил и средств, выделяемых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нео</w:t>
      </w:r>
      <w:r w:rsidR="003B1FC6">
        <w:rPr>
          <w:rFonts w:ascii="Times New Roman" w:eastAsia="Times New Roman" w:hAnsi="Times New Roman"/>
          <w:sz w:val="28"/>
          <w:szCs w:val="28"/>
          <w:lang w:eastAsia="ru-RU"/>
        </w:rPr>
        <w:t>тложных работ при ликвидации ЧС;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F52" w:rsidRDefault="002C0F52" w:rsidP="002C0F52">
      <w:pPr>
        <w:pStyle w:val="a3"/>
        <w:numPr>
          <w:ilvl w:val="0"/>
          <w:numId w:val="3"/>
        </w:numPr>
        <w:spacing w:line="25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сил и средств постоянной готовности, и обеспечение их необходимыми материально - техническими средствами, оборудованием для проведения неотложных работ при ликвидации ЧС </w:t>
      </w:r>
      <w:r w:rsidRPr="008C7210">
        <w:rPr>
          <w:rFonts w:ascii="Times New Roman" w:hAnsi="Times New Roman"/>
          <w:sz w:val="28"/>
          <w:szCs w:val="28"/>
        </w:rPr>
        <w:t>с учетом обеспечения проведения неотложных работ в зоне ЧС</w:t>
      </w:r>
      <w:r>
        <w:rPr>
          <w:rFonts w:ascii="Times New Roman" w:hAnsi="Times New Roman"/>
          <w:sz w:val="28"/>
          <w:szCs w:val="28"/>
        </w:rPr>
        <w:t xml:space="preserve"> в течение не менее 3 суток</w:t>
      </w:r>
      <w:r w:rsidRPr="008C72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0F52" w:rsidRDefault="002C0F52" w:rsidP="002C0F52">
      <w:pPr>
        <w:pStyle w:val="a3"/>
        <w:numPr>
          <w:ilvl w:val="0"/>
          <w:numId w:val="3"/>
        </w:numPr>
        <w:spacing w:line="25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круглосуточную готовность сил и средств постоянной готовности к реагированию  на ЧС;</w:t>
      </w:r>
    </w:p>
    <w:p w:rsidR="002C0F52" w:rsidRDefault="002C0F52" w:rsidP="002C0F52">
      <w:pPr>
        <w:pStyle w:val="a3"/>
        <w:numPr>
          <w:ilvl w:val="0"/>
          <w:numId w:val="3"/>
        </w:numPr>
        <w:spacing w:line="25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сил и средств к проведению тренировок и учений по реагированию на ЧС.</w:t>
      </w:r>
    </w:p>
    <w:p w:rsidR="00C25BCF" w:rsidRDefault="002C0F52" w:rsidP="00C25BCF">
      <w:pPr>
        <w:numPr>
          <w:ilvl w:val="0"/>
          <w:numId w:val="1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Внести в </w:t>
      </w:r>
      <w:r w:rsidR="003B1FC6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Мэра Шелеховского муниципального района от 11.07.2017 № 104-пм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</w:t>
      </w:r>
      <w:r w:rsidR="00B06148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3B1FC6" w:rsidRPr="00F90831" w:rsidRDefault="008C48E3" w:rsidP="00F90831">
      <w:pPr>
        <w:pStyle w:val="a3"/>
        <w:numPr>
          <w:ilvl w:val="0"/>
          <w:numId w:val="24"/>
        </w:numPr>
        <w:spacing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пункт</w:t>
      </w:r>
      <w:r w:rsidR="008A2567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2</w:t>
      </w:r>
      <w:r w:rsidR="003B1FC6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раздел</w:t>
      </w: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а</w:t>
      </w:r>
      <w:r w:rsidR="008A2567" w:rsidRPr="008A2567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</w:t>
      </w:r>
      <w:r w:rsidR="008A2567">
        <w:rPr>
          <w:rFonts w:ascii="Times New Roman" w:eastAsia="TimesNewRomanPSMT" w:hAnsi="Times New Roman"/>
          <w:color w:val="000000"/>
          <w:sz w:val="28"/>
          <w:szCs w:val="28"/>
          <w:lang w:val="en-US" w:eastAsia="ru-RU"/>
        </w:rPr>
        <w:t>I</w:t>
      </w:r>
      <w:r w:rsidR="003B1FC6" w:rsidRPr="003B1FC6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</w:t>
      </w:r>
      <w:r w:rsidR="003B1FC6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приложения</w:t>
      </w:r>
      <w:r w:rsidR="003B1FC6" w:rsidRPr="003B1FC6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1</w:t>
      </w:r>
      <w:r w:rsid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</w:t>
      </w:r>
      <w:r w:rsidR="00F90831" w:rsidRP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дополнить </w:t>
      </w:r>
      <w:r w:rsidRP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пунктами </w:t>
      </w:r>
      <w:r w:rsidR="00EE53BA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2.1., 2.2. </w:t>
      </w:r>
      <w:r w:rsidRP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следующего содержания:</w:t>
      </w:r>
    </w:p>
    <w:p w:rsidR="00F90831" w:rsidRDefault="00F90831" w:rsidP="00F90831">
      <w:pPr>
        <w:pStyle w:val="a3"/>
        <w:ind w:left="0" w:firstLine="709"/>
        <w:jc w:val="both"/>
        <w:rPr>
          <w:rFonts w:ascii="Times New Roman" w:eastAsia="TimesNewRomanPSMT" w:hAnsi="Times New Roman"/>
          <w:sz w:val="28"/>
          <w:lang w:eastAsia="ru-RU"/>
        </w:rPr>
      </w:pPr>
      <w:r>
        <w:rPr>
          <w:rFonts w:ascii="Times New Roman" w:eastAsia="TimesNewRomanPSMT" w:hAnsi="Times New Roman"/>
          <w:sz w:val="28"/>
          <w:lang w:eastAsia="ru-RU"/>
        </w:rPr>
        <w:t>«2.1. В</w:t>
      </w:r>
      <w:r w:rsidR="008A2567" w:rsidRPr="008A2567">
        <w:rPr>
          <w:rFonts w:ascii="Times New Roman" w:eastAsia="TimesNewRomanPSMT" w:hAnsi="Times New Roman"/>
          <w:sz w:val="28"/>
          <w:lang w:eastAsia="ru-RU"/>
        </w:rPr>
        <w:t xml:space="preserve"> отношении сельских поселений, входящих в состав Шелеховского района, организация мероприятий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в</w:t>
      </w:r>
      <w:r w:rsidR="008A2567" w:rsidRPr="008A2567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области</w:t>
      </w:r>
      <w:r w:rsidR="008A2567" w:rsidRPr="008A2567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защиты</w:t>
      </w:r>
      <w:r w:rsidR="008A2567" w:rsidRPr="008A2567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населения</w:t>
      </w:r>
      <w:r w:rsidR="008A2567" w:rsidRPr="008A2567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и</w:t>
      </w:r>
      <w:r w:rsidR="008A2567" w:rsidRPr="008A2567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территорий</w:t>
      </w:r>
      <w:r w:rsidR="008A2567" w:rsidRPr="008A2567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от</w:t>
      </w:r>
      <w:r w:rsidR="008A2567" w:rsidRPr="008A2567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чрезвычайных</w:t>
      </w:r>
      <w:r w:rsidR="008A2567" w:rsidRPr="008A2567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8A2567">
        <w:rPr>
          <w:rFonts w:ascii="Times New Roman" w:hAnsi="Times New Roman"/>
          <w:color w:val="000000"/>
          <w:sz w:val="28"/>
          <w:lang w:eastAsia="ru-RU"/>
        </w:rPr>
        <w:t>ситуаций</w:t>
      </w:r>
      <w:r w:rsidR="008A2567" w:rsidRPr="008A2567">
        <w:rPr>
          <w:rFonts w:ascii="Times New Roman" w:eastAsia="TimesNewRomanPSMT" w:hAnsi="Times New Roman"/>
          <w:sz w:val="28"/>
          <w:lang w:eastAsia="ru-RU"/>
        </w:rPr>
        <w:t xml:space="preserve"> осуществляется Администрацией Шелеховского муниципального рай</w:t>
      </w:r>
      <w:r>
        <w:rPr>
          <w:rFonts w:ascii="Times New Roman" w:eastAsia="TimesNewRomanPSMT" w:hAnsi="Times New Roman"/>
          <w:sz w:val="28"/>
          <w:lang w:eastAsia="ru-RU"/>
        </w:rPr>
        <w:t>она в соответствии с настоящим П</w:t>
      </w:r>
      <w:r w:rsidR="008A2567" w:rsidRPr="008A2567">
        <w:rPr>
          <w:rFonts w:ascii="Times New Roman" w:eastAsia="TimesNewRomanPSMT" w:hAnsi="Times New Roman"/>
          <w:sz w:val="28"/>
          <w:lang w:eastAsia="ru-RU"/>
        </w:rPr>
        <w:t>оложением</w:t>
      </w:r>
      <w:r>
        <w:rPr>
          <w:rFonts w:ascii="Times New Roman" w:eastAsia="TimesNewRomanPSMT" w:hAnsi="Times New Roman"/>
          <w:sz w:val="28"/>
          <w:lang w:eastAsia="ru-RU"/>
        </w:rPr>
        <w:t>.</w:t>
      </w:r>
    </w:p>
    <w:p w:rsidR="00F90831" w:rsidRPr="008A2567" w:rsidRDefault="00EE53BA" w:rsidP="00F90831">
      <w:pPr>
        <w:pStyle w:val="a3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highlight w:val="yellow"/>
        </w:rPr>
      </w:pPr>
      <w:r>
        <w:rPr>
          <w:rFonts w:ascii="Times New Roman" w:eastAsia="TimesNewRomanPSMT" w:hAnsi="Times New Roman"/>
          <w:sz w:val="28"/>
          <w:lang w:eastAsia="ru-RU"/>
        </w:rPr>
        <w:lastRenderedPageBreak/>
        <w:t>2.2.</w:t>
      </w:r>
      <w:r w:rsidR="00F90831">
        <w:rPr>
          <w:rFonts w:ascii="Times New Roman" w:eastAsia="TimesNewRomanPSMT" w:hAnsi="Times New Roman"/>
          <w:sz w:val="28"/>
          <w:lang w:eastAsia="ru-RU"/>
        </w:rPr>
        <w:t xml:space="preserve">  В</w:t>
      </w:r>
      <w:r w:rsidR="008A2567" w:rsidRPr="00F90831">
        <w:rPr>
          <w:rFonts w:ascii="Times New Roman" w:eastAsia="TimesNewRomanPSMT" w:hAnsi="Times New Roman"/>
          <w:sz w:val="28"/>
          <w:lang w:eastAsia="ru-RU"/>
        </w:rPr>
        <w:t xml:space="preserve"> отношении городских поселений, входящих в состав Шелеховского района, если иной порядок не установлен соглашением о передаче отдельных полномочий в области ГО и ЧС и организаций </w:t>
      </w:r>
      <w:r w:rsidR="00F90831">
        <w:rPr>
          <w:rFonts w:ascii="Times New Roman" w:eastAsia="TimesNewRomanPSMT" w:hAnsi="Times New Roman"/>
          <w:sz w:val="28"/>
          <w:lang w:eastAsia="ru-RU"/>
        </w:rPr>
        <w:t xml:space="preserve">расположенных на территории Шелеховского района, </w:t>
      </w:r>
      <w:r w:rsidR="008A2567" w:rsidRPr="00F90831">
        <w:rPr>
          <w:rFonts w:ascii="Times New Roman" w:eastAsia="TimesNewRomanPSMT" w:hAnsi="Times New Roman"/>
          <w:sz w:val="28"/>
          <w:lang w:eastAsia="ru-RU"/>
        </w:rPr>
        <w:t xml:space="preserve">организация мероприятий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в</w:t>
      </w:r>
      <w:r w:rsidR="008A2567" w:rsidRPr="00F90831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области</w:t>
      </w:r>
      <w:r w:rsidR="008A2567" w:rsidRPr="00F90831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защиты</w:t>
      </w:r>
      <w:r w:rsidR="008A2567" w:rsidRPr="00F90831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населения</w:t>
      </w:r>
      <w:r w:rsidR="008A2567" w:rsidRPr="00F90831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и</w:t>
      </w:r>
      <w:r w:rsidR="008A2567" w:rsidRPr="00F90831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территорий</w:t>
      </w:r>
      <w:r w:rsidR="008A2567" w:rsidRPr="00F90831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от</w:t>
      </w:r>
      <w:r w:rsidR="008A2567" w:rsidRPr="00F90831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чрезвычайных</w:t>
      </w:r>
      <w:r w:rsidR="008A2567" w:rsidRPr="00F90831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="008A2567" w:rsidRPr="00F90831">
        <w:rPr>
          <w:rFonts w:ascii="Times New Roman" w:hAnsi="Times New Roman"/>
          <w:color w:val="000000"/>
          <w:sz w:val="28"/>
          <w:lang w:eastAsia="ru-RU"/>
        </w:rPr>
        <w:t>ситуаций</w:t>
      </w:r>
      <w:r w:rsidR="008A2567" w:rsidRPr="00F90831">
        <w:rPr>
          <w:rFonts w:ascii="Times New Roman" w:eastAsia="TimesNewRomanPSMT" w:hAnsi="Times New Roman"/>
          <w:sz w:val="28"/>
          <w:lang w:eastAsia="ru-RU"/>
        </w:rPr>
        <w:t xml:space="preserve"> осуществляется ими самостоятельно в соответствии с требован</w:t>
      </w:r>
      <w:r w:rsidR="00F90831">
        <w:rPr>
          <w:rFonts w:ascii="Times New Roman" w:eastAsia="TimesNewRomanPSMT" w:hAnsi="Times New Roman"/>
          <w:sz w:val="28"/>
          <w:lang w:eastAsia="ru-RU"/>
        </w:rPr>
        <w:t>иями, установленными настоящим П</w:t>
      </w:r>
      <w:r w:rsidR="008A2567" w:rsidRPr="00F90831">
        <w:rPr>
          <w:rFonts w:ascii="Times New Roman" w:eastAsia="TimesNewRomanPSMT" w:hAnsi="Times New Roman"/>
          <w:sz w:val="28"/>
          <w:lang w:eastAsia="ru-RU"/>
        </w:rPr>
        <w:t>оложением.</w:t>
      </w:r>
      <w:r w:rsidR="00F90831" w:rsidRPr="00F9083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»;</w:t>
      </w:r>
    </w:p>
    <w:p w:rsidR="008A2567" w:rsidRPr="00F90831" w:rsidRDefault="008A2567" w:rsidP="00F90831">
      <w:pPr>
        <w:pStyle w:val="a3"/>
        <w:ind w:left="0" w:firstLine="709"/>
        <w:jc w:val="both"/>
        <w:rPr>
          <w:rFonts w:ascii="Times New Roman" w:eastAsia="TimesNewRomanPSMT" w:hAnsi="Times New Roman"/>
          <w:sz w:val="28"/>
          <w:lang w:eastAsia="ru-RU"/>
        </w:rPr>
      </w:pPr>
    </w:p>
    <w:p w:rsidR="00EE53BA" w:rsidRDefault="008A2567" w:rsidP="00F90831">
      <w:pPr>
        <w:pStyle w:val="a3"/>
        <w:numPr>
          <w:ilvl w:val="0"/>
          <w:numId w:val="24"/>
        </w:numPr>
        <w:spacing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в </w:t>
      </w:r>
      <w:r w:rsidR="00EE53BA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таблице приложения 2:</w:t>
      </w:r>
      <w:r w:rsid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</w:t>
      </w:r>
    </w:p>
    <w:p w:rsidR="002C0F52" w:rsidRPr="00F90831" w:rsidRDefault="00B06148" w:rsidP="00EE53BA">
      <w:pPr>
        <w:pStyle w:val="a3"/>
        <w:numPr>
          <w:ilvl w:val="0"/>
          <w:numId w:val="31"/>
        </w:numPr>
        <w:spacing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строку</w:t>
      </w:r>
      <w:r w:rsidR="00A5145C" w:rsidRP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4 </w:t>
      </w:r>
      <w:r w:rsidR="00782311" w:rsidRP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изложить </w:t>
      </w:r>
      <w:r w:rsidR="002C0F52" w:rsidRPr="00F9083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в следующей редакции:</w:t>
      </w:r>
    </w:p>
    <w:p w:rsidR="002C0F52" w:rsidRDefault="00B06148" w:rsidP="002C0F52">
      <w:pPr>
        <w:spacing w:line="256" w:lineRule="auto"/>
        <w:ind w:left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«</w:t>
      </w:r>
    </w:p>
    <w:tbl>
      <w:tblPr>
        <w:tblStyle w:val="a4"/>
        <w:tblW w:w="9483" w:type="dxa"/>
        <w:jc w:val="center"/>
        <w:tblLook w:val="04A0" w:firstRow="1" w:lastRow="0" w:firstColumn="1" w:lastColumn="0" w:noHBand="0" w:noVBand="1"/>
      </w:tblPr>
      <w:tblGrid>
        <w:gridCol w:w="507"/>
        <w:gridCol w:w="2092"/>
        <w:gridCol w:w="3894"/>
        <w:gridCol w:w="2990"/>
      </w:tblGrid>
      <w:tr w:rsidR="00E85619" w:rsidTr="00A5145C">
        <w:trPr>
          <w:trHeight w:val="638"/>
          <w:jc w:val="center"/>
        </w:trPr>
        <w:tc>
          <w:tcPr>
            <w:tcW w:w="507" w:type="dxa"/>
            <w:vMerge w:val="restart"/>
            <w:vAlign w:val="center"/>
          </w:tcPr>
          <w:p w:rsidR="002C0F52" w:rsidRDefault="002C0F52" w:rsidP="00A5145C">
            <w:pPr>
              <w:pStyle w:val="a3"/>
              <w:spacing w:line="256" w:lineRule="auto"/>
              <w:ind w:left="0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Merge w:val="restart"/>
            <w:vAlign w:val="center"/>
          </w:tcPr>
          <w:p w:rsidR="002C0F52" w:rsidRPr="00BE7E36" w:rsidRDefault="002C0F52" w:rsidP="00A5145C">
            <w:pPr>
              <w:pStyle w:val="a3"/>
              <w:spacing w:line="256" w:lineRule="auto"/>
              <w:ind w:left="0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BE7E3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Противопожарное</w:t>
            </w:r>
          </w:p>
        </w:tc>
        <w:tc>
          <w:tcPr>
            <w:tcW w:w="3894" w:type="dxa"/>
            <w:vAlign w:val="center"/>
          </w:tcPr>
          <w:p w:rsidR="002C0F52" w:rsidRPr="00201449" w:rsidRDefault="002C0F52" w:rsidP="00B0614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449">
              <w:rPr>
                <w:rFonts w:ascii="Times New Roman" w:eastAsia="Times New Roman" w:hAnsi="Times New Roman"/>
                <w:sz w:val="24"/>
                <w:szCs w:val="24"/>
              </w:rPr>
              <w:t>ПСЧ-6 ФГКУ «3ОФПС по Иркутской области»;</w:t>
            </w:r>
          </w:p>
        </w:tc>
        <w:tc>
          <w:tcPr>
            <w:tcW w:w="2990" w:type="dxa"/>
            <w:vMerge w:val="restart"/>
            <w:vAlign w:val="center"/>
          </w:tcPr>
          <w:p w:rsidR="002C0F52" w:rsidRPr="00201449" w:rsidRDefault="002C0F52" w:rsidP="00B0614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49">
              <w:rPr>
                <w:rFonts w:ascii="Times New Roman" w:hAnsi="Times New Roman"/>
                <w:sz w:val="24"/>
                <w:szCs w:val="24"/>
              </w:rPr>
              <w:t>Начальник ПСЧ-6 Шелеховского района ФГКУ «3ОФПС по Иркутской области</w:t>
            </w:r>
          </w:p>
        </w:tc>
      </w:tr>
      <w:tr w:rsidR="00E85619" w:rsidTr="00A5145C">
        <w:trPr>
          <w:trHeight w:val="267"/>
          <w:jc w:val="center"/>
        </w:trPr>
        <w:tc>
          <w:tcPr>
            <w:tcW w:w="507" w:type="dxa"/>
            <w:vMerge/>
          </w:tcPr>
          <w:p w:rsidR="002C0F52" w:rsidRDefault="002C0F52" w:rsidP="00B06148">
            <w:pPr>
              <w:pStyle w:val="a3"/>
              <w:spacing w:line="256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</w:tcPr>
          <w:p w:rsidR="002C0F52" w:rsidRDefault="002C0F52" w:rsidP="00B06148">
            <w:pPr>
              <w:pStyle w:val="a3"/>
              <w:spacing w:line="256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2C0F52" w:rsidRPr="00201449" w:rsidRDefault="002C0F52" w:rsidP="00B0614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449">
              <w:rPr>
                <w:rFonts w:ascii="Times New Roman" w:eastAsia="Times New Roman" w:hAnsi="Times New Roman"/>
                <w:sz w:val="24"/>
                <w:szCs w:val="24"/>
              </w:rPr>
              <w:t>ОГБУ «ПСС Иркутской области ПЧ-101»</w:t>
            </w:r>
          </w:p>
        </w:tc>
        <w:tc>
          <w:tcPr>
            <w:tcW w:w="2990" w:type="dxa"/>
            <w:vMerge/>
          </w:tcPr>
          <w:p w:rsidR="002C0F52" w:rsidRPr="00282314" w:rsidRDefault="002C0F52" w:rsidP="00B0614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619" w:rsidTr="00A5145C">
        <w:trPr>
          <w:trHeight w:val="267"/>
          <w:jc w:val="center"/>
        </w:trPr>
        <w:tc>
          <w:tcPr>
            <w:tcW w:w="507" w:type="dxa"/>
            <w:vMerge/>
          </w:tcPr>
          <w:p w:rsidR="002C0F52" w:rsidRDefault="002C0F52" w:rsidP="00B06148">
            <w:pPr>
              <w:pStyle w:val="a3"/>
              <w:spacing w:line="256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</w:tcPr>
          <w:p w:rsidR="002C0F52" w:rsidRDefault="002C0F52" w:rsidP="00B06148">
            <w:pPr>
              <w:pStyle w:val="a3"/>
              <w:spacing w:line="256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2C0F52" w:rsidRPr="00201449" w:rsidRDefault="002C0F52" w:rsidP="00B0614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449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Территориальный отдел Министерства лесного комплекса Иркутской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201449">
              <w:rPr>
                <w:rFonts w:ascii="Times New Roman" w:eastAsia="Times New Roman" w:hAnsi="Times New Roman"/>
                <w:sz w:val="24"/>
                <w:szCs w:val="24"/>
              </w:rPr>
              <w:t>Шелеховско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 лесничеству</w:t>
            </w:r>
          </w:p>
        </w:tc>
        <w:tc>
          <w:tcPr>
            <w:tcW w:w="2990" w:type="dxa"/>
            <w:vMerge/>
          </w:tcPr>
          <w:p w:rsidR="002C0F52" w:rsidRPr="00282314" w:rsidRDefault="002C0F52" w:rsidP="00B0614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52" w:rsidRDefault="00B06148" w:rsidP="002C0F52">
      <w:pPr>
        <w:pStyle w:val="a3"/>
        <w:spacing w:line="256" w:lineRule="auto"/>
        <w:ind w:left="1429"/>
        <w:jc w:val="right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»;</w:t>
      </w:r>
    </w:p>
    <w:p w:rsidR="00B06148" w:rsidRPr="00C25BCF" w:rsidRDefault="00B06148" w:rsidP="00EE53BA">
      <w:pPr>
        <w:pStyle w:val="a3"/>
        <w:numPr>
          <w:ilvl w:val="0"/>
          <w:numId w:val="31"/>
        </w:numPr>
        <w:spacing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C25BCF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строку 8</w:t>
      </w:r>
      <w:r w:rsidR="0078231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и</w:t>
      </w:r>
      <w:r w:rsidR="00782311" w:rsidRPr="00C25BCF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зложить в следующей редакции</w:t>
      </w:r>
      <w:r w:rsidRPr="00C25BCF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:</w:t>
      </w:r>
    </w:p>
    <w:p w:rsidR="00B06148" w:rsidRDefault="00B06148" w:rsidP="00B06148">
      <w:pPr>
        <w:pStyle w:val="a3"/>
        <w:spacing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«</w:t>
      </w:r>
    </w:p>
    <w:tbl>
      <w:tblPr>
        <w:tblStyle w:val="1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2126"/>
        <w:gridCol w:w="3880"/>
        <w:gridCol w:w="2977"/>
      </w:tblGrid>
      <w:tr w:rsidR="00A5145C" w:rsidRPr="00A5145C" w:rsidTr="00A5145C">
        <w:trPr>
          <w:trHeight w:val="988"/>
          <w:jc w:val="center"/>
        </w:trPr>
        <w:tc>
          <w:tcPr>
            <w:tcW w:w="481" w:type="dxa"/>
            <w:vMerge w:val="restart"/>
            <w:vAlign w:val="center"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5C">
              <w:rPr>
                <w:rFonts w:ascii="Times New Roman" w:hAnsi="Times New Roman"/>
                <w:sz w:val="24"/>
                <w:szCs w:val="24"/>
              </w:rPr>
              <w:t>Аварийно спасательное</w:t>
            </w:r>
          </w:p>
        </w:tc>
        <w:tc>
          <w:tcPr>
            <w:tcW w:w="3880" w:type="dxa"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5C">
              <w:rPr>
                <w:rFonts w:ascii="Times New Roman" w:hAnsi="Times New Roman"/>
                <w:sz w:val="24"/>
                <w:szCs w:val="24"/>
              </w:rPr>
              <w:t>МБУ «Профессиональное муниципальное аварийно-спасательное формирование г. Шелехова»</w:t>
            </w:r>
          </w:p>
        </w:tc>
        <w:tc>
          <w:tcPr>
            <w:tcW w:w="2977" w:type="dxa"/>
            <w:vMerge w:val="restart"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5C">
              <w:rPr>
                <w:rFonts w:ascii="Times New Roman" w:hAnsi="Times New Roman"/>
                <w:sz w:val="24"/>
                <w:szCs w:val="24"/>
              </w:rPr>
              <w:t>Начальник МБУ «Профессиональное муниципальное аварийно-спасательное формирование г. Шелехова»</w:t>
            </w:r>
          </w:p>
        </w:tc>
      </w:tr>
      <w:tr w:rsidR="00A5145C" w:rsidRPr="00A5145C" w:rsidTr="00A5145C">
        <w:trPr>
          <w:trHeight w:val="416"/>
          <w:jc w:val="center"/>
        </w:trPr>
        <w:tc>
          <w:tcPr>
            <w:tcW w:w="481" w:type="dxa"/>
            <w:vMerge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5C">
              <w:rPr>
                <w:rFonts w:ascii="Times New Roman" w:hAnsi="Times New Roman"/>
                <w:sz w:val="24"/>
                <w:szCs w:val="24"/>
              </w:rPr>
              <w:t>Нештатное аварийно-спасательное формирование Филиала ОАО «РУСАЛ Братский алюминиевый завод» в г. Шелехов</w:t>
            </w:r>
          </w:p>
        </w:tc>
        <w:tc>
          <w:tcPr>
            <w:tcW w:w="2977" w:type="dxa"/>
            <w:vMerge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5C" w:rsidRPr="00A5145C" w:rsidTr="00A5145C">
        <w:trPr>
          <w:trHeight w:val="416"/>
          <w:jc w:val="center"/>
        </w:trPr>
        <w:tc>
          <w:tcPr>
            <w:tcW w:w="481" w:type="dxa"/>
            <w:vMerge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5C">
              <w:rPr>
                <w:rFonts w:ascii="Times New Roman" w:hAnsi="Times New Roman"/>
              </w:rPr>
              <w:t>Шелеховский участок ГИМС МЧС России по Иркутской области</w:t>
            </w:r>
          </w:p>
        </w:tc>
        <w:tc>
          <w:tcPr>
            <w:tcW w:w="2977" w:type="dxa"/>
            <w:vMerge/>
          </w:tcPr>
          <w:p w:rsidR="00A5145C" w:rsidRPr="00A5145C" w:rsidRDefault="00A5145C" w:rsidP="00A514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145C" w:rsidRDefault="00B06148" w:rsidP="002C0F52">
      <w:pPr>
        <w:pStyle w:val="a3"/>
        <w:spacing w:line="256" w:lineRule="auto"/>
        <w:ind w:left="1429"/>
        <w:jc w:val="right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»;</w:t>
      </w:r>
    </w:p>
    <w:p w:rsidR="00B06148" w:rsidRDefault="00B06148" w:rsidP="00EE53BA">
      <w:pPr>
        <w:pStyle w:val="a3"/>
        <w:numPr>
          <w:ilvl w:val="0"/>
          <w:numId w:val="31"/>
        </w:numPr>
        <w:spacing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дополни</w:t>
      </w:r>
      <w:r w:rsidR="007A0CFC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ть строкой</w:t>
      </w: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10 следующего содержания</w:t>
      </w:r>
      <w:r w:rsidR="0078231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:</w:t>
      </w:r>
    </w:p>
    <w:p w:rsidR="00782311" w:rsidRDefault="00782311" w:rsidP="00782311">
      <w:pPr>
        <w:pStyle w:val="a3"/>
        <w:spacing w:line="256" w:lineRule="auto"/>
        <w:ind w:left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«</w:t>
      </w:r>
    </w:p>
    <w:tbl>
      <w:tblPr>
        <w:tblStyle w:val="a4"/>
        <w:tblW w:w="9483" w:type="dxa"/>
        <w:jc w:val="center"/>
        <w:tblLook w:val="04A0" w:firstRow="1" w:lastRow="0" w:firstColumn="1" w:lastColumn="0" w:noHBand="0" w:noVBand="1"/>
      </w:tblPr>
      <w:tblGrid>
        <w:gridCol w:w="507"/>
        <w:gridCol w:w="2092"/>
        <w:gridCol w:w="3894"/>
        <w:gridCol w:w="2990"/>
      </w:tblGrid>
      <w:tr w:rsidR="00782311" w:rsidTr="003B1FC6">
        <w:trPr>
          <w:trHeight w:val="638"/>
          <w:jc w:val="center"/>
        </w:trPr>
        <w:tc>
          <w:tcPr>
            <w:tcW w:w="507" w:type="dxa"/>
            <w:vMerge w:val="restart"/>
            <w:vAlign w:val="center"/>
          </w:tcPr>
          <w:p w:rsidR="00782311" w:rsidRDefault="00782311" w:rsidP="003B1FC6">
            <w:pPr>
              <w:pStyle w:val="a3"/>
              <w:spacing w:line="256" w:lineRule="auto"/>
              <w:ind w:left="0"/>
              <w:jc w:val="center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2" w:type="dxa"/>
            <w:vMerge w:val="restart"/>
            <w:vAlign w:val="center"/>
          </w:tcPr>
          <w:p w:rsidR="00782311" w:rsidRPr="00BE7E36" w:rsidRDefault="00782311" w:rsidP="003B1FC6">
            <w:pPr>
              <w:pStyle w:val="a3"/>
              <w:spacing w:line="256" w:lineRule="auto"/>
              <w:ind w:left="0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Питания и вещевого снабжения</w:t>
            </w:r>
          </w:p>
        </w:tc>
        <w:tc>
          <w:tcPr>
            <w:tcW w:w="3894" w:type="dxa"/>
            <w:vAlign w:val="center"/>
          </w:tcPr>
          <w:p w:rsidR="00782311" w:rsidRPr="00201449" w:rsidRDefault="00782311" w:rsidP="0078231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  <w:t>ООО «Адель»</w:t>
            </w:r>
          </w:p>
        </w:tc>
        <w:tc>
          <w:tcPr>
            <w:tcW w:w="2990" w:type="dxa"/>
            <w:vMerge w:val="restart"/>
            <w:vAlign w:val="center"/>
          </w:tcPr>
          <w:p w:rsidR="00782311" w:rsidRPr="00201449" w:rsidRDefault="00782311" w:rsidP="0078231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4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отдела по развитию потребительского рынка</w:t>
            </w:r>
          </w:p>
        </w:tc>
      </w:tr>
      <w:tr w:rsidR="00782311" w:rsidTr="003B1FC6">
        <w:trPr>
          <w:trHeight w:val="267"/>
          <w:jc w:val="center"/>
        </w:trPr>
        <w:tc>
          <w:tcPr>
            <w:tcW w:w="507" w:type="dxa"/>
            <w:vMerge/>
          </w:tcPr>
          <w:p w:rsidR="00782311" w:rsidRDefault="00782311" w:rsidP="003B1FC6">
            <w:pPr>
              <w:pStyle w:val="a3"/>
              <w:spacing w:line="256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</w:tcPr>
          <w:p w:rsidR="00782311" w:rsidRDefault="00782311" w:rsidP="003B1FC6">
            <w:pPr>
              <w:pStyle w:val="a3"/>
              <w:spacing w:line="256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782311" w:rsidRPr="00201449" w:rsidRDefault="00782311" w:rsidP="003B1FC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  <w:t>ООО «Ален»</w:t>
            </w:r>
          </w:p>
        </w:tc>
        <w:tc>
          <w:tcPr>
            <w:tcW w:w="2990" w:type="dxa"/>
            <w:vMerge/>
          </w:tcPr>
          <w:p w:rsidR="00782311" w:rsidRPr="00282314" w:rsidRDefault="00782311" w:rsidP="003B1FC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311" w:rsidTr="003B1FC6">
        <w:trPr>
          <w:trHeight w:val="267"/>
          <w:jc w:val="center"/>
        </w:trPr>
        <w:tc>
          <w:tcPr>
            <w:tcW w:w="507" w:type="dxa"/>
            <w:vMerge/>
          </w:tcPr>
          <w:p w:rsidR="00782311" w:rsidRDefault="00782311" w:rsidP="003B1FC6">
            <w:pPr>
              <w:pStyle w:val="a3"/>
              <w:spacing w:line="256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</w:tcPr>
          <w:p w:rsidR="00782311" w:rsidRDefault="00782311" w:rsidP="003B1FC6">
            <w:pPr>
              <w:pStyle w:val="a3"/>
              <w:spacing w:line="256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  <w:vAlign w:val="center"/>
          </w:tcPr>
          <w:p w:rsidR="00782311" w:rsidRPr="00201449" w:rsidRDefault="00782311" w:rsidP="003B1FC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ru-RU"/>
              </w:rPr>
              <w:t>ООО «Коммерческий центр»</w:t>
            </w:r>
          </w:p>
        </w:tc>
        <w:tc>
          <w:tcPr>
            <w:tcW w:w="2990" w:type="dxa"/>
            <w:vMerge/>
          </w:tcPr>
          <w:p w:rsidR="00782311" w:rsidRPr="00282314" w:rsidRDefault="00782311" w:rsidP="003B1FC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311" w:rsidRDefault="00F90831" w:rsidP="00782311">
      <w:pPr>
        <w:pStyle w:val="a3"/>
        <w:spacing w:line="256" w:lineRule="auto"/>
        <w:ind w:left="1429"/>
        <w:jc w:val="right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».</w:t>
      </w:r>
    </w:p>
    <w:p w:rsidR="002C0F52" w:rsidRPr="00782311" w:rsidRDefault="002C0F52" w:rsidP="00782311">
      <w:pPr>
        <w:pStyle w:val="a3"/>
        <w:numPr>
          <w:ilvl w:val="0"/>
          <w:numId w:val="1"/>
        </w:numPr>
        <w:spacing w:line="256" w:lineRule="auto"/>
        <w:ind w:left="0" w:firstLine="709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782311">
        <w:rPr>
          <w:rFonts w:ascii="Times New Roman" w:eastAsia="Times New Roman" w:hAnsi="Times New Roman"/>
          <w:sz w:val="28"/>
          <w:lang w:eastAsia="ru-RU"/>
        </w:rPr>
        <w:t>Признать утратившими силу:</w:t>
      </w:r>
    </w:p>
    <w:p w:rsidR="002C0F52" w:rsidRDefault="00B06148" w:rsidP="002C0F52">
      <w:pPr>
        <w:pStyle w:val="a3"/>
        <w:numPr>
          <w:ilvl w:val="0"/>
          <w:numId w:val="4"/>
        </w:numPr>
        <w:spacing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2C0F52">
        <w:rPr>
          <w:rFonts w:ascii="Times New Roman" w:eastAsia="Times New Roman" w:hAnsi="Times New Roman"/>
          <w:sz w:val="28"/>
          <w:lang w:eastAsia="ru-RU"/>
        </w:rPr>
        <w:t>остановление Мэра Шелеховского муниципального района от 11.01.2007 № 2-п «О силах и средствах постоянной готовности для защиты населения Шелеховского района от чрезвычайных ситуаций»;</w:t>
      </w:r>
    </w:p>
    <w:p w:rsidR="002C0F52" w:rsidRPr="00133D6C" w:rsidRDefault="00B06148" w:rsidP="002C0F52">
      <w:pPr>
        <w:pStyle w:val="a3"/>
        <w:numPr>
          <w:ilvl w:val="0"/>
          <w:numId w:val="4"/>
        </w:numPr>
        <w:spacing w:line="256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2C0F52" w:rsidRPr="00133D6C">
        <w:rPr>
          <w:rFonts w:ascii="Times New Roman" w:eastAsia="Times New Roman" w:hAnsi="Times New Roman"/>
          <w:sz w:val="28"/>
          <w:lang w:eastAsia="ru-RU"/>
        </w:rPr>
        <w:t xml:space="preserve">остановление Мэра Шелеховского муниципального района от 13.11.2010 № 177-п «Об организации и проведении аварийно-спасательных </w:t>
      </w:r>
      <w:r w:rsidR="002C0F52" w:rsidRPr="00133D6C">
        <w:rPr>
          <w:rFonts w:ascii="Times New Roman" w:eastAsia="Times New Roman" w:hAnsi="Times New Roman"/>
          <w:sz w:val="28"/>
          <w:lang w:eastAsia="ru-RU"/>
        </w:rPr>
        <w:lastRenderedPageBreak/>
        <w:t>работ и других неотложных работ при возникновении чрезвычайных ситуаций на территории Шелеховского района.</w:t>
      </w:r>
    </w:p>
    <w:p w:rsidR="002C0F52" w:rsidRPr="00D80034" w:rsidRDefault="002C0F52" w:rsidP="00C25B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3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официальному опубликованию</w:t>
      </w:r>
      <w:r w:rsidR="009F52C2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«Шелеховский вестник» и</w:t>
      </w:r>
      <w:r w:rsidRPr="00D800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официальном сайте </w:t>
      </w:r>
      <w:r w:rsidR="009F52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0034">
        <w:rPr>
          <w:rFonts w:ascii="Times New Roman" w:eastAsia="Times New Roman" w:hAnsi="Times New Roman"/>
          <w:sz w:val="28"/>
          <w:szCs w:val="28"/>
          <w:lang w:eastAsia="ru-RU"/>
        </w:rPr>
        <w:t>дминистрации Шелеховского муниципального района в информационной телекоммуникационной сети «Интернет».</w:t>
      </w:r>
    </w:p>
    <w:p w:rsidR="002C0F52" w:rsidRDefault="002C0F52" w:rsidP="00C25BCF">
      <w:pPr>
        <w:numPr>
          <w:ilvl w:val="0"/>
          <w:numId w:val="1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Ко</w:t>
      </w:r>
      <w:r>
        <w:rPr>
          <w:rFonts w:ascii="Times New Roman" w:hAnsi="Times New Roman"/>
          <w:color w:val="000000"/>
          <w:sz w:val="28"/>
          <w:lang w:eastAsia="ru-RU"/>
        </w:rPr>
        <w:t>нтроль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за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исполнением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настоящего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постановления</w:t>
      </w:r>
      <w:r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оставляю за собой.</w:t>
      </w:r>
    </w:p>
    <w:p w:rsidR="002C0F52" w:rsidRPr="00B61E2A" w:rsidRDefault="002C0F52" w:rsidP="002C0F52">
      <w:pPr>
        <w:rPr>
          <w:rFonts w:ascii="Times New Roman" w:hAnsi="Times New Roman"/>
          <w:sz w:val="28"/>
          <w:szCs w:val="28"/>
        </w:rPr>
      </w:pPr>
    </w:p>
    <w:p w:rsidR="002C0F52" w:rsidRPr="00B61E2A" w:rsidRDefault="002C0F52" w:rsidP="002C0F52">
      <w:pPr>
        <w:rPr>
          <w:rFonts w:ascii="Times New Roman" w:hAnsi="Times New Roman"/>
          <w:sz w:val="28"/>
          <w:szCs w:val="28"/>
        </w:rPr>
      </w:pPr>
    </w:p>
    <w:p w:rsidR="002C0F52" w:rsidRPr="00B61E2A" w:rsidRDefault="002C0F52" w:rsidP="002C0F52">
      <w:pPr>
        <w:jc w:val="right"/>
        <w:rPr>
          <w:rFonts w:ascii="Times New Roman" w:hAnsi="Times New Roman"/>
          <w:sz w:val="28"/>
          <w:szCs w:val="28"/>
        </w:rPr>
      </w:pPr>
      <w:r w:rsidRPr="00B61E2A">
        <w:rPr>
          <w:rFonts w:ascii="Times New Roman" w:hAnsi="Times New Roman"/>
          <w:sz w:val="28"/>
          <w:szCs w:val="28"/>
        </w:rPr>
        <w:t>М.Н. Модин</w:t>
      </w:r>
    </w:p>
    <w:p w:rsidR="002C0F52" w:rsidRDefault="002C0F52" w:rsidP="00FE7BB8">
      <w:pPr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2C0F52" w:rsidSect="00B06148">
          <w:headerReference w:type="default" r:id="rId8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46709" w:rsidRPr="00E46709" w:rsidRDefault="00E46709" w:rsidP="00E46709">
      <w:pPr>
        <w:spacing w:line="240" w:lineRule="atLeast"/>
        <w:ind w:left="0" w:firstLine="709"/>
        <w:jc w:val="right"/>
        <w:rPr>
          <w:rFonts w:ascii="Times New Roman" w:hAnsi="Times New Roman"/>
          <w:sz w:val="28"/>
          <w:lang w:eastAsia="ru-RU"/>
        </w:rPr>
      </w:pPr>
      <w:r w:rsidRPr="00E46709">
        <w:rPr>
          <w:rFonts w:ascii="Times New Roman" w:hAnsi="Times New Roman"/>
          <w:sz w:val="28"/>
          <w:lang w:eastAsia="ru-RU"/>
        </w:rPr>
        <w:lastRenderedPageBreak/>
        <w:t>Приложение 1</w:t>
      </w:r>
    </w:p>
    <w:p w:rsidR="00E46709" w:rsidRPr="00E46709" w:rsidRDefault="00E46709" w:rsidP="00E46709">
      <w:pPr>
        <w:spacing w:line="240" w:lineRule="atLeast"/>
        <w:ind w:left="0" w:firstLine="709"/>
        <w:jc w:val="right"/>
        <w:rPr>
          <w:rFonts w:ascii="Times New Roman" w:hAnsi="Times New Roman"/>
          <w:sz w:val="28"/>
          <w:lang w:eastAsia="ru-RU"/>
        </w:rPr>
      </w:pPr>
      <w:r w:rsidRPr="00E46709">
        <w:rPr>
          <w:rFonts w:ascii="Times New Roman" w:hAnsi="Times New Roman"/>
          <w:sz w:val="28"/>
          <w:lang w:eastAsia="ru-RU"/>
        </w:rPr>
        <w:t xml:space="preserve">к постановлению Мэра Шелеховского </w:t>
      </w:r>
    </w:p>
    <w:p w:rsidR="00E46709" w:rsidRPr="00E46709" w:rsidRDefault="00E46709" w:rsidP="00E46709">
      <w:pPr>
        <w:spacing w:line="240" w:lineRule="atLeast"/>
        <w:ind w:left="0" w:firstLine="709"/>
        <w:jc w:val="right"/>
        <w:rPr>
          <w:rFonts w:ascii="Times New Roman" w:hAnsi="Times New Roman"/>
          <w:sz w:val="28"/>
          <w:lang w:eastAsia="ru-RU"/>
        </w:rPr>
      </w:pPr>
      <w:r w:rsidRPr="00E46709">
        <w:rPr>
          <w:rFonts w:ascii="Times New Roman" w:hAnsi="Times New Roman"/>
          <w:sz w:val="28"/>
          <w:lang w:eastAsia="ru-RU"/>
        </w:rPr>
        <w:t>муниципального района</w:t>
      </w:r>
    </w:p>
    <w:p w:rsidR="00E46709" w:rsidRPr="00E46709" w:rsidRDefault="00E46709" w:rsidP="00E46709">
      <w:pPr>
        <w:spacing w:line="240" w:lineRule="atLeast"/>
        <w:ind w:left="0" w:firstLine="709"/>
        <w:jc w:val="right"/>
        <w:rPr>
          <w:rFonts w:ascii="Times New Roman" w:hAnsi="Times New Roman"/>
          <w:sz w:val="28"/>
          <w:lang w:eastAsia="ru-RU"/>
        </w:rPr>
      </w:pPr>
      <w:r w:rsidRPr="00E46709">
        <w:rPr>
          <w:rFonts w:ascii="Times New Roman" w:hAnsi="Times New Roman"/>
          <w:sz w:val="28"/>
          <w:lang w:eastAsia="ru-RU"/>
        </w:rPr>
        <w:t>от «</w:t>
      </w:r>
      <w:r w:rsidR="004D617B">
        <w:rPr>
          <w:rFonts w:ascii="Times New Roman" w:hAnsi="Times New Roman"/>
          <w:sz w:val="28"/>
          <w:lang w:eastAsia="ru-RU"/>
        </w:rPr>
        <w:t>19</w:t>
      </w:r>
      <w:r w:rsidRPr="00E46709">
        <w:rPr>
          <w:rFonts w:ascii="Times New Roman" w:hAnsi="Times New Roman"/>
          <w:sz w:val="28"/>
          <w:lang w:eastAsia="ru-RU"/>
        </w:rPr>
        <w:t>»</w:t>
      </w:r>
      <w:r w:rsidR="004D617B">
        <w:rPr>
          <w:rFonts w:ascii="Times New Roman" w:hAnsi="Times New Roman"/>
          <w:sz w:val="28"/>
          <w:lang w:eastAsia="ru-RU"/>
        </w:rPr>
        <w:t xml:space="preserve"> октября </w:t>
      </w:r>
      <w:r w:rsidRPr="00E46709">
        <w:rPr>
          <w:rFonts w:ascii="Times New Roman" w:hAnsi="Times New Roman"/>
          <w:sz w:val="28"/>
          <w:lang w:eastAsia="ru-RU"/>
        </w:rPr>
        <w:t>2017</w:t>
      </w:r>
      <w:r w:rsidR="004D617B">
        <w:rPr>
          <w:rFonts w:ascii="Times New Roman" w:hAnsi="Times New Roman"/>
          <w:sz w:val="28"/>
          <w:lang w:eastAsia="ru-RU"/>
        </w:rPr>
        <w:t xml:space="preserve"> года</w:t>
      </w:r>
      <w:r w:rsidRPr="00E46709">
        <w:rPr>
          <w:rFonts w:ascii="Times New Roman" w:hAnsi="Times New Roman"/>
          <w:sz w:val="28"/>
          <w:lang w:eastAsia="ru-RU"/>
        </w:rPr>
        <w:t xml:space="preserve"> №</w:t>
      </w:r>
      <w:r w:rsidR="004D617B">
        <w:rPr>
          <w:rFonts w:ascii="Times New Roman" w:hAnsi="Times New Roman"/>
          <w:sz w:val="28"/>
          <w:lang w:eastAsia="ru-RU"/>
        </w:rPr>
        <w:t xml:space="preserve"> 157-пм</w:t>
      </w:r>
    </w:p>
    <w:p w:rsidR="00E46709" w:rsidRDefault="00E46709" w:rsidP="00E46709">
      <w:pPr>
        <w:spacing w:after="160" w:line="259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</w:p>
    <w:p w:rsidR="00E46709" w:rsidRPr="00E46709" w:rsidRDefault="00E46709" w:rsidP="00E46709">
      <w:pPr>
        <w:spacing w:after="160" w:line="259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</w:p>
    <w:p w:rsidR="00E46709" w:rsidRPr="00E46709" w:rsidRDefault="00E46709" w:rsidP="00E46709">
      <w:pPr>
        <w:widowControl w:val="0"/>
        <w:autoSpaceDE w:val="0"/>
        <w:autoSpaceDN w:val="0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E46709" w:rsidRPr="00E46709" w:rsidRDefault="00E46709" w:rsidP="00E46709">
      <w:pPr>
        <w:widowControl w:val="0"/>
        <w:autoSpaceDE w:val="0"/>
        <w:autoSpaceDN w:val="0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 xml:space="preserve"> сил и средств муниципального звена территориальной подсистемы единой государственной системы предупреждения и ликвидации чрезвычайных ситуаций природного и техногенного характера Шелеховского района</w:t>
      </w:r>
    </w:p>
    <w:p w:rsidR="00E46709" w:rsidRDefault="00E46709" w:rsidP="00E46709">
      <w:pPr>
        <w:spacing w:after="160" w:line="259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</w:p>
    <w:tbl>
      <w:tblPr>
        <w:tblStyle w:val="12"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985"/>
        <w:gridCol w:w="4323"/>
        <w:gridCol w:w="2577"/>
        <w:gridCol w:w="1134"/>
        <w:gridCol w:w="3118"/>
        <w:gridCol w:w="1019"/>
      </w:tblGrid>
      <w:tr w:rsidR="00E46709" w:rsidRPr="00E46709" w:rsidTr="00C17E9C">
        <w:trPr>
          <w:trHeight w:val="468"/>
          <w:tblHeader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№</w:t>
            </w:r>
          </w:p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Наименование формирования</w:t>
            </w:r>
          </w:p>
        </w:tc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Организация</w:t>
            </w:r>
          </w:p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(структурное подразделение) на базе которой создается формирование</w:t>
            </w:r>
          </w:p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Должность начальника формирования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Силы и средства</w:t>
            </w:r>
          </w:p>
        </w:tc>
      </w:tr>
      <w:tr w:rsidR="00E46709" w:rsidRPr="00E46709" w:rsidTr="0036594F">
        <w:trPr>
          <w:trHeight w:val="458"/>
          <w:tblHeader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личного</w:t>
            </w:r>
          </w:p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состава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Техника и механизмы</w:t>
            </w:r>
          </w:p>
        </w:tc>
      </w:tr>
      <w:tr w:rsidR="00E46709" w:rsidRPr="00E46709" w:rsidTr="0036594F">
        <w:trPr>
          <w:trHeight w:val="657"/>
          <w:tblHeader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36594F" w:rsidRPr="0036594F" w:rsidTr="00C17E9C">
        <w:trPr>
          <w:trHeight w:val="70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4F" w:rsidRPr="0036594F" w:rsidRDefault="0036594F" w:rsidP="00E46709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4F" w:rsidRPr="0036594F" w:rsidRDefault="0036594F" w:rsidP="00E46709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4F" w:rsidRPr="0036594F" w:rsidRDefault="0036594F" w:rsidP="00E46709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4F" w:rsidRPr="0036594F" w:rsidRDefault="0036594F" w:rsidP="00E46709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4F" w:rsidRPr="0036594F" w:rsidRDefault="0036594F" w:rsidP="00E46709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4F" w:rsidRPr="0036594F" w:rsidRDefault="0036594F" w:rsidP="00E46709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4F" w:rsidRPr="0036594F" w:rsidRDefault="0036594F" w:rsidP="00E46709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6709" w:rsidRPr="00E46709" w:rsidTr="0036594F">
        <w:trPr>
          <w:trHeight w:val="1013"/>
          <w:jc w:val="center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Медицинское звено</w:t>
            </w:r>
          </w:p>
        </w:tc>
        <w:tc>
          <w:tcPr>
            <w:tcW w:w="4323" w:type="dxa"/>
            <w:tcBorders>
              <w:top w:val="single" w:sz="4" w:space="0" w:color="auto"/>
            </w:tcBorders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ОГБУЗ «Шелеховская районная больница»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Главный врач ОГБУЗ «Шелеховская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46709" w:rsidRPr="00E46709" w:rsidRDefault="00E46709" w:rsidP="00AB679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Автомобили с</w:t>
            </w:r>
            <w:r w:rsidR="00AB6799">
              <w:rPr>
                <w:rFonts w:ascii="Times New Roman" w:hAnsi="Times New Roman"/>
              </w:rPr>
              <w:t>корой помощи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5</w:t>
            </w:r>
          </w:p>
        </w:tc>
      </w:tr>
      <w:tr w:rsidR="00835940" w:rsidRPr="00E46709" w:rsidTr="0036594F">
        <w:trPr>
          <w:trHeight w:val="560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</w:tcBorders>
            <w:vAlign w:val="center"/>
          </w:tcPr>
          <w:p w:rsidR="00835940" w:rsidRPr="00573D0E" w:rsidRDefault="00835940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5940" w:rsidRPr="00573D0E" w:rsidRDefault="00835940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35940" w:rsidRPr="00573D0E" w:rsidRDefault="00835940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35940" w:rsidRPr="00573D0E" w:rsidRDefault="00835940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5</w:t>
            </w:r>
          </w:p>
        </w:tc>
      </w:tr>
      <w:tr w:rsidR="00F75B72" w:rsidRPr="00E46709" w:rsidTr="00604420">
        <w:trPr>
          <w:trHeight w:val="397"/>
          <w:jc w:val="center"/>
        </w:trPr>
        <w:tc>
          <w:tcPr>
            <w:tcW w:w="721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Инженерное звено</w:t>
            </w:r>
          </w:p>
        </w:tc>
        <w:tc>
          <w:tcPr>
            <w:tcW w:w="4323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МБУ «Городское хозяйство и благоустройство»</w:t>
            </w:r>
          </w:p>
        </w:tc>
        <w:tc>
          <w:tcPr>
            <w:tcW w:w="2577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Директор МБУ «Городское хозяйство и благоустройство»</w:t>
            </w:r>
          </w:p>
        </w:tc>
        <w:tc>
          <w:tcPr>
            <w:tcW w:w="1134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Фронтальный погрузчик 3т.</w:t>
            </w:r>
          </w:p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F75B72" w:rsidRPr="00E46709" w:rsidTr="00604420">
        <w:trPr>
          <w:trHeight w:val="397"/>
          <w:jc w:val="center"/>
        </w:trPr>
        <w:tc>
          <w:tcPr>
            <w:tcW w:w="721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605012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Фронтальный погрузчик 1т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605012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Самосвал КАМАЗ 12т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Грейдер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Бензо-электростанция 5 кВт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3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Arial" w:eastAsia="Times New Roman" w:hAnsi="Arial" w:cs="Arial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«Весна»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«Уют»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Arial" w:eastAsia="Times New Roman" w:hAnsi="Arial" w:cs="Arial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«Управляющая компания Весна»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Arial" w:eastAsia="Times New Roman" w:hAnsi="Arial" w:cs="Arial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«Управляющая компания Центр»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Arial" w:eastAsia="Times New Roman" w:hAnsi="Arial" w:cs="Arial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«ЖилСервис»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Arial" w:eastAsia="Times New Roman" w:hAnsi="Arial" w:cs="Arial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ЗАО «Управляющая компания РЗС»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«Управляющая компания Бородино»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«Управляющая компания Центральная»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«Управляющая компания Управдом»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«Шелеховский асфальтобетонный завод»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Легковые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4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Самосвал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  <w:r w:rsidRPr="00E46709">
              <w:rPr>
                <w:rFonts w:ascii="Times New Roman" w:hAnsi="Times New Roman"/>
              </w:rPr>
              <w:t>4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Автобус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  <w:r w:rsidRPr="00E46709">
              <w:rPr>
                <w:rFonts w:ascii="Times New Roman" w:hAnsi="Times New Roman"/>
              </w:rPr>
              <w:t>2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  <w:r w:rsidRPr="00E46709">
              <w:rPr>
                <w:rFonts w:ascii="Times New Roman" w:hAnsi="Times New Roman"/>
              </w:rPr>
              <w:t>2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Погрузчики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  <w:r w:rsidRPr="00E46709">
              <w:rPr>
                <w:rFonts w:ascii="Times New Roman" w:hAnsi="Times New Roman"/>
              </w:rPr>
              <w:t>4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  <w:r w:rsidRPr="00E46709">
              <w:rPr>
                <w:rFonts w:ascii="Times New Roman" w:eastAsia="Times New Roman" w:hAnsi="Times New Roman"/>
                <w:kern w:val="24"/>
              </w:rPr>
              <w:t>ООО «Производство нерудных материалов»</w:t>
            </w: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75B72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Самосвалы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  <w:r>
              <w:t>2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DD2326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F75B7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  <w:r>
              <w:t>1</w:t>
            </w:r>
          </w:p>
        </w:tc>
      </w:tr>
      <w:tr w:rsidR="00F75B72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2577" w:type="dxa"/>
            <w:vMerge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B72" w:rsidRPr="00DD2326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F75B72" w:rsidRPr="00E46709" w:rsidRDefault="00F75B72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F75B72" w:rsidRPr="00E46709" w:rsidRDefault="00F75B72" w:rsidP="00E46709">
            <w:pPr>
              <w:jc w:val="center"/>
            </w:pPr>
          </w:p>
        </w:tc>
      </w:tr>
      <w:tr w:rsidR="004514C6" w:rsidRPr="00E46709" w:rsidTr="00604420">
        <w:trPr>
          <w:trHeight w:val="397"/>
          <w:jc w:val="center"/>
        </w:trPr>
        <w:tc>
          <w:tcPr>
            <w:tcW w:w="9606" w:type="dxa"/>
            <w:gridSpan w:val="4"/>
            <w:vAlign w:val="center"/>
          </w:tcPr>
          <w:p w:rsidR="004514C6" w:rsidRPr="00573D0E" w:rsidRDefault="004514C6" w:rsidP="004514C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514C6" w:rsidRPr="00573D0E" w:rsidRDefault="004514C6" w:rsidP="004514C6">
            <w:pPr>
              <w:spacing w:line="240" w:lineRule="atLeast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75B72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3118" w:type="dxa"/>
            <w:vAlign w:val="center"/>
          </w:tcPr>
          <w:p w:rsidR="004514C6" w:rsidRPr="00573D0E" w:rsidRDefault="004514C6" w:rsidP="004514C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  <w:vAlign w:val="center"/>
          </w:tcPr>
          <w:p w:rsidR="004514C6" w:rsidRPr="00573D0E" w:rsidRDefault="00F75B72" w:rsidP="004514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 w:val="restart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Коммунально-техническая группа</w:t>
            </w: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2577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Начальник отдела ЖКХ и экологии Администрации Шелеховского муниципального района</w:t>
            </w: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Поливомоечный а/м на базе ЗИЛ – 431412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2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Аварийная на базе ГАЗ - 3307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Специальный а/м (Илосос)</w:t>
            </w: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на базе ЗИЛ-130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Специальный а/м (мастерская) на базе ЗИЛ-130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МУП «Стандарт»</w:t>
            </w: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Автогрейдеры 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2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МУП «Шелеховские тепловые сети»</w:t>
            </w: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11</w:t>
            </w: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АРТК - аварийная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Экскаватор 2621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0D040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Специальный а/м (илосос)</w:t>
            </w:r>
            <w:r w:rsidRPr="00E467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МУП «Шелеховские отопительные котельные»</w:t>
            </w: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B52D76" w:rsidRPr="00E46709" w:rsidRDefault="00B52D76" w:rsidP="0060501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Самосвал на базе</w:t>
            </w:r>
            <w:r>
              <w:rPr>
                <w:rFonts w:ascii="Times New Roman" w:hAnsi="Times New Roman"/>
              </w:rPr>
              <w:t>-</w:t>
            </w:r>
            <w:r w:rsidRPr="00E46709">
              <w:rPr>
                <w:rFonts w:ascii="Times New Roman" w:hAnsi="Times New Roman"/>
              </w:rPr>
              <w:t>КАМАЗ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60501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Аварийная мастерская-</w:t>
            </w:r>
            <w:r w:rsidRPr="00E46709">
              <w:rPr>
                <w:rFonts w:ascii="Times New Roman" w:hAnsi="Times New Roman"/>
              </w:rPr>
              <w:t>ГАЗ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Автобус ПАЗ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Эл. станция дизельная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«Шелеховмежрайгаз» </w:t>
            </w:r>
          </w:p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lastRenderedPageBreak/>
              <w:t xml:space="preserve">филиал ОАО «Иркутскоблгаз» </w:t>
            </w: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B52D76" w:rsidRPr="00E46709" w:rsidRDefault="00B52D76" w:rsidP="00B52D7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Аварийная мастерская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Автосамосвал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Бортовой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ООО «Шелеховская ЭнергоСетевая Компания»</w:t>
            </w: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12</w:t>
            </w: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lang w:eastAsia="ru-RU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lang w:eastAsia="ru-RU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lang w:eastAsia="ru-RU"/>
              </w:rPr>
              <w:t>1</w:t>
            </w:r>
          </w:p>
        </w:tc>
      </w:tr>
      <w:tr w:rsidR="00B52D76" w:rsidRPr="00E46709" w:rsidTr="00BF3EED">
        <w:trPr>
          <w:trHeight w:val="340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jc w:val="center"/>
              <w:rPr>
                <w:rFonts w:ascii="Times New Roman" w:eastAsia="Times New Roman" w:hAnsi="Times New Roman"/>
                <w:kern w:val="28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lang w:eastAsia="ru-RU"/>
              </w:rPr>
              <w:t>3</w:t>
            </w:r>
          </w:p>
        </w:tc>
      </w:tr>
      <w:tr w:rsidR="00B52D76" w:rsidRPr="00E46709" w:rsidTr="00BF3EED">
        <w:trPr>
          <w:trHeight w:val="397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МУП «Бытовые и ритуальные услуги»</w:t>
            </w: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Автосамосвал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BF3EED">
        <w:trPr>
          <w:trHeight w:val="397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Трактор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B52D76" w:rsidRPr="00E46709" w:rsidTr="005017CE">
        <w:trPr>
          <w:trHeight w:val="313"/>
          <w:jc w:val="center"/>
        </w:trPr>
        <w:tc>
          <w:tcPr>
            <w:tcW w:w="721" w:type="dxa"/>
            <w:vMerge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tcBorders>
              <w:bottom w:val="single" w:sz="4" w:space="0" w:color="auto"/>
            </w:tcBorders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Автобусы</w:t>
            </w:r>
          </w:p>
        </w:tc>
        <w:tc>
          <w:tcPr>
            <w:tcW w:w="1019" w:type="dxa"/>
            <w:vAlign w:val="center"/>
          </w:tcPr>
          <w:p w:rsidR="00B52D76" w:rsidRPr="00E46709" w:rsidRDefault="00B52D7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2</w:t>
            </w:r>
          </w:p>
        </w:tc>
      </w:tr>
      <w:tr w:rsidR="005017CE" w:rsidRPr="00E46709" w:rsidTr="005017CE">
        <w:trPr>
          <w:trHeight w:val="340"/>
          <w:jc w:val="center"/>
        </w:trPr>
        <w:tc>
          <w:tcPr>
            <w:tcW w:w="721" w:type="dxa"/>
            <w:vMerge w:val="restart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Питания и вещевого снабжения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«Адель»</w:t>
            </w:r>
          </w:p>
        </w:tc>
        <w:tc>
          <w:tcPr>
            <w:tcW w:w="2577" w:type="dxa"/>
            <w:vMerge w:val="restart"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017CE" w:rsidRPr="00E46709" w:rsidTr="005017CE">
        <w:trPr>
          <w:trHeight w:val="1244"/>
          <w:jc w:val="center"/>
        </w:trPr>
        <w:tc>
          <w:tcPr>
            <w:tcW w:w="721" w:type="dxa"/>
            <w:vMerge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«Ален»</w:t>
            </w:r>
          </w:p>
        </w:tc>
        <w:tc>
          <w:tcPr>
            <w:tcW w:w="2577" w:type="dxa"/>
            <w:vMerge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18" w:type="dxa"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Газель</w:t>
            </w:r>
          </w:p>
        </w:tc>
        <w:tc>
          <w:tcPr>
            <w:tcW w:w="1019" w:type="dxa"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017CE" w:rsidRPr="00E46709" w:rsidTr="005017CE">
        <w:trPr>
          <w:trHeight w:val="383"/>
          <w:jc w:val="center"/>
        </w:trPr>
        <w:tc>
          <w:tcPr>
            <w:tcW w:w="721" w:type="dxa"/>
            <w:vMerge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bottom w:val="single" w:sz="4" w:space="0" w:color="auto"/>
            </w:tcBorders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Таун Айс</w:t>
            </w:r>
          </w:p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(термосы армейские для пищевых продуктов 15 л.)</w:t>
            </w:r>
          </w:p>
        </w:tc>
        <w:tc>
          <w:tcPr>
            <w:tcW w:w="1019" w:type="dxa"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017CE" w:rsidRPr="00E46709" w:rsidTr="005017CE">
        <w:trPr>
          <w:trHeight w:val="458"/>
          <w:jc w:val="center"/>
        </w:trPr>
        <w:tc>
          <w:tcPr>
            <w:tcW w:w="721" w:type="dxa"/>
            <w:vMerge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tcBorders>
              <w:top w:val="single" w:sz="4" w:space="0" w:color="auto"/>
            </w:tcBorders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«Коммерческий центр»</w:t>
            </w:r>
          </w:p>
        </w:tc>
        <w:tc>
          <w:tcPr>
            <w:tcW w:w="2577" w:type="dxa"/>
            <w:vMerge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18" w:type="dxa"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Хендай (4 т.)</w:t>
            </w:r>
          </w:p>
        </w:tc>
        <w:tc>
          <w:tcPr>
            <w:tcW w:w="1019" w:type="dxa"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17CE" w:rsidRPr="00E46709" w:rsidTr="003B1FC6">
        <w:trPr>
          <w:trHeight w:val="457"/>
          <w:jc w:val="center"/>
        </w:trPr>
        <w:tc>
          <w:tcPr>
            <w:tcW w:w="721" w:type="dxa"/>
            <w:vMerge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5017CE" w:rsidRPr="00E46709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Газель</w:t>
            </w:r>
          </w:p>
        </w:tc>
        <w:tc>
          <w:tcPr>
            <w:tcW w:w="1019" w:type="dxa"/>
            <w:vAlign w:val="center"/>
          </w:tcPr>
          <w:p w:rsidR="005017CE" w:rsidRDefault="005017C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7326" w:rsidRPr="00E46709" w:rsidTr="00604420">
        <w:trPr>
          <w:trHeight w:val="397"/>
          <w:jc w:val="center"/>
        </w:trPr>
        <w:tc>
          <w:tcPr>
            <w:tcW w:w="9606" w:type="dxa"/>
            <w:gridSpan w:val="4"/>
            <w:vAlign w:val="center"/>
          </w:tcPr>
          <w:p w:rsidR="00417326" w:rsidRPr="00573D0E" w:rsidRDefault="00417326" w:rsidP="0041732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17326" w:rsidRPr="00573D0E" w:rsidRDefault="00F75B72" w:rsidP="0041732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3118" w:type="dxa"/>
            <w:vAlign w:val="center"/>
          </w:tcPr>
          <w:p w:rsidR="00417326" w:rsidRPr="00573D0E" w:rsidRDefault="00417326" w:rsidP="0041732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  <w:vAlign w:val="center"/>
          </w:tcPr>
          <w:p w:rsidR="00417326" w:rsidRPr="00573D0E" w:rsidRDefault="00F75B72" w:rsidP="0041732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 w:val="restart"/>
          </w:tcPr>
          <w:p w:rsidR="00E46709" w:rsidRPr="00E46709" w:rsidRDefault="00A829C1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2F1AD4" w:rsidRDefault="002F1AD4" w:rsidP="002F1AD4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E46709" w:rsidRPr="00E46709" w:rsidRDefault="00BF3EED" w:rsidP="002F1AD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пожаротушения</w:t>
            </w:r>
          </w:p>
        </w:tc>
        <w:tc>
          <w:tcPr>
            <w:tcW w:w="4323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E46709">
              <w:rPr>
                <w:rFonts w:ascii="Times New Roman" w:eastAsia="Times New Roman" w:hAnsi="Times New Roman"/>
              </w:rPr>
              <w:t>ПСЧ-6 ФГКУ «3ОФПС по Иркутской области»;</w:t>
            </w:r>
          </w:p>
        </w:tc>
        <w:tc>
          <w:tcPr>
            <w:tcW w:w="2577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Начальник ПСЧ-6 Шелеховского района ФГКУ «3ОФПС по Иркутской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Пожарный а/м АЦ -40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РЛО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7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Легковой а/м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E46709">
              <w:rPr>
                <w:rFonts w:ascii="Times New Roman" w:eastAsia="Times New Roman" w:hAnsi="Times New Roman"/>
              </w:rPr>
              <w:t>ОГБУ «ПСС Иркутской области ПЧ-101»</w:t>
            </w: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Пожарный а/м АЦ 5,8-40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Пожарный а/м АЦ 7,5-40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Мотопомпа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РЛО 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5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Радиостанции носимые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sz w:val="24"/>
                <w:szCs w:val="24"/>
              </w:rPr>
              <w:t>Территориальный отдел Министерства лесного комплекса Иркутской области по Шелеховскому лесничеству</w:t>
            </w: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Грузовые а/м 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4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Автобусы 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Пожарный а/м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Легковые а/м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5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Трактор лесопожарный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Мотопомпа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Бензопилы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6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Воздуходувки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Зажигательный аппарат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Трактор гусеничный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РЛО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22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Пожарные емкости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</w:tr>
      <w:tr w:rsidR="00417326" w:rsidRPr="00E46709" w:rsidTr="00604420">
        <w:trPr>
          <w:trHeight w:val="397"/>
          <w:jc w:val="center"/>
        </w:trPr>
        <w:tc>
          <w:tcPr>
            <w:tcW w:w="9606" w:type="dxa"/>
            <w:gridSpan w:val="4"/>
            <w:vAlign w:val="center"/>
          </w:tcPr>
          <w:p w:rsidR="00417326" w:rsidRPr="00573D0E" w:rsidRDefault="00417326" w:rsidP="0041732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17326" w:rsidRPr="00573D0E" w:rsidRDefault="00417326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3118" w:type="dxa"/>
            <w:vAlign w:val="center"/>
          </w:tcPr>
          <w:p w:rsidR="00417326" w:rsidRPr="00573D0E" w:rsidRDefault="00417326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  <w:vAlign w:val="center"/>
          </w:tcPr>
          <w:p w:rsidR="00417326" w:rsidRPr="00573D0E" w:rsidRDefault="00417326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69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E46709" w:rsidRPr="00E46709" w:rsidRDefault="00BF3EED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о</w:t>
            </w:r>
            <w:r w:rsidR="00E46709" w:rsidRPr="00E46709">
              <w:rPr>
                <w:rFonts w:ascii="Times New Roman" w:hAnsi="Times New Roman"/>
              </w:rPr>
              <w:t>храны общественного порядка</w:t>
            </w:r>
          </w:p>
        </w:tc>
        <w:tc>
          <w:tcPr>
            <w:tcW w:w="4323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ОМВД России по Шелеховскому району</w:t>
            </w:r>
          </w:p>
        </w:tc>
        <w:tc>
          <w:tcPr>
            <w:tcW w:w="2577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Начальник ОМВД России по Шелеховскому району</w:t>
            </w:r>
          </w:p>
        </w:tc>
        <w:tc>
          <w:tcPr>
            <w:tcW w:w="1134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63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Автомобили легковые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4</w:t>
            </w:r>
          </w:p>
        </w:tc>
      </w:tr>
      <w:tr w:rsidR="002C2FF7" w:rsidRPr="00E46709" w:rsidTr="00604420">
        <w:trPr>
          <w:trHeight w:val="397"/>
          <w:jc w:val="center"/>
        </w:trPr>
        <w:tc>
          <w:tcPr>
            <w:tcW w:w="9606" w:type="dxa"/>
            <w:gridSpan w:val="4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3118" w:type="dxa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4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 w:val="restart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E46709" w:rsidRPr="00E46709" w:rsidRDefault="00BF3EED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о</w:t>
            </w:r>
            <w:r w:rsidR="00E46709" w:rsidRPr="00E46709">
              <w:rPr>
                <w:rFonts w:ascii="Times New Roman" w:hAnsi="Times New Roman"/>
              </w:rPr>
              <w:t>повещения и связи</w:t>
            </w:r>
          </w:p>
        </w:tc>
        <w:tc>
          <w:tcPr>
            <w:tcW w:w="4323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МКУ Шелеховского района «Единая дежурно-</w:t>
            </w:r>
          </w:p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диспетчерская служба»</w:t>
            </w:r>
          </w:p>
        </w:tc>
        <w:tc>
          <w:tcPr>
            <w:tcW w:w="2577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Директор МКУ Шелеховского района, «Единая дежурно-диспетчерская служба» (далее – ЕДДС)</w:t>
            </w:r>
          </w:p>
        </w:tc>
        <w:tc>
          <w:tcPr>
            <w:tcW w:w="1134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Громкоговорителей АСЦО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15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Align w:val="center"/>
          </w:tcPr>
          <w:p w:rsidR="00E46709" w:rsidRPr="00E46709" w:rsidRDefault="00E46709" w:rsidP="002F1AD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У</w:t>
            </w:r>
            <w:r w:rsidR="002F1AD4">
              <w:rPr>
                <w:rFonts w:ascii="Times New Roman" w:hAnsi="Times New Roman"/>
              </w:rPr>
              <w:t>ниверсальный технический участок</w:t>
            </w:r>
            <w:r w:rsidRPr="00E46709">
              <w:rPr>
                <w:rFonts w:ascii="Times New Roman" w:hAnsi="Times New Roman"/>
              </w:rPr>
              <w:t xml:space="preserve"> г. Шелехов, городского центра технической эксплуатации телекоммуникаций г. Иркутск, Иркутского филиала ОАО «Ростелеком»</w:t>
            </w: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709" w:rsidRPr="00E46709" w:rsidRDefault="00DD232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  <w:vAlign w:val="center"/>
          </w:tcPr>
          <w:p w:rsidR="00E46709" w:rsidRPr="00E46709" w:rsidRDefault="00DD2326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«Фермер»</w:t>
            </w:r>
          </w:p>
        </w:tc>
        <w:tc>
          <w:tcPr>
            <w:tcW w:w="1019" w:type="dxa"/>
            <w:vAlign w:val="center"/>
          </w:tcPr>
          <w:p w:rsidR="00E46709" w:rsidRPr="00E46709" w:rsidRDefault="00DD2326" w:rsidP="00E46709">
            <w:pPr>
              <w:jc w:val="center"/>
            </w:pPr>
            <w: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МАУ Шелеховского района редакция газеты «Шелеховский вестник»</w:t>
            </w: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jc w:val="center"/>
            </w:pP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Телекомпания «Шелехов ТВ»</w:t>
            </w: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jc w:val="center"/>
            </w:pP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Отдел по работе с общественностью и СМИ Администрации Шелеховского муниципального района</w:t>
            </w: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709" w:rsidRPr="00E46709" w:rsidRDefault="002F1AD4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jc w:val="center"/>
            </w:pPr>
          </w:p>
        </w:tc>
      </w:tr>
      <w:tr w:rsidR="002C2FF7" w:rsidRPr="00E46709" w:rsidTr="00604420">
        <w:trPr>
          <w:trHeight w:val="397"/>
          <w:jc w:val="center"/>
        </w:trPr>
        <w:tc>
          <w:tcPr>
            <w:tcW w:w="9606" w:type="dxa"/>
            <w:gridSpan w:val="4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1134" w:type="dxa"/>
            <w:vAlign w:val="center"/>
          </w:tcPr>
          <w:p w:rsidR="002C2FF7" w:rsidRPr="00573D0E" w:rsidRDefault="002F1AD4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118" w:type="dxa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  <w:vAlign w:val="center"/>
          </w:tcPr>
          <w:p w:rsidR="002C2FF7" w:rsidRPr="00573D0E" w:rsidRDefault="002C2FF7" w:rsidP="002C2FF7">
            <w:pPr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1</w:t>
            </w:r>
            <w:r w:rsidR="00E877DB" w:rsidRPr="00573D0E">
              <w:rPr>
                <w:rFonts w:ascii="Times New Roman" w:hAnsi="Times New Roman"/>
                <w:b/>
              </w:rPr>
              <w:t>5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 w:val="restart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E46709" w:rsidRPr="00E46709" w:rsidRDefault="00BF3EED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Звено н</w:t>
            </w:r>
            <w:r w:rsidR="00E46709" w:rsidRPr="00E46709">
              <w:rPr>
                <w:rFonts w:ascii="Times New Roman" w:hAnsi="Times New Roman"/>
              </w:rPr>
              <w:t>аблюдения и санитарно-эпидемиологического контроля</w:t>
            </w:r>
          </w:p>
        </w:tc>
        <w:tc>
          <w:tcPr>
            <w:tcW w:w="4323" w:type="dxa"/>
            <w:vAlign w:val="center"/>
          </w:tcPr>
          <w:p w:rsidR="003F1421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  <w:r w:rsidR="003F1421">
              <w:rPr>
                <w:rFonts w:ascii="Times New Roman" w:hAnsi="Times New Roman"/>
              </w:rPr>
              <w:t>;</w:t>
            </w:r>
            <w:r w:rsidR="003F1421" w:rsidRPr="00E46709">
              <w:rPr>
                <w:rFonts w:ascii="Times New Roman" w:hAnsi="Times New Roman"/>
              </w:rPr>
              <w:t xml:space="preserve"> </w:t>
            </w:r>
          </w:p>
          <w:p w:rsidR="00E46709" w:rsidRPr="00E46709" w:rsidRDefault="003F1421" w:rsidP="004438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ФБУЗ «Центр гигиены и эпидемиологии в Иркутской области»</w:t>
            </w:r>
          </w:p>
        </w:tc>
        <w:tc>
          <w:tcPr>
            <w:tcW w:w="2577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Консультант отдела ЖКХ</w:t>
            </w:r>
          </w:p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и экологии</w:t>
            </w:r>
            <w:r w:rsidR="003F1421">
              <w:rPr>
                <w:rFonts w:ascii="Times New Roman" w:hAnsi="Times New Roman"/>
              </w:rPr>
              <w:t xml:space="preserve"> Администрации Шелеховского муниципального района</w:t>
            </w:r>
          </w:p>
        </w:tc>
        <w:tc>
          <w:tcPr>
            <w:tcW w:w="1134" w:type="dxa"/>
            <w:vAlign w:val="center"/>
          </w:tcPr>
          <w:p w:rsidR="00E46709" w:rsidRPr="00E46709" w:rsidRDefault="003F1421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74266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E46709" w:rsidRPr="00E46709" w:rsidRDefault="002D6855" w:rsidP="002D685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1019" w:type="dxa"/>
            <w:vAlign w:val="center"/>
          </w:tcPr>
          <w:p w:rsidR="00E46709" w:rsidRPr="00E46709" w:rsidRDefault="003F1421" w:rsidP="00E46709">
            <w:pPr>
              <w:jc w:val="center"/>
            </w:pPr>
            <w:r w:rsidRPr="00D74266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46709" w:rsidRPr="00E46709" w:rsidRDefault="00E46709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Газель 31022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C2FF7" w:rsidRPr="00E46709" w:rsidTr="00604420">
        <w:trPr>
          <w:trHeight w:val="397"/>
          <w:jc w:val="center"/>
        </w:trPr>
        <w:tc>
          <w:tcPr>
            <w:tcW w:w="9606" w:type="dxa"/>
            <w:gridSpan w:val="4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18" w:type="dxa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  <w:vAlign w:val="center"/>
          </w:tcPr>
          <w:p w:rsidR="002C2FF7" w:rsidRPr="00573D0E" w:rsidRDefault="002C2FF7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t>1</w:t>
            </w:r>
          </w:p>
        </w:tc>
      </w:tr>
      <w:tr w:rsidR="00223A9E" w:rsidRPr="00E46709" w:rsidTr="00604420">
        <w:trPr>
          <w:trHeight w:val="397"/>
          <w:jc w:val="center"/>
        </w:trPr>
        <w:tc>
          <w:tcPr>
            <w:tcW w:w="721" w:type="dxa"/>
            <w:vMerge w:val="restart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223A9E" w:rsidRPr="00E46709" w:rsidRDefault="00BF3EED" w:rsidP="00BF3EE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Аварийно спасательное звено</w:t>
            </w:r>
          </w:p>
        </w:tc>
        <w:tc>
          <w:tcPr>
            <w:tcW w:w="4323" w:type="dxa"/>
            <w:vMerge w:val="restart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МБУ «Профессиональное муниципальное аварийно-спасательное формирование г. Шелехова»</w:t>
            </w:r>
          </w:p>
        </w:tc>
        <w:tc>
          <w:tcPr>
            <w:tcW w:w="2577" w:type="dxa"/>
            <w:vMerge w:val="restart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Начальник МБУ «Профессиональное муниципальное аварийно-спасательное формирование г. Шелехова»</w:t>
            </w:r>
          </w:p>
        </w:tc>
        <w:tc>
          <w:tcPr>
            <w:tcW w:w="1134" w:type="dxa"/>
            <w:vMerge w:val="restart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Пожарная АЦ – 3,5-40/100 </w:t>
            </w:r>
          </w:p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на базе КАМАЗ </w:t>
            </w:r>
          </w:p>
        </w:tc>
        <w:tc>
          <w:tcPr>
            <w:tcW w:w="1019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223A9E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Пожарная АЦ – 6,6 -40 </w:t>
            </w:r>
          </w:p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на базе УРАЛ</w:t>
            </w:r>
          </w:p>
        </w:tc>
        <w:tc>
          <w:tcPr>
            <w:tcW w:w="1019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223A9E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Аварийно-спасательный а/м на базе УАЗ</w:t>
            </w:r>
          </w:p>
        </w:tc>
        <w:tc>
          <w:tcPr>
            <w:tcW w:w="1019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223A9E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Оперативный а/м</w:t>
            </w:r>
          </w:p>
        </w:tc>
        <w:tc>
          <w:tcPr>
            <w:tcW w:w="1019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223A9E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Моторные лодки</w:t>
            </w:r>
          </w:p>
        </w:tc>
        <w:tc>
          <w:tcPr>
            <w:tcW w:w="1019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2</w:t>
            </w:r>
          </w:p>
        </w:tc>
      </w:tr>
      <w:tr w:rsidR="00223A9E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РЛО</w:t>
            </w:r>
          </w:p>
        </w:tc>
        <w:tc>
          <w:tcPr>
            <w:tcW w:w="1019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4</w:t>
            </w:r>
          </w:p>
        </w:tc>
      </w:tr>
      <w:tr w:rsidR="00223A9E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Радиостанции носимые</w:t>
            </w:r>
          </w:p>
        </w:tc>
        <w:tc>
          <w:tcPr>
            <w:tcW w:w="1019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10</w:t>
            </w:r>
          </w:p>
        </w:tc>
      </w:tr>
      <w:tr w:rsidR="00223A9E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Филиал ОАО «РУСАЛ Братский алюминиевый завод» в г. Шелехов</w:t>
            </w:r>
          </w:p>
        </w:tc>
        <w:tc>
          <w:tcPr>
            <w:tcW w:w="2577" w:type="dxa"/>
            <w:vMerge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Кран автомобильный</w:t>
            </w:r>
          </w:p>
        </w:tc>
        <w:tc>
          <w:tcPr>
            <w:tcW w:w="1019" w:type="dxa"/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23A9E" w:rsidRPr="00573D0E" w:rsidTr="00604420">
        <w:trPr>
          <w:trHeight w:val="397"/>
          <w:jc w:val="center"/>
        </w:trPr>
        <w:tc>
          <w:tcPr>
            <w:tcW w:w="721" w:type="dxa"/>
            <w:vMerge/>
            <w:vAlign w:val="center"/>
          </w:tcPr>
          <w:p w:rsidR="00223A9E" w:rsidRPr="00573D0E" w:rsidRDefault="00223A9E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223A9E" w:rsidRPr="00573D0E" w:rsidRDefault="00223A9E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3" w:type="dxa"/>
            <w:vAlign w:val="center"/>
          </w:tcPr>
          <w:p w:rsidR="00223A9E" w:rsidRPr="00CC6B9A" w:rsidRDefault="00CC6B9A" w:rsidP="002C2FF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C6B9A">
              <w:rPr>
                <w:rFonts w:ascii="Times New Roman" w:hAnsi="Times New Roman"/>
              </w:rPr>
              <w:t>Шелеховский участок ГИМС МЧС России по Иркутской области</w:t>
            </w:r>
          </w:p>
        </w:tc>
        <w:tc>
          <w:tcPr>
            <w:tcW w:w="2577" w:type="dxa"/>
            <w:vMerge/>
            <w:vAlign w:val="center"/>
          </w:tcPr>
          <w:p w:rsidR="00223A9E" w:rsidRPr="00573D0E" w:rsidRDefault="00223A9E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23A9E" w:rsidRPr="00CC6B9A" w:rsidRDefault="00CC6B9A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C6B9A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223A9E" w:rsidRPr="007E7B95" w:rsidRDefault="007E7B95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E7B95">
              <w:rPr>
                <w:rFonts w:ascii="Times New Roman" w:hAnsi="Times New Roman"/>
              </w:rPr>
              <w:t>Патрульный катер</w:t>
            </w:r>
          </w:p>
        </w:tc>
        <w:tc>
          <w:tcPr>
            <w:tcW w:w="1019" w:type="dxa"/>
            <w:vAlign w:val="center"/>
          </w:tcPr>
          <w:p w:rsidR="00223A9E" w:rsidRPr="007E7B95" w:rsidRDefault="007E7B95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E7B95">
              <w:rPr>
                <w:rFonts w:ascii="Times New Roman" w:hAnsi="Times New Roman"/>
              </w:rPr>
              <w:t>1</w:t>
            </w:r>
          </w:p>
        </w:tc>
      </w:tr>
      <w:tr w:rsidR="00223A9E" w:rsidRPr="00573D0E" w:rsidTr="00604420">
        <w:trPr>
          <w:trHeight w:val="397"/>
          <w:jc w:val="center"/>
        </w:trPr>
        <w:tc>
          <w:tcPr>
            <w:tcW w:w="9606" w:type="dxa"/>
            <w:gridSpan w:val="4"/>
            <w:vAlign w:val="center"/>
          </w:tcPr>
          <w:p w:rsidR="00223A9E" w:rsidRPr="00573D0E" w:rsidRDefault="00223A9E" w:rsidP="002C2FF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573D0E"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1134" w:type="dxa"/>
            <w:vAlign w:val="center"/>
          </w:tcPr>
          <w:p w:rsidR="00223A9E" w:rsidRPr="007E7B95" w:rsidRDefault="007E7B95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7E7B9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118" w:type="dxa"/>
            <w:vAlign w:val="center"/>
          </w:tcPr>
          <w:p w:rsidR="00223A9E" w:rsidRPr="007E7B95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  <w:vAlign w:val="center"/>
          </w:tcPr>
          <w:p w:rsidR="00223A9E" w:rsidRPr="007E7B95" w:rsidRDefault="007E7B95" w:rsidP="00E4670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7E7B95">
              <w:rPr>
                <w:rFonts w:ascii="Times New Roman" w:hAnsi="Times New Roman"/>
                <w:b/>
              </w:rPr>
              <w:t>25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 w:val="restart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Автотранспортное</w:t>
            </w:r>
            <w:r w:rsidR="00BF3EED">
              <w:rPr>
                <w:rFonts w:ascii="Times New Roman" w:hAnsi="Times New Roman"/>
              </w:rPr>
              <w:t xml:space="preserve"> звено</w:t>
            </w:r>
          </w:p>
        </w:tc>
        <w:tc>
          <w:tcPr>
            <w:tcW w:w="4323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ООО «Народный маршрут»</w:t>
            </w:r>
          </w:p>
        </w:tc>
        <w:tc>
          <w:tcPr>
            <w:tcW w:w="2577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Начальник отдела ЖКХ Администрации г. Шелехова</w:t>
            </w:r>
          </w:p>
        </w:tc>
        <w:tc>
          <w:tcPr>
            <w:tcW w:w="1134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Автобусы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jc w:val="center"/>
            </w:pPr>
            <w:r w:rsidRPr="00E46709">
              <w:rPr>
                <w:rFonts w:ascii="Times New Roman" w:hAnsi="Times New Roman"/>
              </w:rPr>
              <w:t>4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ООО «Транскабель»</w:t>
            </w: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Трактор колесный 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jc w:val="center"/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Компрессорная станция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1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Самосвалы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3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Бортовые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4</w:t>
            </w:r>
          </w:p>
        </w:tc>
      </w:tr>
      <w:tr w:rsidR="00E46709" w:rsidRPr="00E46709" w:rsidTr="00604420">
        <w:trPr>
          <w:trHeight w:val="397"/>
          <w:jc w:val="center"/>
        </w:trPr>
        <w:tc>
          <w:tcPr>
            <w:tcW w:w="721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Управление образования, молодежной политики и спорта</w:t>
            </w:r>
          </w:p>
        </w:tc>
        <w:tc>
          <w:tcPr>
            <w:tcW w:w="2577" w:type="dxa"/>
            <w:vMerge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Автобусы</w:t>
            </w:r>
          </w:p>
        </w:tc>
        <w:tc>
          <w:tcPr>
            <w:tcW w:w="1019" w:type="dxa"/>
            <w:vAlign w:val="center"/>
          </w:tcPr>
          <w:p w:rsidR="00E46709" w:rsidRPr="00E46709" w:rsidRDefault="00E46709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877DB" w:rsidRPr="00E46709" w:rsidTr="00604420">
        <w:trPr>
          <w:trHeight w:val="397"/>
          <w:jc w:val="center"/>
        </w:trPr>
        <w:tc>
          <w:tcPr>
            <w:tcW w:w="9606" w:type="dxa"/>
            <w:gridSpan w:val="4"/>
            <w:vAlign w:val="center"/>
          </w:tcPr>
          <w:p w:rsidR="00E877DB" w:rsidRPr="00573D0E" w:rsidRDefault="00E877DB" w:rsidP="00E877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D0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77DB" w:rsidRPr="00A829C1" w:rsidRDefault="00E877DB" w:rsidP="00E877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C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E877DB" w:rsidRPr="00A829C1" w:rsidRDefault="00E877DB" w:rsidP="00E877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877DB" w:rsidRPr="00A829C1" w:rsidRDefault="00E877DB" w:rsidP="00E877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C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73D0E" w:rsidRPr="00E46709" w:rsidTr="00604420">
        <w:trPr>
          <w:trHeight w:val="340"/>
          <w:jc w:val="center"/>
        </w:trPr>
        <w:tc>
          <w:tcPr>
            <w:tcW w:w="9606" w:type="dxa"/>
            <w:gridSpan w:val="4"/>
            <w:vAlign w:val="center"/>
          </w:tcPr>
          <w:p w:rsidR="00573D0E" w:rsidRPr="00573D0E" w:rsidRDefault="00573D0E" w:rsidP="00E877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D0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73D0E" w:rsidRPr="00F75B72" w:rsidRDefault="00A829C1" w:rsidP="00BF07A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B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0442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118" w:type="dxa"/>
            <w:vAlign w:val="center"/>
          </w:tcPr>
          <w:p w:rsidR="00573D0E" w:rsidRPr="00F75B72" w:rsidRDefault="00573D0E" w:rsidP="00E877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573D0E" w:rsidRPr="00F75B72" w:rsidRDefault="00604420" w:rsidP="00E877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</w:tbl>
    <w:p w:rsidR="00E46709" w:rsidRPr="00E46709" w:rsidRDefault="00E46709" w:rsidP="00E46709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709" w:rsidRPr="00E46709" w:rsidRDefault="00E46709" w:rsidP="00E46709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709" w:rsidRPr="00E46709" w:rsidRDefault="00E46709" w:rsidP="00E46709">
      <w:pPr>
        <w:autoSpaceDE w:val="0"/>
        <w:autoSpaceDN w:val="0"/>
        <w:adjustRightInd w:val="0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мобилизационной</w:t>
      </w:r>
    </w:p>
    <w:p w:rsidR="00E46709" w:rsidRPr="00E46709" w:rsidRDefault="00E46709" w:rsidP="00E46709">
      <w:pPr>
        <w:autoSpaceDE w:val="0"/>
        <w:autoSpaceDN w:val="0"/>
        <w:adjustRightInd w:val="0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>Подготовки, ГО и ЧС</w:t>
      </w: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</w:t>
      </w:r>
      <w:r w:rsidR="006044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04420">
        <w:rPr>
          <w:rFonts w:ascii="Times New Roman" w:eastAsia="Times New Roman" w:hAnsi="Times New Roman"/>
          <w:sz w:val="28"/>
          <w:szCs w:val="28"/>
          <w:lang w:eastAsia="ru-RU"/>
        </w:rPr>
        <w:t>Е.В. Кудренко</w:t>
      </w:r>
    </w:p>
    <w:p w:rsidR="00E46709" w:rsidRPr="00E46709" w:rsidRDefault="00E46709" w:rsidP="00E46709">
      <w:pPr>
        <w:spacing w:after="160" w:line="259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46709" w:rsidRPr="00E46709" w:rsidRDefault="00E46709" w:rsidP="00E46709">
      <w:pPr>
        <w:widowControl w:val="0"/>
        <w:autoSpaceDE w:val="0"/>
        <w:autoSpaceDN w:val="0"/>
        <w:ind w:left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E46709" w:rsidRPr="00E46709" w:rsidRDefault="00E46709" w:rsidP="00E46709">
      <w:pPr>
        <w:widowControl w:val="0"/>
        <w:autoSpaceDE w:val="0"/>
        <w:autoSpaceDN w:val="0"/>
        <w:ind w:left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Мэра</w:t>
      </w:r>
    </w:p>
    <w:p w:rsidR="00E46709" w:rsidRPr="00E46709" w:rsidRDefault="00E46709" w:rsidP="00E46709">
      <w:pPr>
        <w:widowControl w:val="0"/>
        <w:autoSpaceDE w:val="0"/>
        <w:autoSpaceDN w:val="0"/>
        <w:ind w:left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>Шелеховского муниципального района</w:t>
      </w:r>
    </w:p>
    <w:p w:rsidR="00E46709" w:rsidRPr="00E46709" w:rsidRDefault="00E46709" w:rsidP="00E46709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E46709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4D617B">
        <w:rPr>
          <w:rFonts w:ascii="Times New Roman" w:eastAsiaTheme="minorHAnsi" w:hAnsi="Times New Roman"/>
          <w:sz w:val="28"/>
          <w:szCs w:val="28"/>
        </w:rPr>
        <w:t xml:space="preserve">19 октября </w:t>
      </w:r>
      <w:r w:rsidRPr="00E46709">
        <w:rPr>
          <w:rFonts w:ascii="Times New Roman" w:eastAsiaTheme="minorHAnsi" w:hAnsi="Times New Roman"/>
          <w:sz w:val="28"/>
          <w:szCs w:val="28"/>
        </w:rPr>
        <w:t>2017</w:t>
      </w:r>
      <w:r w:rsidR="004D617B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E46709">
        <w:rPr>
          <w:rFonts w:ascii="Times New Roman" w:eastAsiaTheme="minorHAnsi" w:hAnsi="Times New Roman"/>
          <w:sz w:val="28"/>
          <w:szCs w:val="28"/>
        </w:rPr>
        <w:t xml:space="preserve"> №</w:t>
      </w:r>
      <w:r w:rsidR="004D617B">
        <w:rPr>
          <w:rFonts w:ascii="Times New Roman" w:eastAsiaTheme="minorHAnsi" w:hAnsi="Times New Roman"/>
          <w:sz w:val="28"/>
          <w:szCs w:val="28"/>
        </w:rPr>
        <w:t xml:space="preserve"> 157-пм</w:t>
      </w:r>
      <w:bookmarkStart w:id="0" w:name="_GoBack"/>
      <w:bookmarkEnd w:id="0"/>
    </w:p>
    <w:p w:rsidR="00E46709" w:rsidRDefault="00E46709" w:rsidP="00E4670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944B26" w:rsidRDefault="00944B26" w:rsidP="00E4670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E46709" w:rsidRPr="00E46709" w:rsidRDefault="00E46709" w:rsidP="00E46709">
      <w:pPr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>Перечень сил и средств постоянной готовности</w:t>
      </w:r>
      <w:r w:rsidRPr="00E46709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E46709" w:rsidRPr="00E46709" w:rsidRDefault="00E46709" w:rsidP="00E467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709">
        <w:rPr>
          <w:rFonts w:ascii="Times New Roman" w:hAnsi="Times New Roman"/>
          <w:color w:val="000000"/>
          <w:sz w:val="28"/>
          <w:lang w:eastAsia="ru-RU"/>
        </w:rPr>
        <w:t>муниципального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звена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территориальной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подсистемы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единой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государственной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системы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предупреждения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и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ликвидации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чрезвычайных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ситуаций природного и техногенного характера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Шелеховского</w:t>
      </w:r>
      <w:r w:rsidRPr="00E46709">
        <w:rPr>
          <w:rFonts w:ascii="Times New Roman" w:eastAsia="TimesNewRomanPSMT" w:hAnsi="Times New Roman"/>
          <w:color w:val="000000"/>
          <w:sz w:val="28"/>
          <w:lang w:eastAsia="ru-RU"/>
        </w:rPr>
        <w:t xml:space="preserve"> </w:t>
      </w:r>
      <w:r w:rsidRPr="00E46709">
        <w:rPr>
          <w:rFonts w:ascii="Times New Roman" w:hAnsi="Times New Roman"/>
          <w:color w:val="000000"/>
          <w:sz w:val="28"/>
          <w:lang w:eastAsia="ru-RU"/>
        </w:rPr>
        <w:t>района</w:t>
      </w:r>
      <w:r w:rsidRPr="00E46709">
        <w:rPr>
          <w:rFonts w:ascii="Times New Roman" w:eastAsia="Times New Roman" w:hAnsi="Times New Roman"/>
          <w:sz w:val="28"/>
          <w:szCs w:val="28"/>
          <w:lang w:eastAsia="ru-RU"/>
        </w:rPr>
        <w:t>, привлекаемых для ликвидации чрезвычайных ситуаций на территории Шелеховского района</w:t>
      </w:r>
    </w:p>
    <w:p w:rsidR="00E46709" w:rsidRDefault="00E46709" w:rsidP="00E4670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944B26" w:rsidRPr="00E46709" w:rsidRDefault="00944B26" w:rsidP="00E46709">
      <w:pPr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685"/>
        <w:gridCol w:w="3883"/>
        <w:gridCol w:w="1276"/>
        <w:gridCol w:w="3543"/>
        <w:gridCol w:w="1134"/>
      </w:tblGrid>
      <w:tr w:rsidR="00E46709" w:rsidRPr="00E46709" w:rsidTr="00223A9E">
        <w:trPr>
          <w:cantSplit/>
          <w:trHeight w:val="40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Наименование формирования 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Состав сил и средств</w:t>
            </w:r>
          </w:p>
        </w:tc>
      </w:tr>
      <w:tr w:rsidR="00E46709" w:rsidRPr="00E46709" w:rsidTr="00223A9E">
        <w:trPr>
          <w:cantSplit/>
          <w:trHeight w:val="428"/>
          <w:tblHeader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Кол-во л/с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Техника и механизмы</w:t>
            </w:r>
          </w:p>
        </w:tc>
      </w:tr>
      <w:tr w:rsidR="00E46709" w:rsidRPr="00E46709" w:rsidTr="00223A9E">
        <w:trPr>
          <w:cantSplit/>
          <w:trHeight w:val="277"/>
          <w:tblHeader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кол-во</w:t>
            </w:r>
          </w:p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единиц</w:t>
            </w:r>
          </w:p>
        </w:tc>
      </w:tr>
      <w:tr w:rsidR="00E46709" w:rsidRPr="00E46709" w:rsidTr="00223A9E">
        <w:trPr>
          <w:trHeight w:val="41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6</w:t>
            </w:r>
          </w:p>
        </w:tc>
      </w:tr>
      <w:tr w:rsidR="00E46709" w:rsidRPr="00E46709" w:rsidTr="00443892">
        <w:trPr>
          <w:trHeight w:val="416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Группа коммунально-технического обеспечения</w:t>
            </w:r>
          </w:p>
        </w:tc>
      </w:tr>
      <w:tr w:rsidR="00E46709" w:rsidRPr="00E46709" w:rsidTr="00223A9E">
        <w:trPr>
          <w:cantSplit/>
          <w:trHeight w:val="75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Звено подвоза воды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Поливомоечный а/м (цистерна) ЗИЛ (431412)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highlight w:val="yellow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E46709" w:rsidRPr="00E46709" w:rsidTr="00223A9E">
        <w:trPr>
          <w:cantSplit/>
          <w:trHeight w:val="34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Звено водопроводно-канализационных сетей</w:t>
            </w: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аварийная ГАЗ - 3307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highlight w:val="yellow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E46709" w:rsidRPr="00E46709" w:rsidTr="00223A9E">
        <w:trPr>
          <w:cantSplit/>
          <w:trHeight w:val="42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спец. (мастерская) ЗИЛ-130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46709" w:rsidRPr="00E46709" w:rsidTr="00223A9E">
        <w:trPr>
          <w:cantSplit/>
          <w:trHeight w:val="419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спец. (Илосос) ЗИЛ-130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E46709" w:rsidRPr="00E46709" w:rsidTr="00223A9E">
        <w:trPr>
          <w:cantSplit/>
          <w:trHeight w:val="652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Звено наблюдения и санитарно-эпидемиологического контроля</w:t>
            </w: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Газель 31022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7DB" w:rsidRPr="00E46709" w:rsidTr="00443892">
        <w:trPr>
          <w:cantSplit/>
          <w:trHeight w:val="458"/>
          <w:jc w:val="center"/>
        </w:trPr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DB" w:rsidRPr="00573D0E" w:rsidRDefault="00E877DB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DB" w:rsidRPr="00573D0E" w:rsidRDefault="00E877DB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DB" w:rsidRPr="00573D0E" w:rsidRDefault="00E877DB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DB" w:rsidRPr="00573D0E" w:rsidRDefault="00E877DB" w:rsidP="00E46709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D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46709" w:rsidRPr="00E46709" w:rsidTr="000F3FFC">
        <w:trPr>
          <w:cantSplit/>
          <w:trHeight w:val="454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Звено электротехнического обеспечения 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ООО «Шелеховская ЭнергоСетевая Компания»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highlight w:val="yellow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Автовышка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709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Аварийная (газель 2705)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709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Ямобур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709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УАЗ 2206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9" w:rsidRPr="00E46709" w:rsidRDefault="00E46709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77DB" w:rsidRPr="00E46709" w:rsidTr="000F3FFC">
        <w:trPr>
          <w:cantSplit/>
          <w:trHeight w:val="533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DB" w:rsidRPr="00573D0E" w:rsidRDefault="00E877DB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DB" w:rsidRPr="00573D0E" w:rsidRDefault="00E877DB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DB" w:rsidRPr="00573D0E" w:rsidRDefault="00E877DB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DB" w:rsidRPr="00573D0E" w:rsidRDefault="00E877DB" w:rsidP="00E46709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D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52D76" w:rsidRPr="00E46709" w:rsidTr="000F3FFC">
        <w:trPr>
          <w:cantSplit/>
          <w:trHeight w:val="454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3</w:t>
            </w:r>
          </w:p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Звено теплообеспечения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МУП «Шелеховские тепловые сети»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highlight w:val="yellow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АРТК-аварийная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2D76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Экскаватор 2621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2D76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АС - бочка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2D76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Компрессорная 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E46709" w:rsidRDefault="00B52D76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МУП «Шелеховские отопительные котельные»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B52D76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Самосвал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КАМАЗ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Аварийная мастерская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972700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Автобус ПАЗ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972700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cantSplit/>
          <w:trHeight w:val="454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972700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Эл. станция дизельная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972700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2D76" w:rsidRPr="00E46709" w:rsidTr="000F3FFC">
        <w:trPr>
          <w:cantSplit/>
          <w:trHeight w:val="436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573D0E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573D0E" w:rsidRDefault="00B52D76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6" w:rsidRPr="00573D0E" w:rsidRDefault="00223A9E" w:rsidP="00E46709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23A9E" w:rsidRPr="00E46709" w:rsidTr="000F3FFC">
        <w:trPr>
          <w:cantSplit/>
          <w:trHeight w:val="56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223A9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223A9E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223A9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223A9E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Звено газообеспечения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223A9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 xml:space="preserve">«Шелеховмежрайгаз» </w:t>
            </w:r>
          </w:p>
          <w:p w:rsidR="00223A9E" w:rsidRPr="00573D0E" w:rsidRDefault="00223A9E" w:rsidP="00223A9E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hAnsi="Times New Roman"/>
              </w:rPr>
              <w:t>филиал ОАО «Иркутскоблгаз»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B06148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B06148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Аварийная мастерская ГАЗЕЛЬ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52D76" w:rsidRDefault="00223A9E" w:rsidP="00B0614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cantSplit/>
          <w:trHeight w:val="477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cantSplit/>
          <w:trHeight w:val="515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Группа пожаротушения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Основное звено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ОГКУ «3 ОФПС по Иркутской области» ПСЧ-6 Шелеховского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Пожарный а/м АЦ 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РЛО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7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Calibri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 w:cs="Calibri"/>
                <w:kern w:val="28"/>
                <w:sz w:val="24"/>
                <w:szCs w:val="24"/>
                <w:lang w:eastAsia="ru-RU"/>
              </w:rPr>
              <w:t>Вспомогательное звено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ОГБУ «ПСС Иркутской области ПЧ-101»</w:t>
            </w:r>
          </w:p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Пожарный а/м АЦ-5,8-40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Calibri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Пожарный а/м АЦ-7,5-40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Calibri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Мотопомпа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Calibri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РЛО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5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Calibri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Радиостанции носимые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3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Звено тушения лесных пожаров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Calibri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 министерства лесного комплекса Иркутской области «Шелеховское лесничество»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 xml:space="preserve">Грузовые а/м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 xml:space="preserve">Автобусы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Пожарный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Легковые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Трактор лесопожарный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0F3FFC">
        <w:trPr>
          <w:trHeight w:val="39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Бензопилы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3A9E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Воздуходувки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3A9E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Зажигательный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Трактор гусеничный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A9E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РЛО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23A9E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9E" w:rsidRPr="00E46709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Пожарные емкости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3A9E" w:rsidRPr="00E46709" w:rsidTr="00443892">
        <w:trPr>
          <w:trHeight w:val="440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D0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23A9E" w:rsidRPr="00E46709" w:rsidTr="000F3FFC">
        <w:trPr>
          <w:trHeight w:val="396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Группа охраны общественного порядка</w:t>
            </w:r>
          </w:p>
        </w:tc>
      </w:tr>
      <w:tr w:rsidR="00223A9E" w:rsidRPr="00E46709" w:rsidTr="00223A9E">
        <w:trPr>
          <w:trHeight w:val="3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Группа оцепления и патрулирования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ОМВД России по Шелеховскому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223A9E" w:rsidRPr="00E46709" w:rsidTr="000F3FFC">
        <w:trPr>
          <w:trHeight w:val="423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223A9E" w:rsidRPr="00E46709" w:rsidTr="000F3FFC">
        <w:trPr>
          <w:trHeight w:val="373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Звено медицинского обеспечения </w:t>
            </w:r>
          </w:p>
        </w:tc>
      </w:tr>
      <w:tr w:rsidR="00223A9E" w:rsidRPr="00E46709" w:rsidTr="00223A9E">
        <w:trPr>
          <w:trHeight w:val="3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tabs>
                <w:tab w:val="left" w:pos="9072"/>
              </w:tabs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звено медицинского обеспечения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ОГБУЗ «Шелеховская районная больница»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AB679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Автомобили с</w:t>
            </w:r>
            <w:r w:rsidR="00AB679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корой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5</w:t>
            </w:r>
          </w:p>
        </w:tc>
      </w:tr>
      <w:tr w:rsidR="00223A9E" w:rsidRPr="00E46709" w:rsidTr="00443892">
        <w:trPr>
          <w:trHeight w:val="340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443892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5</w:t>
            </w:r>
          </w:p>
        </w:tc>
      </w:tr>
      <w:tr w:rsidR="00223A9E" w:rsidRPr="00E46709" w:rsidTr="000F3FFC">
        <w:trPr>
          <w:trHeight w:val="382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443892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Звено санитарно-эпидемиологического контроля</w:t>
            </w:r>
          </w:p>
        </w:tc>
      </w:tr>
      <w:tr w:rsidR="00223A9E" w:rsidRPr="00E46709" w:rsidTr="00223A9E">
        <w:trPr>
          <w:trHeight w:val="3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443892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443892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Default="00223A9E" w:rsidP="004438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46709">
              <w:rPr>
                <w:rFonts w:ascii="Times New Roman" w:hAnsi="Times New Roman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  <w:r>
              <w:rPr>
                <w:rFonts w:ascii="Times New Roman" w:hAnsi="Times New Roman"/>
              </w:rPr>
              <w:t>;</w:t>
            </w:r>
            <w:r w:rsidRPr="00E46709">
              <w:rPr>
                <w:rFonts w:ascii="Times New Roman" w:hAnsi="Times New Roman"/>
              </w:rPr>
              <w:t xml:space="preserve"> </w:t>
            </w:r>
          </w:p>
          <w:p w:rsidR="00223A9E" w:rsidRPr="00443892" w:rsidRDefault="00223A9E" w:rsidP="00443892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hAnsi="Times New Roman"/>
              </w:rPr>
              <w:t>ФБУЗ «Центр гигиены и эпидемиологии в Иркутской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443892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44389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Дежурный а/м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(</w:t>
            </w:r>
            <w:r w:rsidRPr="0044389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Газель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)</w:t>
            </w:r>
          </w:p>
          <w:p w:rsidR="00223A9E" w:rsidRPr="00443892" w:rsidRDefault="00223A9E" w:rsidP="0076241D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(оборудование и инструмент согласно табелю оснащения)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443892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0F3FFC" w:rsidRPr="00E46709" w:rsidTr="00223A9E">
        <w:trPr>
          <w:trHeight w:val="3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Default="000F3FFC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Pr="00443892" w:rsidRDefault="000F3FFC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Pr="00E46709" w:rsidRDefault="000F3FFC" w:rsidP="004438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«Водоканал»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Default="000F3FFC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Pr="00443892" w:rsidRDefault="000F3FFC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Default="000F3FFC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0F3FFC" w:rsidRPr="00E46709" w:rsidTr="00B06148">
        <w:trPr>
          <w:trHeight w:val="340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Pr="000F3FFC" w:rsidRDefault="000F3FFC" w:rsidP="00443892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0F3FF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Pr="000F3FFC" w:rsidRDefault="000F3FFC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0F3FFC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Pr="000F3FFC" w:rsidRDefault="000F3FFC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FC" w:rsidRPr="000F3FFC" w:rsidRDefault="000F3FFC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0F3FFC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223A9E" w:rsidRPr="00E46709" w:rsidTr="00443892">
        <w:trPr>
          <w:trHeight w:val="340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Аварийно-спасательное  звено</w:t>
            </w:r>
          </w:p>
        </w:tc>
      </w:tr>
      <w:tr w:rsidR="00604420" w:rsidRPr="00E46709" w:rsidTr="00223A9E">
        <w:trPr>
          <w:trHeight w:val="34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МБУ «ПМАСФ г.Шелехова»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highlight w:val="yellow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782507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Пожарная АЦ – 3,5-40/100 (</w:t>
            </w: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Камаз)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highlight w:val="yellow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604420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Пожарная АЦ – 6,6</w:t>
            </w: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-40 (Урал)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604420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Аварийно-спасательный а/м (Уаз)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604420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Оперативный а/м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604420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Моторные лодки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604420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РЛО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604420" w:rsidRPr="00E46709" w:rsidTr="00B06148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Радиостанции носимые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709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10</w:t>
            </w:r>
          </w:p>
        </w:tc>
      </w:tr>
      <w:tr w:rsidR="00604420" w:rsidRPr="00E46709" w:rsidTr="00223A9E">
        <w:trPr>
          <w:trHeight w:val="34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604420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604420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Шелеховский участок ГИМС МЧС России по Иркутской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604420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604420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Патрульный катер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20" w:rsidRPr="00E46709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604420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223A9E" w:rsidRPr="00E46709" w:rsidTr="00443892">
        <w:trPr>
          <w:trHeight w:val="328"/>
          <w:jc w:val="center"/>
        </w:trPr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604420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21</w:t>
            </w:r>
          </w:p>
        </w:tc>
      </w:tr>
      <w:tr w:rsidR="00223A9E" w:rsidRPr="00E46709" w:rsidTr="00443892">
        <w:trPr>
          <w:trHeight w:val="379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E46709" w:rsidRDefault="00223A9E" w:rsidP="00573D0E">
            <w:pPr>
              <w:ind w:left="0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ВСЕ</w:t>
            </w:r>
            <w:r w:rsidRPr="00E46709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9F1F02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573D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1</w:t>
            </w:r>
            <w:r w:rsidR="00604420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223A9E" w:rsidP="00E4670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73D0E" w:rsidRDefault="00604420" w:rsidP="00E733D9">
            <w:pPr>
              <w:ind w:left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122</w:t>
            </w:r>
          </w:p>
        </w:tc>
      </w:tr>
    </w:tbl>
    <w:p w:rsidR="00E46709" w:rsidRPr="00E46709" w:rsidRDefault="00E46709" w:rsidP="00E46709">
      <w:pPr>
        <w:rPr>
          <w:rFonts w:asciiTheme="minorHAnsi" w:eastAsiaTheme="minorHAnsi" w:hAnsiTheme="minorHAnsi" w:cstheme="minorBidi"/>
        </w:rPr>
      </w:pPr>
    </w:p>
    <w:p w:rsidR="00E46709" w:rsidRPr="00E46709" w:rsidRDefault="00E46709" w:rsidP="00E46709">
      <w:pPr>
        <w:rPr>
          <w:rFonts w:asciiTheme="minorHAnsi" w:eastAsiaTheme="minorHAnsi" w:hAnsiTheme="minorHAnsi" w:cstheme="minorBidi"/>
        </w:rPr>
      </w:pPr>
    </w:p>
    <w:p w:rsidR="006A3461" w:rsidRDefault="00E46709" w:rsidP="003606BB">
      <w:pPr>
        <w:ind w:left="0"/>
      </w:pPr>
      <w:r w:rsidRPr="00E46709">
        <w:rPr>
          <w:rFonts w:ascii="Times New Roman" w:eastAsiaTheme="minorHAnsi" w:hAnsi="Times New Roman"/>
          <w:sz w:val="28"/>
          <w:szCs w:val="28"/>
        </w:rPr>
        <w:t>Начальник отдела МП, ГО и ЧС                                                                                                                          Е.В. Кудренко</w:t>
      </w:r>
    </w:p>
    <w:sectPr w:rsidR="006A3461" w:rsidSect="004C6C3B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46" w:rsidRDefault="006A7B46" w:rsidP="004761C6">
      <w:r>
        <w:separator/>
      </w:r>
    </w:p>
  </w:endnote>
  <w:endnote w:type="continuationSeparator" w:id="0">
    <w:p w:rsidR="006A7B46" w:rsidRDefault="006A7B46" w:rsidP="0047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46" w:rsidRDefault="006A7B46" w:rsidP="004761C6">
      <w:r>
        <w:separator/>
      </w:r>
    </w:p>
  </w:footnote>
  <w:footnote w:type="continuationSeparator" w:id="0">
    <w:p w:rsidR="006A7B46" w:rsidRDefault="006A7B46" w:rsidP="0047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3756"/>
      <w:docPartObj>
        <w:docPartGallery w:val="Page Numbers (Top of Page)"/>
        <w:docPartUnique/>
      </w:docPartObj>
    </w:sdtPr>
    <w:sdtEndPr/>
    <w:sdtContent>
      <w:p w:rsidR="0015412C" w:rsidRDefault="001541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7B">
          <w:rPr>
            <w:noProof/>
          </w:rPr>
          <w:t>14</w:t>
        </w:r>
        <w:r>
          <w:fldChar w:fldCharType="end"/>
        </w:r>
      </w:p>
    </w:sdtContent>
  </w:sdt>
  <w:p w:rsidR="0015412C" w:rsidRDefault="001541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5D3"/>
    <w:multiLevelType w:val="hybridMultilevel"/>
    <w:tmpl w:val="9A7C24F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55A723E"/>
    <w:multiLevelType w:val="hybridMultilevel"/>
    <w:tmpl w:val="8680699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683D"/>
    <w:multiLevelType w:val="hybridMultilevel"/>
    <w:tmpl w:val="546414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A019D1"/>
    <w:multiLevelType w:val="hybridMultilevel"/>
    <w:tmpl w:val="50623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0378DD"/>
    <w:multiLevelType w:val="hybridMultilevel"/>
    <w:tmpl w:val="25220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A43939"/>
    <w:multiLevelType w:val="hybridMultilevel"/>
    <w:tmpl w:val="D7AEB058"/>
    <w:lvl w:ilvl="0" w:tplc="0484AA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217756"/>
    <w:multiLevelType w:val="multilevel"/>
    <w:tmpl w:val="C3925A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102C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BB6454"/>
    <w:multiLevelType w:val="hybridMultilevel"/>
    <w:tmpl w:val="5E10E4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2D4BB9"/>
    <w:multiLevelType w:val="hybridMultilevel"/>
    <w:tmpl w:val="705CF75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E81752B"/>
    <w:multiLevelType w:val="hybridMultilevel"/>
    <w:tmpl w:val="5162AD7E"/>
    <w:lvl w:ilvl="0" w:tplc="46A8025A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4074C"/>
    <w:multiLevelType w:val="hybridMultilevel"/>
    <w:tmpl w:val="0478D9A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D045B7"/>
    <w:multiLevelType w:val="hybridMultilevel"/>
    <w:tmpl w:val="6548E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150D41"/>
    <w:multiLevelType w:val="hybridMultilevel"/>
    <w:tmpl w:val="67B87F8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E2504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DC394A"/>
    <w:multiLevelType w:val="hybridMultilevel"/>
    <w:tmpl w:val="31945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58570D"/>
    <w:multiLevelType w:val="hybridMultilevel"/>
    <w:tmpl w:val="D6B45E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27F50"/>
    <w:multiLevelType w:val="hybridMultilevel"/>
    <w:tmpl w:val="546414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BF77E2"/>
    <w:multiLevelType w:val="hybridMultilevel"/>
    <w:tmpl w:val="75DAA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D47FED"/>
    <w:multiLevelType w:val="hybridMultilevel"/>
    <w:tmpl w:val="F5FA0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224236"/>
    <w:multiLevelType w:val="hybridMultilevel"/>
    <w:tmpl w:val="21FAC95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73F753B"/>
    <w:multiLevelType w:val="hybridMultilevel"/>
    <w:tmpl w:val="EA625C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D6A46"/>
    <w:multiLevelType w:val="hybridMultilevel"/>
    <w:tmpl w:val="B028703C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3F46F5"/>
    <w:multiLevelType w:val="hybridMultilevel"/>
    <w:tmpl w:val="DE7A6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901CF7"/>
    <w:multiLevelType w:val="multilevel"/>
    <w:tmpl w:val="DAA8E8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E7C72E1"/>
    <w:multiLevelType w:val="hybridMultilevel"/>
    <w:tmpl w:val="079AE14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2C35D1"/>
    <w:multiLevelType w:val="hybridMultilevel"/>
    <w:tmpl w:val="86B0751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FF84BB7"/>
    <w:multiLevelType w:val="hybridMultilevel"/>
    <w:tmpl w:val="E3F0F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1A263B"/>
    <w:multiLevelType w:val="hybridMultilevel"/>
    <w:tmpl w:val="21FAC95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</w:num>
  <w:num w:numId="10">
    <w:abstractNumId w:val="18"/>
  </w:num>
  <w:num w:numId="11">
    <w:abstractNumId w:val="0"/>
  </w:num>
  <w:num w:numId="12">
    <w:abstractNumId w:val="8"/>
  </w:num>
  <w:num w:numId="13">
    <w:abstractNumId w:val="9"/>
  </w:num>
  <w:num w:numId="14">
    <w:abstractNumId w:val="19"/>
  </w:num>
  <w:num w:numId="15">
    <w:abstractNumId w:val="26"/>
  </w:num>
  <w:num w:numId="16">
    <w:abstractNumId w:val="3"/>
  </w:num>
  <w:num w:numId="17">
    <w:abstractNumId w:val="28"/>
  </w:num>
  <w:num w:numId="18">
    <w:abstractNumId w:val="20"/>
  </w:num>
  <w:num w:numId="19">
    <w:abstractNumId w:val="12"/>
  </w:num>
  <w:num w:numId="20">
    <w:abstractNumId w:val="23"/>
  </w:num>
  <w:num w:numId="21">
    <w:abstractNumId w:val="5"/>
  </w:num>
  <w:num w:numId="22">
    <w:abstractNumId w:val="22"/>
  </w:num>
  <w:num w:numId="23">
    <w:abstractNumId w:val="1"/>
  </w:num>
  <w:num w:numId="24">
    <w:abstractNumId w:val="2"/>
  </w:num>
  <w:num w:numId="25">
    <w:abstractNumId w:val="17"/>
  </w:num>
  <w:num w:numId="26">
    <w:abstractNumId w:val="10"/>
  </w:num>
  <w:num w:numId="27">
    <w:abstractNumId w:val="7"/>
  </w:num>
  <w:num w:numId="28">
    <w:abstractNumId w:val="24"/>
  </w:num>
  <w:num w:numId="29">
    <w:abstractNumId w:val="14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0"/>
    <w:rsid w:val="00032F77"/>
    <w:rsid w:val="000513BE"/>
    <w:rsid w:val="00056398"/>
    <w:rsid w:val="00066F73"/>
    <w:rsid w:val="000D0408"/>
    <w:rsid w:val="000E6FF2"/>
    <w:rsid w:val="000F3FFC"/>
    <w:rsid w:val="0012647B"/>
    <w:rsid w:val="0015412C"/>
    <w:rsid w:val="001D2258"/>
    <w:rsid w:val="00201449"/>
    <w:rsid w:val="00223A9E"/>
    <w:rsid w:val="0025364F"/>
    <w:rsid w:val="002A6F0C"/>
    <w:rsid w:val="002C0F52"/>
    <w:rsid w:val="002C2FF7"/>
    <w:rsid w:val="002D6855"/>
    <w:rsid w:val="002E45AF"/>
    <w:rsid w:val="002F170D"/>
    <w:rsid w:val="002F1AD4"/>
    <w:rsid w:val="002F5246"/>
    <w:rsid w:val="003069CB"/>
    <w:rsid w:val="003606BB"/>
    <w:rsid w:val="0036594F"/>
    <w:rsid w:val="00391576"/>
    <w:rsid w:val="003B1FC6"/>
    <w:rsid w:val="003C3F88"/>
    <w:rsid w:val="003D0068"/>
    <w:rsid w:val="003F1421"/>
    <w:rsid w:val="00417326"/>
    <w:rsid w:val="00422370"/>
    <w:rsid w:val="00443892"/>
    <w:rsid w:val="00443B75"/>
    <w:rsid w:val="004514C6"/>
    <w:rsid w:val="004761C6"/>
    <w:rsid w:val="00480789"/>
    <w:rsid w:val="004B0D7C"/>
    <w:rsid w:val="004C6C3B"/>
    <w:rsid w:val="004D617B"/>
    <w:rsid w:val="005017CE"/>
    <w:rsid w:val="00512898"/>
    <w:rsid w:val="00523B94"/>
    <w:rsid w:val="00573D0E"/>
    <w:rsid w:val="00583A42"/>
    <w:rsid w:val="00604420"/>
    <w:rsid w:val="00605012"/>
    <w:rsid w:val="006A3461"/>
    <w:rsid w:val="006A7B46"/>
    <w:rsid w:val="00712F04"/>
    <w:rsid w:val="00716BF5"/>
    <w:rsid w:val="0076241D"/>
    <w:rsid w:val="00782311"/>
    <w:rsid w:val="00782507"/>
    <w:rsid w:val="007A0CFC"/>
    <w:rsid w:val="007E7B95"/>
    <w:rsid w:val="00835940"/>
    <w:rsid w:val="00837DF9"/>
    <w:rsid w:val="00860A6F"/>
    <w:rsid w:val="008A2567"/>
    <w:rsid w:val="008A2715"/>
    <w:rsid w:val="008C48E3"/>
    <w:rsid w:val="008D27A8"/>
    <w:rsid w:val="008F4C23"/>
    <w:rsid w:val="00944B26"/>
    <w:rsid w:val="009716B3"/>
    <w:rsid w:val="00972700"/>
    <w:rsid w:val="00983C42"/>
    <w:rsid w:val="009F1F02"/>
    <w:rsid w:val="009F52C2"/>
    <w:rsid w:val="00A341C6"/>
    <w:rsid w:val="00A5145C"/>
    <w:rsid w:val="00A829C1"/>
    <w:rsid w:val="00A8451C"/>
    <w:rsid w:val="00A84BF5"/>
    <w:rsid w:val="00AB6799"/>
    <w:rsid w:val="00B06148"/>
    <w:rsid w:val="00B25995"/>
    <w:rsid w:val="00B51ECD"/>
    <w:rsid w:val="00B52D76"/>
    <w:rsid w:val="00BD6212"/>
    <w:rsid w:val="00BE7E36"/>
    <w:rsid w:val="00BF07A7"/>
    <w:rsid w:val="00BF3EED"/>
    <w:rsid w:val="00C0146C"/>
    <w:rsid w:val="00C17E9C"/>
    <w:rsid w:val="00C2253C"/>
    <w:rsid w:val="00C25BCF"/>
    <w:rsid w:val="00CB455D"/>
    <w:rsid w:val="00CC6B9A"/>
    <w:rsid w:val="00CF0765"/>
    <w:rsid w:val="00D646CB"/>
    <w:rsid w:val="00D74266"/>
    <w:rsid w:val="00D80034"/>
    <w:rsid w:val="00DD2326"/>
    <w:rsid w:val="00E331CD"/>
    <w:rsid w:val="00E443C0"/>
    <w:rsid w:val="00E46709"/>
    <w:rsid w:val="00E733D9"/>
    <w:rsid w:val="00E85619"/>
    <w:rsid w:val="00E877DB"/>
    <w:rsid w:val="00EE53BA"/>
    <w:rsid w:val="00F324C6"/>
    <w:rsid w:val="00F75B72"/>
    <w:rsid w:val="00F90831"/>
    <w:rsid w:val="00FA152A"/>
    <w:rsid w:val="00FA21B3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B8"/>
    <w:pPr>
      <w:ind w:left="720"/>
      <w:contextualSpacing/>
    </w:pPr>
  </w:style>
  <w:style w:type="table" w:styleId="a4">
    <w:name w:val="Table Grid"/>
    <w:basedOn w:val="a1"/>
    <w:uiPriority w:val="59"/>
    <w:rsid w:val="00BE7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6709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09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E46709"/>
  </w:style>
  <w:style w:type="table" w:customStyle="1" w:styleId="1">
    <w:name w:val="Сетка таблицы1"/>
    <w:basedOn w:val="a1"/>
    <w:next w:val="a4"/>
    <w:uiPriority w:val="59"/>
    <w:rsid w:val="00E46709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6709"/>
    <w:pPr>
      <w:ind w:left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46709"/>
    <w:pPr>
      <w:ind w:left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76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61C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76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61C6"/>
    <w:rPr>
      <w:rFonts w:ascii="Calibri" w:eastAsia="Calibri" w:hAnsi="Calibri" w:cs="Times New Roman"/>
    </w:rPr>
  </w:style>
  <w:style w:type="table" w:customStyle="1" w:styleId="13">
    <w:name w:val="Сетка таблицы13"/>
    <w:basedOn w:val="a1"/>
    <w:next w:val="a4"/>
    <w:uiPriority w:val="59"/>
    <w:rsid w:val="00A5145C"/>
    <w:pPr>
      <w:ind w:left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B8"/>
    <w:pPr>
      <w:ind w:left="720"/>
      <w:contextualSpacing/>
    </w:pPr>
  </w:style>
  <w:style w:type="table" w:styleId="a4">
    <w:name w:val="Table Grid"/>
    <w:basedOn w:val="a1"/>
    <w:uiPriority w:val="59"/>
    <w:rsid w:val="00BE7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6709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09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E46709"/>
  </w:style>
  <w:style w:type="table" w:customStyle="1" w:styleId="1">
    <w:name w:val="Сетка таблицы1"/>
    <w:basedOn w:val="a1"/>
    <w:next w:val="a4"/>
    <w:uiPriority w:val="59"/>
    <w:rsid w:val="00E46709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6709"/>
    <w:pPr>
      <w:ind w:left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46709"/>
    <w:pPr>
      <w:ind w:left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76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61C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76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61C6"/>
    <w:rPr>
      <w:rFonts w:ascii="Calibri" w:eastAsia="Calibri" w:hAnsi="Calibri" w:cs="Times New Roman"/>
    </w:rPr>
  </w:style>
  <w:style w:type="table" w:customStyle="1" w:styleId="13">
    <w:name w:val="Сетка таблицы13"/>
    <w:basedOn w:val="a1"/>
    <w:next w:val="a4"/>
    <w:uiPriority w:val="59"/>
    <w:rsid w:val="00A5145C"/>
    <w:pPr>
      <w:ind w:left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2364</Words>
  <Characters>13477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Грицюк Максим Александрович</dc:creator>
  <cp:lastModifiedBy>Дарья Беспарточная</cp:lastModifiedBy>
  <cp:revision>2</cp:revision>
  <cp:lastPrinted>2017-10-16T08:45:00Z</cp:lastPrinted>
  <dcterms:created xsi:type="dcterms:W3CDTF">2017-10-19T04:29:00Z</dcterms:created>
  <dcterms:modified xsi:type="dcterms:W3CDTF">2017-10-19T04:29:00Z</dcterms:modified>
</cp:coreProperties>
</file>