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B61" w:rsidRDefault="000D3B61" w:rsidP="000D3B61">
      <w:pPr>
        <w:spacing w:after="120" w:line="240" w:lineRule="auto"/>
      </w:pPr>
    </w:p>
    <w:p w:rsidR="000D3B61" w:rsidRDefault="000D3B61" w:rsidP="000D3B61">
      <w:pPr>
        <w:pStyle w:val="1"/>
      </w:pPr>
      <w:r>
        <w:t xml:space="preserve">Правила перевозки детей в 2023 году </w:t>
      </w:r>
    </w:p>
    <w:p w:rsidR="000D3B61" w:rsidRDefault="000D3B61" w:rsidP="000D3B61">
      <w:r>
        <w:rPr>
          <w:noProof/>
        </w:rPr>
        <w:drawing>
          <wp:inline distT="0" distB="0" distL="0" distR="0">
            <wp:extent cx="2219325" cy="1962150"/>
            <wp:effectExtent l="19050" t="0" r="9525" b="0"/>
            <wp:docPr id="1" name="Рисунок 1" descr="Правила перевозки детей в 2023 году - ТК Аллег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еревозки детей в 2023 году - ТК Аллегр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 xml:space="preserve">Правила организованной перевозки детей важно соблюдать не только перевозчику. Если школа или сами родители организуют для своих детей экскурсию — эти правила касаются и их. 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 xml:space="preserve">Мы постоянно следим за изменениями в правилах перевозки школьных групп автобусами. И в этой статье собрали все самое актуальное. </w:t>
      </w:r>
    </w:p>
    <w:p w:rsidR="000D3B61" w:rsidRPr="000D3B61" w:rsidRDefault="000D3B61" w:rsidP="000D3B61">
      <w:pPr>
        <w:pStyle w:val="2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Законодательство о правилах организованной перевозки детей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 xml:space="preserve">С января 2021 года действует Постановление Правительства РФ от 23 сентября 2020 г. Им утверждены обновленные правила организованной перевозки детей. Целиком прочитать его можно </w:t>
      </w:r>
      <w:hyperlink r:id="rId6" w:tgtFrame="_blank" w:history="1">
        <w:r w:rsidRPr="000D3B61">
          <w:rPr>
            <w:rStyle w:val="a4"/>
            <w:sz w:val="28"/>
            <w:szCs w:val="28"/>
          </w:rPr>
          <w:t>в базе информационного-правового портала “Гарант”</w:t>
        </w:r>
      </w:hyperlink>
      <w:r w:rsidRPr="000D3B61">
        <w:rPr>
          <w:sz w:val="28"/>
          <w:szCs w:val="28"/>
        </w:rPr>
        <w:t>.  В 2023 году данные правила действуют в полном объеме. Они касаются как междугородней и пригородной перевозки детей автобусом, так и перевозки в пределах города. При этом любой выезд детской или подростковой группы должно предварять уведомление в ГИБДД об организованной перевозке детей. 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Рассмотрим, каких требований коснулись основные изменения Правил перевозки детей.</w:t>
      </w:r>
    </w:p>
    <w:p w:rsidR="000D3B61" w:rsidRPr="000D3B61" w:rsidRDefault="00000000" w:rsidP="000D3B61">
      <w:pPr>
        <w:pStyle w:val="a3"/>
        <w:rPr>
          <w:sz w:val="28"/>
          <w:szCs w:val="28"/>
        </w:rPr>
      </w:pPr>
      <w:hyperlink r:id="rId7" w:anchor="treb2" w:history="1">
        <w:r w:rsidR="000D3B61" w:rsidRPr="000D3B61">
          <w:rPr>
            <w:rStyle w:val="a4"/>
            <w:sz w:val="28"/>
            <w:szCs w:val="28"/>
          </w:rPr>
          <w:t>Требования к автобусу</w:t>
        </w:r>
      </w:hyperlink>
      <w:r w:rsidR="000D3B61" w:rsidRPr="000D3B61">
        <w:rPr>
          <w:sz w:val="28"/>
          <w:szCs w:val="28"/>
        </w:rPr>
        <w:br/>
      </w:r>
      <w:hyperlink r:id="rId8" w:anchor="treb3" w:history="1">
        <w:r w:rsidR="000D3B61" w:rsidRPr="000D3B61">
          <w:rPr>
            <w:rStyle w:val="a4"/>
            <w:sz w:val="28"/>
            <w:szCs w:val="28"/>
          </w:rPr>
          <w:t>Требования к водителю</w:t>
        </w:r>
      </w:hyperlink>
      <w:r w:rsidR="000D3B61" w:rsidRPr="000D3B61">
        <w:rPr>
          <w:sz w:val="28"/>
          <w:szCs w:val="28"/>
        </w:rPr>
        <w:br/>
      </w:r>
      <w:hyperlink r:id="rId9" w:anchor="treb4" w:history="1">
        <w:r w:rsidR="000D3B61" w:rsidRPr="000D3B61">
          <w:rPr>
            <w:rStyle w:val="a4"/>
            <w:sz w:val="28"/>
            <w:szCs w:val="28"/>
          </w:rPr>
          <w:t>Требования к сопровождающему</w:t>
        </w:r>
      </w:hyperlink>
      <w:r w:rsidR="000D3B61" w:rsidRPr="000D3B61">
        <w:rPr>
          <w:sz w:val="28"/>
          <w:szCs w:val="28"/>
        </w:rPr>
        <w:br/>
      </w:r>
      <w:hyperlink r:id="rId10" w:anchor="treb6" w:history="1">
        <w:r w:rsidR="000D3B61" w:rsidRPr="000D3B61">
          <w:rPr>
            <w:rStyle w:val="a4"/>
            <w:sz w:val="28"/>
            <w:szCs w:val="28"/>
          </w:rPr>
          <w:t>Требования к медработнику</w:t>
        </w:r>
      </w:hyperlink>
      <w:r w:rsidR="000D3B61" w:rsidRPr="000D3B61">
        <w:rPr>
          <w:sz w:val="28"/>
          <w:szCs w:val="28"/>
        </w:rPr>
        <w:br/>
      </w:r>
      <w:hyperlink r:id="rId11" w:anchor="treb7" w:history="1">
        <w:r w:rsidR="000D3B61" w:rsidRPr="000D3B61">
          <w:rPr>
            <w:rStyle w:val="a4"/>
            <w:sz w:val="28"/>
            <w:szCs w:val="28"/>
          </w:rPr>
          <w:t>Требования к документации</w:t>
        </w:r>
      </w:hyperlink>
    </w:p>
    <w:p w:rsidR="000D3B61" w:rsidRPr="000D3B61" w:rsidRDefault="000D3B61" w:rsidP="000D3B61">
      <w:pPr>
        <w:pStyle w:val="2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Что такое организованная перевозка детей? 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Но для начала, четко сформулируем, что же это такое:</w:t>
      </w:r>
    </w:p>
    <w:p w:rsidR="000D3B61" w:rsidRPr="000D3B61" w:rsidRDefault="000D3B61" w:rsidP="000D3B61">
      <w:pPr>
        <w:spacing w:after="150" w:line="270" w:lineRule="atLeast"/>
        <w:rPr>
          <w:rFonts w:ascii="Times New Roman" w:hAnsi="Times New Roman" w:cs="Times New Roman"/>
          <w:color w:val="404040"/>
          <w:sz w:val="28"/>
          <w:szCs w:val="28"/>
        </w:rPr>
      </w:pPr>
      <w:r w:rsidRPr="000D3B61">
        <w:rPr>
          <w:rFonts w:ascii="Times New Roman" w:hAnsi="Times New Roman" w:cs="Times New Roman"/>
          <w:color w:val="404040"/>
          <w:sz w:val="28"/>
          <w:szCs w:val="28"/>
        </w:rPr>
        <w:lastRenderedPageBreak/>
        <w:t>Организованная перевозка группы детей —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0D3B61" w:rsidRPr="000D3B61" w:rsidRDefault="000D3B61" w:rsidP="000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Style w:val="a5"/>
          <w:rFonts w:ascii="Times New Roman" w:hAnsi="Times New Roman" w:cs="Times New Roman"/>
          <w:sz w:val="28"/>
          <w:szCs w:val="28"/>
        </w:rPr>
        <w:t>Пункт 1.2 ПДД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 xml:space="preserve">Это значит, что </w:t>
      </w:r>
      <w:r w:rsidRPr="000D3B61">
        <w:rPr>
          <w:b/>
          <w:bCs/>
          <w:sz w:val="28"/>
          <w:szCs w:val="28"/>
        </w:rPr>
        <w:t>организованная перевозка</w:t>
      </w:r>
      <w:r w:rsidRPr="000D3B61">
        <w:rPr>
          <w:sz w:val="28"/>
          <w:szCs w:val="28"/>
        </w:rPr>
        <w:t xml:space="preserve"> — это:</w:t>
      </w:r>
    </w:p>
    <w:p w:rsidR="000D3B61" w:rsidRPr="000D3B61" w:rsidRDefault="000D3B61" w:rsidP="000D3B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Поездка в автобусе, который не является маршрутным транспортом.</w:t>
      </w:r>
    </w:p>
    <w:p w:rsidR="000D3B61" w:rsidRPr="000D3B61" w:rsidRDefault="000D3B61" w:rsidP="000D3B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В группе 8 и более детей, путешествующих без родителей.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rStyle w:val="a5"/>
          <w:sz w:val="28"/>
          <w:szCs w:val="28"/>
        </w:rPr>
        <w:t xml:space="preserve">Так, регулируется правилами перевозка детей на соревнования на арендуемом автобусе или автобусе спортивной организации. 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b/>
          <w:bCs/>
          <w:sz w:val="28"/>
          <w:szCs w:val="28"/>
        </w:rPr>
        <w:t>Какие случаи не относятся к организованной перевозке?</w:t>
      </w:r>
    </w:p>
    <w:p w:rsidR="000D3B61" w:rsidRPr="000D3B61" w:rsidRDefault="000D3B61" w:rsidP="000D3B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Учитель отправляется с классом на автобусе №12 в цирк — это поездка по маршруту городского транспорта.</w:t>
      </w:r>
    </w:p>
    <w:p w:rsidR="000D3B61" w:rsidRPr="000D3B61" w:rsidRDefault="000D3B61" w:rsidP="000D3B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В группе 8 и более детей, в том числе с родителями, а без родителей едут в общем 7 или менее детей. </w:t>
      </w:r>
    </w:p>
    <w:p w:rsidR="000D3B61" w:rsidRPr="000D3B61" w:rsidRDefault="000D3B61" w:rsidP="000D3B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В группе 7 и менее детей.</w:t>
      </w:r>
    </w:p>
    <w:p w:rsidR="000D3B61" w:rsidRPr="000D3B61" w:rsidRDefault="000D3B61" w:rsidP="000D3B61">
      <w:pPr>
        <w:pStyle w:val="2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Требования к автобусу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С учетом всех изменений, правила перевозки детей к автобусам предъявляют следующие требования: </w:t>
      </w:r>
    </w:p>
    <w:p w:rsidR="000D3B61" w:rsidRPr="000D3B61" w:rsidRDefault="000D3B61" w:rsidP="000D3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Скорость не более 60 км/ч.</w:t>
      </w:r>
    </w:p>
    <w:p w:rsidR="000D3B61" w:rsidRPr="000D3B61" w:rsidRDefault="000D3B61" w:rsidP="000D3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Проблесковый маячок желтого или оранжевого цвета.</w:t>
      </w:r>
    </w:p>
    <w:p w:rsidR="000D3B61" w:rsidRPr="000D3B61" w:rsidRDefault="000D3B61" w:rsidP="000D3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Опознавательный знак “Перевозка детей” спереди и сзади автобуса, а на боковых сторонах надписи “Дети”. </w:t>
      </w:r>
    </w:p>
    <w:p w:rsidR="000D3B61" w:rsidRPr="000D3B61" w:rsidRDefault="000D3B61" w:rsidP="000D3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Ремни безопасности. </w:t>
      </w:r>
    </w:p>
    <w:p w:rsidR="000D3B61" w:rsidRPr="000D3B61" w:rsidRDefault="000D3B61" w:rsidP="000D3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Тахограф.</w:t>
      </w:r>
    </w:p>
    <w:p w:rsidR="000D3B61" w:rsidRPr="000D3B61" w:rsidRDefault="000D3B61" w:rsidP="000D3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Спутниковая навигация ГЛОНАСС или ГЛОНАСС/GPS.</w:t>
      </w:r>
    </w:p>
    <w:p w:rsidR="000D3B61" w:rsidRPr="000D3B61" w:rsidRDefault="000D3B61" w:rsidP="000D3B61">
      <w:pPr>
        <w:spacing w:after="150" w:line="270" w:lineRule="atLeast"/>
        <w:rPr>
          <w:rFonts w:ascii="Times New Roman" w:hAnsi="Times New Roman" w:cs="Times New Roman"/>
          <w:color w:val="404040"/>
          <w:sz w:val="28"/>
          <w:szCs w:val="28"/>
        </w:rPr>
      </w:pPr>
      <w:r w:rsidRPr="000D3B61">
        <w:rPr>
          <w:rFonts w:ascii="Times New Roman" w:hAnsi="Times New Roman" w:cs="Times New Roman"/>
          <w:color w:val="404040"/>
          <w:sz w:val="28"/>
          <w:szCs w:val="28"/>
        </w:rPr>
        <w:t>Проблесковый маячок желтого или оранжевого цвета должен быть включен на транспортных средствах в следующих случаях:</w:t>
      </w:r>
    </w:p>
    <w:p w:rsidR="000D3B61" w:rsidRPr="000D3B61" w:rsidRDefault="000D3B61" w:rsidP="000D3B61">
      <w:pPr>
        <w:spacing w:after="150" w:line="270" w:lineRule="atLeast"/>
        <w:rPr>
          <w:rFonts w:ascii="Times New Roman" w:hAnsi="Times New Roman" w:cs="Times New Roman"/>
          <w:color w:val="404040"/>
          <w:sz w:val="28"/>
          <w:szCs w:val="28"/>
        </w:rPr>
      </w:pPr>
      <w:r w:rsidRPr="000D3B61">
        <w:rPr>
          <w:rFonts w:ascii="Times New Roman" w:hAnsi="Times New Roman" w:cs="Times New Roman"/>
          <w:color w:val="404040"/>
          <w:sz w:val="28"/>
          <w:szCs w:val="28"/>
        </w:rPr>
        <w:t>— организованная перевозка группы детей.</w:t>
      </w:r>
    </w:p>
    <w:p w:rsidR="000D3B61" w:rsidRPr="000D3B61" w:rsidRDefault="000D3B61" w:rsidP="000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Пункт 3.4 ПДД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Разумеется, такой автобус должен быть технически исправен и соответствовать всем требованиям, которые предъявляют к обычным маршрутным автобусам. </w:t>
      </w:r>
    </w:p>
    <w:p w:rsidR="000D3B61" w:rsidRPr="000D3B61" w:rsidRDefault="000D3B61" w:rsidP="000D3B61">
      <w:pPr>
        <w:pStyle w:val="2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lastRenderedPageBreak/>
        <w:t>Требования к водителю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Правила перевозки группы детей сказано, что водитель автобуса должен соответствовать следующим требованиям: </w:t>
      </w:r>
    </w:p>
    <w:p w:rsidR="000D3B61" w:rsidRPr="000D3B61" w:rsidRDefault="000D3B61" w:rsidP="000D3B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Стаж категории D.</w:t>
      </w:r>
    </w:p>
    <w:p w:rsidR="000D3B61" w:rsidRPr="000D3B61" w:rsidRDefault="000D3B61" w:rsidP="000D3B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Работа водителем не менее 1 года из последних 2 лет (ранее требования были жестче: нужно было иметь 12 из последних 13 месяцев). </w:t>
      </w:r>
    </w:p>
    <w:p w:rsidR="000D3B61" w:rsidRPr="000D3B61" w:rsidRDefault="000D3B61" w:rsidP="000D3B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Отсутствие неоплаченных штрафов. Причем не только за ПДД, но и в целом. Отсутствие постановлений о лишении прав или административных нарушений в области дорожного движения в течение года до начала работы в сфере организованной перевозки детей.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b/>
          <w:bCs/>
          <w:sz w:val="28"/>
          <w:szCs w:val="28"/>
        </w:rPr>
        <w:t>Имейте в виду</w:t>
      </w:r>
      <w:r w:rsidRPr="000D3B61">
        <w:rPr>
          <w:sz w:val="28"/>
          <w:szCs w:val="28"/>
        </w:rPr>
        <w:t>: у водителя не должно быть, в том числе, штрафов за неуплаченные алименты или налоги. </w:t>
      </w:r>
    </w:p>
    <w:p w:rsidR="000D3B61" w:rsidRPr="000D3B61" w:rsidRDefault="000D3B61" w:rsidP="000D3B61">
      <w:pPr>
        <w:pStyle w:val="2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Требования к сопровождающему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Задача сопровождающих группы — следить за поведением детей, их питанием, состоянием здоровья, за соблюдением своими подопечными правил безопасного проезда в автобусе и посадке-высадке из него. Также в случае необходимости сопровождающий корректирует маршрут.</w:t>
      </w:r>
    </w:p>
    <w:p w:rsidR="000D3B61" w:rsidRPr="000D3B61" w:rsidRDefault="000D3B61" w:rsidP="000D3B61">
      <w:pPr>
        <w:spacing w:after="150" w:line="270" w:lineRule="atLeast"/>
        <w:rPr>
          <w:rFonts w:ascii="Times New Roman" w:hAnsi="Times New Roman" w:cs="Times New Roman"/>
          <w:color w:val="404040"/>
          <w:sz w:val="28"/>
          <w:szCs w:val="28"/>
        </w:rPr>
      </w:pPr>
      <w:r w:rsidRPr="000D3B61">
        <w:rPr>
          <w:rFonts w:ascii="Times New Roman" w:hAnsi="Times New Roman" w:cs="Times New Roman"/>
          <w:color w:val="404040"/>
          <w:sz w:val="28"/>
          <w:szCs w:val="28"/>
        </w:rPr>
        <w:t>Аварийная сигнализация должна быть включена:</w:t>
      </w:r>
      <w:r w:rsidRPr="000D3B61">
        <w:rPr>
          <w:rFonts w:ascii="Times New Roman" w:hAnsi="Times New Roman" w:cs="Times New Roman"/>
          <w:color w:val="404040"/>
          <w:sz w:val="28"/>
          <w:szCs w:val="28"/>
        </w:rPr>
        <w:br/>
        <w:t>при посадке детей в транспортное средство, имеющее опознавательные знаки «Перевозка детей» и высадке из него.</w:t>
      </w:r>
    </w:p>
    <w:p w:rsidR="000D3B61" w:rsidRPr="000D3B61" w:rsidRDefault="000D3B61" w:rsidP="000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Пункт 7.1 ПДД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Правила перевозки групп детей автобусами говорят о том, что количество сопровождающих может быть любым, минимум — 1 взрослый на 20 детей. Если в путь отправляются несколько автобусов — сопровождающие должны быть в каждом, а минимальное их число должно равняться количеству дверей. При этом при посадке-высадке детей взрослый должен быть у открытой двери. 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b/>
          <w:bCs/>
          <w:sz w:val="28"/>
          <w:szCs w:val="28"/>
        </w:rPr>
        <w:t>Почему это важно?</w:t>
      </w:r>
      <w:r w:rsidRPr="000D3B61">
        <w:rPr>
          <w:sz w:val="28"/>
          <w:szCs w:val="28"/>
        </w:rPr>
        <w:t xml:space="preserve"> Для безопасности юных пассажиров. Например, при отсутствии контроля ребенок может выскочить из автобуса и побежать на проезжую часть. Или затеряться в толпе людей, которые идут в этот момент по тротуару. 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 xml:space="preserve">При подаче уведомления в ГИБДД всех сопровождающих необходимо включить в список пассажиров. </w:t>
      </w:r>
    </w:p>
    <w:p w:rsidR="000D3B61" w:rsidRPr="000D3B61" w:rsidRDefault="000D3B61" w:rsidP="000D3B61">
      <w:pPr>
        <w:pStyle w:val="2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lastRenderedPageBreak/>
        <w:t>Требования к медработнику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Новые правила перевозки автобусной школьников стали проще — больше не нужно брать медработника, если в путешествие отправляются 1 или 2 автобуса. 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Медработник потребуется, если </w:t>
      </w:r>
    </w:p>
    <w:p w:rsidR="000D3B61" w:rsidRPr="000D3B61" w:rsidRDefault="000D3B61" w:rsidP="000D3B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продолжительность рейса более 12 часов;</w:t>
      </w:r>
    </w:p>
    <w:p w:rsidR="000D3B61" w:rsidRPr="000D3B61" w:rsidRDefault="000D3B61" w:rsidP="000D3B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в поездку отправляется колонна из 3-х или более автобусов. 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При себе медработнику нужно иметь копию лицензии на осуществление медицинской деятельности или же копию договора с организацией или предпринимателем, у которых имеется такая лицензия.</w:t>
      </w:r>
    </w:p>
    <w:p w:rsidR="000D3B61" w:rsidRPr="000D3B61" w:rsidRDefault="000D3B61" w:rsidP="000D3B61">
      <w:pPr>
        <w:pStyle w:val="2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Требования к документации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Еще одни изменения в правилах перевозки детей — с 2021 года больше не нужно брать с собой в дорогу большой пакет документов. Из требований к документации исключен, например, список набора пищевых продуктов и порядок посадки в автобус. Теперь у водителя должны при себе быть: </w:t>
      </w:r>
    </w:p>
    <w:p w:rsidR="000D3B61" w:rsidRPr="000D3B61" w:rsidRDefault="000D3B61" w:rsidP="000D3B61">
      <w:pPr>
        <w:numPr>
          <w:ilvl w:val="0"/>
          <w:numId w:val="7"/>
        </w:numPr>
        <w:spacing w:after="120" w:line="240" w:lineRule="auto"/>
        <w:ind w:left="225" w:right="225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Оригинал договора фрахтования (прежде разрешалась копия).</w:t>
      </w:r>
    </w:p>
    <w:p w:rsidR="000D3B61" w:rsidRPr="000D3B61" w:rsidRDefault="000D3B61" w:rsidP="000D3B61">
      <w:pPr>
        <w:numPr>
          <w:ilvl w:val="0"/>
          <w:numId w:val="7"/>
        </w:numPr>
        <w:spacing w:after="120" w:line="240" w:lineRule="auto"/>
        <w:ind w:left="225" w:right="225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Маршрут поездки с остановками, местами приема пищи и пунктом назначения.</w:t>
      </w:r>
    </w:p>
    <w:p w:rsidR="000D3B61" w:rsidRPr="000D3B61" w:rsidRDefault="000D3B61" w:rsidP="000D3B61">
      <w:pPr>
        <w:numPr>
          <w:ilvl w:val="0"/>
          <w:numId w:val="7"/>
        </w:numPr>
        <w:spacing w:after="120" w:line="240" w:lineRule="auto"/>
        <w:ind w:left="225" w:right="225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Список пассажиров — дети в нем перечисляются вместе со взрослыми и медработником, если он есть.</w:t>
      </w:r>
    </w:p>
    <w:p w:rsidR="000D3B61" w:rsidRPr="000D3B61" w:rsidRDefault="000D3B61" w:rsidP="000D3B61">
      <w:pPr>
        <w:numPr>
          <w:ilvl w:val="0"/>
          <w:numId w:val="7"/>
        </w:numPr>
        <w:spacing w:after="120" w:line="240" w:lineRule="auto"/>
        <w:ind w:left="225" w:right="225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Уведомление об организованной перевозке детей.</w:t>
      </w:r>
    </w:p>
    <w:p w:rsidR="000D3B61" w:rsidRPr="000D3B61" w:rsidRDefault="000D3B61" w:rsidP="000D3B61">
      <w:pPr>
        <w:numPr>
          <w:ilvl w:val="0"/>
          <w:numId w:val="7"/>
        </w:numPr>
        <w:spacing w:after="120" w:line="240" w:lineRule="auto"/>
        <w:ind w:left="225" w:right="225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Копия уведомления об отрицательном решении по результатам рассмотрения заявки на сопровождение автобусов автомобилем Госавтоинспекции (при принятии такого решения). 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rStyle w:val="a6"/>
          <w:sz w:val="28"/>
          <w:szCs w:val="28"/>
        </w:rPr>
        <w:t>Уведомление в ГИБДД</w:t>
      </w:r>
      <w:r w:rsidRPr="000D3B61">
        <w:rPr>
          <w:sz w:val="28"/>
          <w:szCs w:val="28"/>
        </w:rPr>
        <w:t xml:space="preserve"> — серьезный документ, который требует определенных правил заполнения и должен подаваться минимум за 24 часа (городской маршрут) или за 48 часов (междугородний). При следовании колонны более 3-х автобусов потребуется также </w:t>
      </w:r>
      <w:r w:rsidRPr="000D3B61">
        <w:rPr>
          <w:rStyle w:val="a6"/>
          <w:sz w:val="28"/>
          <w:szCs w:val="28"/>
        </w:rPr>
        <w:t>сопровождение машиной ГИБДД</w:t>
      </w:r>
      <w:r w:rsidRPr="000D3B61">
        <w:rPr>
          <w:sz w:val="28"/>
          <w:szCs w:val="28"/>
        </w:rPr>
        <w:t>, заявку на которое подают минимум за 10 суток. Более подробно обо всех нюансах подачи читайте</w:t>
      </w:r>
      <w:hyperlink r:id="rId12" w:history="1">
        <w:r w:rsidRPr="000D3B61">
          <w:rPr>
            <w:rStyle w:val="a4"/>
            <w:sz w:val="28"/>
            <w:szCs w:val="28"/>
          </w:rPr>
          <w:t xml:space="preserve"> в статье «Как подать уведомление в ГИБДД о перевозке детей»</w:t>
        </w:r>
      </w:hyperlink>
      <w:r w:rsidRPr="000D3B61">
        <w:rPr>
          <w:sz w:val="28"/>
          <w:szCs w:val="28"/>
        </w:rPr>
        <w:t xml:space="preserve">. 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>Напоминаем, что наша компания “Аллегро” при заказе у нас автобуса сама подаст в случае необходимости уведомление в Госавтоинспекцию и сделает это совершенно бесплатно. </w:t>
      </w:r>
    </w:p>
    <w:p w:rsidR="000D3B61" w:rsidRPr="000D3B61" w:rsidRDefault="000D3B61" w:rsidP="000D3B61">
      <w:pPr>
        <w:pStyle w:val="2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lastRenderedPageBreak/>
        <w:t>Изменения правил организованной перевозки детей</w:t>
      </w:r>
    </w:p>
    <w:p w:rsidR="000D3B61" w:rsidRPr="000D3B61" w:rsidRDefault="000D3B61" w:rsidP="000D3B61">
      <w:pPr>
        <w:pStyle w:val="a3"/>
        <w:rPr>
          <w:sz w:val="28"/>
          <w:szCs w:val="28"/>
        </w:rPr>
      </w:pPr>
      <w:r w:rsidRPr="000D3B61">
        <w:rPr>
          <w:sz w:val="28"/>
          <w:szCs w:val="28"/>
        </w:rPr>
        <w:t xml:space="preserve">Данные изменения правил касаются оформления документов. </w:t>
      </w:r>
    </w:p>
    <w:p w:rsidR="000D3B61" w:rsidRPr="000D3B61" w:rsidRDefault="000D3B61" w:rsidP="000D3B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Ответственному за перевозку группы детей больше не нужно иметь при себе список мест, где дети будут размещаться на ночной отдых. Не нужен и список гостиниц.</w:t>
      </w:r>
    </w:p>
    <w:p w:rsidR="000D3B61" w:rsidRPr="000D3B61" w:rsidRDefault="000D3B61" w:rsidP="000D3B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 xml:space="preserve">Если в пути автобус сломается и будет поставлен новый — разрешается составить </w:t>
      </w:r>
      <w:r w:rsidRPr="000D3B61">
        <w:rPr>
          <w:rStyle w:val="a6"/>
          <w:rFonts w:ascii="Times New Roman" w:hAnsi="Times New Roman" w:cs="Times New Roman"/>
          <w:sz w:val="28"/>
          <w:szCs w:val="28"/>
        </w:rPr>
        <w:t>Акт замены</w:t>
      </w:r>
      <w:r w:rsidRPr="000D3B61">
        <w:rPr>
          <w:rFonts w:ascii="Times New Roman" w:hAnsi="Times New Roman" w:cs="Times New Roman"/>
          <w:sz w:val="28"/>
          <w:szCs w:val="28"/>
        </w:rPr>
        <w:t>. В нем нужно указать причину, дату и время замены, ФИО и номер телефона водителя сломавшегося автобуса и ФИО ответственного за перевозку. </w:t>
      </w:r>
    </w:p>
    <w:p w:rsidR="000D3B61" w:rsidRPr="000D3B61" w:rsidRDefault="000D3B61" w:rsidP="000D3B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B61">
        <w:rPr>
          <w:rFonts w:ascii="Times New Roman" w:hAnsi="Times New Roman" w:cs="Times New Roman"/>
          <w:sz w:val="28"/>
          <w:szCs w:val="28"/>
        </w:rPr>
        <w:t>Если кто-то из включенных в список отсутствует или произошла замена одного пассажира другим — в документ можно внести изменения и заверить их подписью ответственного за перевозку. </w:t>
      </w:r>
    </w:p>
    <w:p w:rsidR="00A90710" w:rsidRPr="000D3B61" w:rsidRDefault="00A90710" w:rsidP="00A9071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710" w:rsidRDefault="00A90710"/>
    <w:sectPr w:rsidR="00A90710" w:rsidSect="00C1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127"/>
    <w:multiLevelType w:val="multilevel"/>
    <w:tmpl w:val="FB2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735023"/>
    <w:multiLevelType w:val="multilevel"/>
    <w:tmpl w:val="4F2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6F174A"/>
    <w:multiLevelType w:val="multilevel"/>
    <w:tmpl w:val="3014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7444EE"/>
    <w:multiLevelType w:val="multilevel"/>
    <w:tmpl w:val="5DF4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C0138"/>
    <w:multiLevelType w:val="multilevel"/>
    <w:tmpl w:val="C02C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51660F"/>
    <w:multiLevelType w:val="multilevel"/>
    <w:tmpl w:val="3CE0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B1A48"/>
    <w:multiLevelType w:val="multilevel"/>
    <w:tmpl w:val="D640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923A7D"/>
    <w:multiLevelType w:val="multilevel"/>
    <w:tmpl w:val="26DA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2973633">
    <w:abstractNumId w:val="5"/>
  </w:num>
  <w:num w:numId="2" w16cid:durableId="458762361">
    <w:abstractNumId w:val="6"/>
  </w:num>
  <w:num w:numId="3" w16cid:durableId="94176878">
    <w:abstractNumId w:val="0"/>
  </w:num>
  <w:num w:numId="4" w16cid:durableId="1827939654">
    <w:abstractNumId w:val="7"/>
  </w:num>
  <w:num w:numId="5" w16cid:durableId="937639580">
    <w:abstractNumId w:val="1"/>
  </w:num>
  <w:num w:numId="6" w16cid:durableId="587427802">
    <w:abstractNumId w:val="2"/>
  </w:num>
  <w:num w:numId="7" w16cid:durableId="1279215649">
    <w:abstractNumId w:val="3"/>
  </w:num>
  <w:num w:numId="8" w16cid:durableId="677123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10"/>
    <w:rsid w:val="000D3B61"/>
    <w:rsid w:val="001239BC"/>
    <w:rsid w:val="00297ABB"/>
    <w:rsid w:val="006E0AB6"/>
    <w:rsid w:val="0073491A"/>
    <w:rsid w:val="00A90710"/>
    <w:rsid w:val="00C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2D5F0-75A7-42FD-9CBC-AAFD34E9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45B"/>
  </w:style>
  <w:style w:type="paragraph" w:styleId="1">
    <w:name w:val="heading 1"/>
    <w:basedOn w:val="a"/>
    <w:link w:val="10"/>
    <w:uiPriority w:val="9"/>
    <w:qFormat/>
    <w:rsid w:val="00A90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7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readcrumbsitem">
    <w:name w:val="breadcrumbs__item"/>
    <w:basedOn w:val="a0"/>
    <w:rsid w:val="00A90710"/>
  </w:style>
  <w:style w:type="character" w:customStyle="1" w:styleId="note">
    <w:name w:val="note"/>
    <w:basedOn w:val="a0"/>
    <w:rsid w:val="00A90710"/>
  </w:style>
  <w:style w:type="character" w:customStyle="1" w:styleId="notetext">
    <w:name w:val="note__text"/>
    <w:basedOn w:val="a0"/>
    <w:rsid w:val="00A90710"/>
  </w:style>
  <w:style w:type="character" w:customStyle="1" w:styleId="linktext">
    <w:name w:val="link__text"/>
    <w:basedOn w:val="a0"/>
    <w:rsid w:val="00A90710"/>
  </w:style>
  <w:style w:type="paragraph" w:styleId="a3">
    <w:name w:val="Normal (Web)"/>
    <w:basedOn w:val="a"/>
    <w:uiPriority w:val="99"/>
    <w:semiHidden/>
    <w:unhideWhenUsed/>
    <w:rsid w:val="00A9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3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0D3B61"/>
    <w:rPr>
      <w:color w:val="FD6837"/>
      <w:u w:val="single"/>
      <w:shd w:val="clear" w:color="auto" w:fill="auto"/>
    </w:rPr>
  </w:style>
  <w:style w:type="character" w:styleId="a5">
    <w:name w:val="Emphasis"/>
    <w:basedOn w:val="a0"/>
    <w:uiPriority w:val="20"/>
    <w:qFormat/>
    <w:rsid w:val="000D3B61"/>
    <w:rPr>
      <w:i/>
      <w:iCs/>
    </w:rPr>
  </w:style>
  <w:style w:type="character" w:styleId="a6">
    <w:name w:val="Strong"/>
    <w:basedOn w:val="a0"/>
    <w:uiPriority w:val="22"/>
    <w:qFormat/>
    <w:rsid w:val="000D3B61"/>
    <w:rPr>
      <w:b/>
      <w:bCs/>
    </w:rPr>
  </w:style>
  <w:style w:type="character" w:customStyle="1" w:styleId="item10">
    <w:name w:val="item10"/>
    <w:basedOn w:val="a0"/>
    <w:rsid w:val="000D3B61"/>
    <w:rPr>
      <w:color w:val="0088CC"/>
      <w:sz w:val="20"/>
      <w:szCs w:val="20"/>
    </w:rPr>
  </w:style>
  <w:style w:type="character" w:customStyle="1" w:styleId="separator">
    <w:name w:val="separator"/>
    <w:basedOn w:val="a0"/>
    <w:rsid w:val="000D3B61"/>
  </w:style>
  <w:style w:type="character" w:customStyle="1" w:styleId="item11">
    <w:name w:val="item11"/>
    <w:basedOn w:val="a0"/>
    <w:rsid w:val="000D3B61"/>
    <w:rPr>
      <w:color w:val="7A7A7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10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4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6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1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8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31858">
                              <w:blockQuote w:val="1"/>
                              <w:marLeft w:val="255"/>
                              <w:marRight w:val="150"/>
                              <w:marTop w:val="30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757623">
                              <w:blockQuote w:val="1"/>
                              <w:marLeft w:val="255"/>
                              <w:marRight w:val="150"/>
                              <w:marTop w:val="30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88072">
                              <w:blockQuote w:val="1"/>
                              <w:marLeft w:val="255"/>
                              <w:marRight w:val="150"/>
                              <w:marTop w:val="30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sh-perevozchik.ru/articles/izmeneniya-pravil-organizovannoj-perevozki-detej?nowprocke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sh-perevozchik.ru/articles/izmeneniya-pravil-organizovannoj-perevozki-detej?nowprocket=1" TargetMode="External"/><Relationship Id="rId12" Type="http://schemas.openxmlformats.org/officeDocument/2006/relationships/hyperlink" Target="https://www.vash-perevozchik.ru/articles/uvedomlenie-v-gib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691848/" TargetMode="External"/><Relationship Id="rId11" Type="http://schemas.openxmlformats.org/officeDocument/2006/relationships/hyperlink" Target="https://www.vash-perevozchik.ru/articles/izmeneniya-pravil-organizovannoj-perevozki-detej?nowprocket=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vash-perevozchik.ru/articles/izmeneniya-pravil-organizovannoj-perevozki-detej?nowprocke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sh-perevozchik.ru/articles/izmeneniya-pravil-organizovannoj-perevozki-detej?nowprocke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Речицкая</dc:creator>
  <cp:lastModifiedBy>Нестерова Анна Николаевна</cp:lastModifiedBy>
  <cp:revision>2</cp:revision>
  <cp:lastPrinted>2023-05-25T02:23:00Z</cp:lastPrinted>
  <dcterms:created xsi:type="dcterms:W3CDTF">2023-06-05T01:02:00Z</dcterms:created>
  <dcterms:modified xsi:type="dcterms:W3CDTF">2023-06-05T01:02:00Z</dcterms:modified>
</cp:coreProperties>
</file>