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1193" w:rsidRDefault="009D6F0B" w:rsidP="00557A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7989454"/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14:paraId="00000002" w14:textId="77777777" w:rsidR="00F41193" w:rsidRDefault="009D6F0B" w:rsidP="00557A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антинаркотической комиссии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14:paraId="00000003" w14:textId="77777777" w:rsidR="00F41193" w:rsidRDefault="00F41193" w:rsidP="00557A5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3B2FA3E" w:rsidR="00F41193" w:rsidRDefault="009D6F0B" w:rsidP="00557A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Шелехов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="00747866"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6F6">
        <w:rPr>
          <w:rFonts w:ascii="Times New Roman" w:eastAsia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786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00000005" w14:textId="77777777" w:rsidR="00F41193" w:rsidRDefault="00F41193" w:rsidP="00557A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18E85" w14:textId="4123E434" w:rsidR="00440E3E" w:rsidRDefault="009D6F0B" w:rsidP="00440E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председательствующий </w:t>
      </w:r>
      <w:proofErr w:type="spellStart"/>
      <w:r w:rsidR="00440E3E">
        <w:rPr>
          <w:rFonts w:ascii="Times New Roman" w:hAnsi="Times New Roman"/>
          <w:sz w:val="28"/>
          <w:szCs w:val="28"/>
        </w:rPr>
        <w:t>Модин</w:t>
      </w:r>
      <w:proofErr w:type="spellEnd"/>
      <w:r w:rsidR="00440E3E">
        <w:rPr>
          <w:rFonts w:ascii="Times New Roman" w:hAnsi="Times New Roman"/>
          <w:sz w:val="28"/>
          <w:szCs w:val="28"/>
        </w:rPr>
        <w:t xml:space="preserve"> М.Н., члены антинаркотической комиссии (представители): Софьина Е.В., Арбатский Е.О., </w:t>
      </w:r>
      <w:proofErr w:type="spellStart"/>
      <w:r w:rsidR="00440E3E">
        <w:rPr>
          <w:rFonts w:ascii="Times New Roman" w:hAnsi="Times New Roman"/>
          <w:sz w:val="28"/>
          <w:szCs w:val="28"/>
        </w:rPr>
        <w:t>Ухватова</w:t>
      </w:r>
      <w:proofErr w:type="spellEnd"/>
      <w:r w:rsidR="00440E3E">
        <w:rPr>
          <w:rFonts w:ascii="Times New Roman" w:hAnsi="Times New Roman"/>
          <w:sz w:val="28"/>
          <w:szCs w:val="28"/>
        </w:rPr>
        <w:t xml:space="preserve"> О.А., Волкова К.А. (ОГБУЗ «ШРБ»), </w:t>
      </w:r>
      <w:proofErr w:type="spellStart"/>
      <w:r w:rsidR="00440E3E">
        <w:rPr>
          <w:rFonts w:ascii="Times New Roman" w:hAnsi="Times New Roman"/>
          <w:sz w:val="28"/>
          <w:szCs w:val="28"/>
        </w:rPr>
        <w:t>Апханова</w:t>
      </w:r>
      <w:proofErr w:type="spellEnd"/>
      <w:r w:rsidR="00440E3E">
        <w:rPr>
          <w:rFonts w:ascii="Times New Roman" w:hAnsi="Times New Roman"/>
          <w:sz w:val="28"/>
          <w:szCs w:val="28"/>
        </w:rPr>
        <w:t xml:space="preserve"> Е.П.,</w:t>
      </w:r>
      <w:r w:rsidR="00440E3E" w:rsidRPr="00440E3E">
        <w:rPr>
          <w:rFonts w:ascii="Times New Roman" w:hAnsi="Times New Roman"/>
          <w:sz w:val="28"/>
          <w:szCs w:val="28"/>
        </w:rPr>
        <w:t xml:space="preserve"> </w:t>
      </w:r>
      <w:r w:rsidR="00440E3E">
        <w:rPr>
          <w:rFonts w:ascii="Times New Roman" w:hAnsi="Times New Roman"/>
          <w:sz w:val="28"/>
          <w:szCs w:val="28"/>
        </w:rPr>
        <w:t>Масловская М.С.,</w:t>
      </w:r>
      <w:r w:rsidR="00440E3E" w:rsidRPr="008A2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E3E">
        <w:rPr>
          <w:rFonts w:ascii="Times New Roman" w:hAnsi="Times New Roman"/>
          <w:sz w:val="28"/>
          <w:szCs w:val="28"/>
        </w:rPr>
        <w:t>Лапоха</w:t>
      </w:r>
      <w:proofErr w:type="spellEnd"/>
      <w:r w:rsidR="00440E3E">
        <w:rPr>
          <w:rFonts w:ascii="Times New Roman" w:hAnsi="Times New Roman"/>
          <w:sz w:val="28"/>
          <w:szCs w:val="28"/>
        </w:rPr>
        <w:t xml:space="preserve"> Т.А., Носов Е.Э. (ОМВД России по </w:t>
      </w:r>
      <w:proofErr w:type="spellStart"/>
      <w:r w:rsidR="00440E3E">
        <w:rPr>
          <w:rFonts w:ascii="Times New Roman" w:hAnsi="Times New Roman"/>
          <w:sz w:val="28"/>
          <w:szCs w:val="28"/>
        </w:rPr>
        <w:t>Шелеховскому</w:t>
      </w:r>
      <w:proofErr w:type="spellEnd"/>
      <w:r w:rsidR="00440E3E">
        <w:rPr>
          <w:rFonts w:ascii="Times New Roman" w:hAnsi="Times New Roman"/>
          <w:sz w:val="28"/>
          <w:szCs w:val="28"/>
        </w:rPr>
        <w:t xml:space="preserve"> району), </w:t>
      </w:r>
      <w:proofErr w:type="spellStart"/>
      <w:r w:rsidR="00440E3E">
        <w:rPr>
          <w:rFonts w:ascii="Times New Roman" w:hAnsi="Times New Roman"/>
          <w:sz w:val="28"/>
          <w:szCs w:val="28"/>
          <w:lang w:val="ru-RU"/>
        </w:rPr>
        <w:t>Матхеева</w:t>
      </w:r>
      <w:proofErr w:type="spellEnd"/>
      <w:r w:rsidR="00440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0E3E">
        <w:rPr>
          <w:rFonts w:ascii="Times New Roman" w:hAnsi="Times New Roman"/>
          <w:sz w:val="28"/>
          <w:szCs w:val="28"/>
        </w:rPr>
        <w:t xml:space="preserve">М.И., </w:t>
      </w:r>
      <w:proofErr w:type="spellStart"/>
      <w:r w:rsidR="00440E3E">
        <w:rPr>
          <w:rFonts w:ascii="Times New Roman" w:hAnsi="Times New Roman"/>
          <w:sz w:val="28"/>
          <w:szCs w:val="28"/>
        </w:rPr>
        <w:t>Шишко</w:t>
      </w:r>
      <w:proofErr w:type="spellEnd"/>
      <w:r w:rsidR="00440E3E">
        <w:rPr>
          <w:rFonts w:ascii="Times New Roman" w:hAnsi="Times New Roman"/>
          <w:sz w:val="28"/>
          <w:szCs w:val="28"/>
        </w:rPr>
        <w:t xml:space="preserve"> И.Ю., </w:t>
      </w:r>
      <w:r w:rsidR="00440E3E">
        <w:rPr>
          <w:rFonts w:ascii="Times New Roman" w:hAnsi="Times New Roman"/>
          <w:sz w:val="28"/>
          <w:szCs w:val="28"/>
          <w:lang w:val="ru-RU"/>
        </w:rPr>
        <w:t>Прокудина В.А.</w:t>
      </w:r>
      <w:r w:rsidR="00440E3E">
        <w:rPr>
          <w:rFonts w:ascii="Times New Roman" w:hAnsi="Times New Roman"/>
          <w:sz w:val="28"/>
          <w:szCs w:val="28"/>
        </w:rPr>
        <w:t xml:space="preserve">, Сафронова О.Н., </w:t>
      </w:r>
      <w:proofErr w:type="spellStart"/>
      <w:r w:rsidR="00440E3E">
        <w:rPr>
          <w:rFonts w:ascii="Times New Roman" w:hAnsi="Times New Roman"/>
          <w:sz w:val="28"/>
          <w:szCs w:val="28"/>
        </w:rPr>
        <w:t>Корсунова</w:t>
      </w:r>
      <w:proofErr w:type="spellEnd"/>
      <w:r w:rsidR="00440E3E">
        <w:rPr>
          <w:rFonts w:ascii="Times New Roman" w:hAnsi="Times New Roman"/>
          <w:sz w:val="28"/>
          <w:szCs w:val="28"/>
        </w:rPr>
        <w:t xml:space="preserve"> И.С., Липин С.Н., Владимирцева А.В.</w:t>
      </w:r>
    </w:p>
    <w:p w14:paraId="02A56E32" w14:textId="393202A7" w:rsidR="00440E3E" w:rsidRDefault="00440E3E" w:rsidP="00440E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Отсутствовали: Пинигина Т.А., </w:t>
      </w:r>
      <w:proofErr w:type="spellStart"/>
      <w:r>
        <w:rPr>
          <w:rFonts w:ascii="Times New Roman" w:hAnsi="Times New Roman"/>
          <w:sz w:val="28"/>
          <w:szCs w:val="28"/>
        </w:rPr>
        <w:t>Сябренко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Бархатова Д.А.,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Вельм</w:t>
      </w:r>
      <w:proofErr w:type="spellEnd"/>
      <w:r>
        <w:rPr>
          <w:rFonts w:ascii="Times New Roman" w:hAnsi="Times New Roman"/>
          <w:sz w:val="28"/>
          <w:szCs w:val="28"/>
        </w:rPr>
        <w:t xml:space="preserve"> О.В.,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Кошкин В.В., </w:t>
      </w:r>
      <w:proofErr w:type="spellStart"/>
      <w:r>
        <w:rPr>
          <w:rFonts w:ascii="Times New Roman" w:hAnsi="Times New Roman"/>
          <w:sz w:val="28"/>
          <w:szCs w:val="28"/>
        </w:rPr>
        <w:t>Невидимов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Пушкарев С.Л., Федоров А.С</w:t>
      </w:r>
    </w:p>
    <w:p w14:paraId="00000008" w14:textId="2FE41E0C" w:rsidR="00F41193" w:rsidRDefault="009D6F0B" w:rsidP="00440E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заседания: </w:t>
      </w:r>
      <w:r w:rsidR="003E16F6">
        <w:rPr>
          <w:rFonts w:ascii="Times New Roman" w:eastAsia="Times New Roman" w:hAnsi="Times New Roman" w:cs="Times New Roman"/>
          <w:sz w:val="28"/>
          <w:szCs w:val="28"/>
          <w:lang w:val="ru-RU"/>
        </w:rPr>
        <w:t>Бабкина Ю.Г.</w:t>
      </w:r>
    </w:p>
    <w:p w14:paraId="00000009" w14:textId="77777777" w:rsidR="00F41193" w:rsidRDefault="009D6F0B" w:rsidP="00557A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Повестка заседания: </w:t>
      </w:r>
    </w:p>
    <w:p w14:paraId="2DFA4A50" w14:textId="77777777" w:rsidR="00562E5D" w:rsidRDefault="00562E5D" w:rsidP="00562E5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 исполнении поручений АНК (Бабкина Ю.Г.).</w:t>
      </w:r>
    </w:p>
    <w:p w14:paraId="7601BA8C" w14:textId="7BAF9945" w:rsidR="00562E5D" w:rsidRDefault="00562E5D" w:rsidP="00562E5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Принять информацию к сведению.</w:t>
      </w:r>
    </w:p>
    <w:p w14:paraId="3BF131CE" w14:textId="5A505A40" w:rsidR="009970E3" w:rsidRDefault="009970E3" w:rsidP="009970E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EC34D9">
        <w:rPr>
          <w:rFonts w:ascii="Times New Roman" w:hAnsi="Times New Roman"/>
          <w:color w:val="000000"/>
          <w:sz w:val="28"/>
          <w:szCs w:val="28"/>
        </w:rPr>
        <w:t>Заведующей филиалом ГБПОУ ИО «ИТАС» Сафроновой О.Н.</w:t>
      </w:r>
      <w:r w:rsidR="00E924BB">
        <w:rPr>
          <w:rFonts w:ascii="Times New Roman" w:hAnsi="Times New Roman"/>
          <w:color w:val="000000"/>
          <w:sz w:val="28"/>
          <w:szCs w:val="28"/>
          <w:lang w:val="ru-RU"/>
        </w:rPr>
        <w:t xml:space="preserve">, главному врачу ОГБУЗ ШРБ </w:t>
      </w:r>
      <w:proofErr w:type="spellStart"/>
      <w:r w:rsidR="00E924BB">
        <w:rPr>
          <w:rFonts w:ascii="Times New Roman" w:hAnsi="Times New Roman"/>
          <w:color w:val="000000"/>
          <w:sz w:val="28"/>
          <w:szCs w:val="28"/>
          <w:lang w:val="ru-RU"/>
        </w:rPr>
        <w:t>Вельм</w:t>
      </w:r>
      <w:proofErr w:type="spellEnd"/>
      <w:r w:rsidR="00E924BB">
        <w:rPr>
          <w:rFonts w:ascii="Times New Roman" w:hAnsi="Times New Roman"/>
          <w:color w:val="000000"/>
          <w:sz w:val="28"/>
          <w:szCs w:val="28"/>
          <w:lang w:val="ru-RU"/>
        </w:rPr>
        <w:t xml:space="preserve"> О.В.</w:t>
      </w:r>
      <w:r w:rsidRPr="00EC34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предоставить отчет о прохождении </w:t>
      </w:r>
      <w:r w:rsidR="003C5855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студентов </w:t>
      </w:r>
      <w:r w:rsidR="00E924BB">
        <w:rPr>
          <w:rFonts w:ascii="Times New Roman" w:hAnsi="Times New Roman"/>
          <w:color w:val="000000"/>
          <w:sz w:val="28"/>
          <w:szCs w:val="28"/>
          <w:lang w:val="ru-RU"/>
        </w:rPr>
        <w:t xml:space="preserve">ИТАС </w:t>
      </w:r>
      <w:r w:rsidRPr="00EC34D9">
        <w:rPr>
          <w:rFonts w:ascii="Times New Roman" w:hAnsi="Times New Roman"/>
          <w:color w:val="000000"/>
          <w:sz w:val="28"/>
          <w:szCs w:val="28"/>
        </w:rPr>
        <w:t>2 этапа СПТ в ОГБУЗ «ШРБ»</w:t>
      </w:r>
      <w:r w:rsidR="00E924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7A342A2" w14:textId="6401AD72" w:rsidR="00E924BB" w:rsidRPr="00E924BB" w:rsidRDefault="00E924BB" w:rsidP="009970E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Срок: </w:t>
      </w:r>
      <w:r w:rsidR="00ED1410">
        <w:rPr>
          <w:rFonts w:ascii="Times New Roman" w:hAnsi="Times New Roman"/>
          <w:color w:val="000000"/>
          <w:sz w:val="28"/>
          <w:szCs w:val="28"/>
          <w:lang w:val="ru-RU"/>
        </w:rPr>
        <w:t>июнь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2022г.</w:t>
      </w:r>
    </w:p>
    <w:p w14:paraId="372C4F5A" w14:textId="56D83672" w:rsidR="00E924BB" w:rsidRDefault="00562E5D" w:rsidP="00562E5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924BB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14:paraId="3FAD9A84" w14:textId="0D7DBB6E" w:rsidR="00E924BB" w:rsidRDefault="00E924BB" w:rsidP="00562E5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Начальнику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Шелеховскому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(Арбатский Е.О.) совместно с управлением образования (</w:t>
      </w:r>
      <w:proofErr w:type="spellStart"/>
      <w:r>
        <w:rPr>
          <w:rFonts w:ascii="Times New Roman" w:hAnsi="Times New Roman"/>
          <w:sz w:val="28"/>
          <w:szCs w:val="28"/>
        </w:rPr>
        <w:t>Шишко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И.Ю.) провести повторны</w:t>
      </w:r>
      <w:r w:rsidR="00E541ED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рейды в 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части выявления случаев употребления </w:t>
      </w:r>
      <w:proofErr w:type="spellStart"/>
      <w:r w:rsidR="00ED1410" w:rsidRPr="00EC34D9">
        <w:rPr>
          <w:rFonts w:ascii="Times New Roman" w:hAnsi="Times New Roman"/>
          <w:sz w:val="28"/>
          <w:szCs w:val="24"/>
        </w:rPr>
        <w:t>никотинсодержащих</w:t>
      </w:r>
      <w:proofErr w:type="spellEnd"/>
      <w:r w:rsidRPr="00EC34D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репаратов.</w:t>
      </w:r>
    </w:p>
    <w:p w14:paraId="76F4175C" w14:textId="0EEAD8EC" w:rsidR="00ED1410" w:rsidRDefault="00ED1410" w:rsidP="00562E5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Управлению образования (</w:t>
      </w:r>
      <w:proofErr w:type="spellStart"/>
      <w:r>
        <w:rPr>
          <w:rFonts w:ascii="Times New Roman" w:hAnsi="Times New Roman"/>
          <w:sz w:val="28"/>
          <w:szCs w:val="28"/>
        </w:rPr>
        <w:t>Шишко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И.Ю.) рассмотреть вопрос о необходимости установки камер видеонаблюдения</w:t>
      </w:r>
      <w:r w:rsidR="0010245E">
        <w:rPr>
          <w:rFonts w:ascii="Times New Roman" w:hAnsi="Times New Roman"/>
          <w:sz w:val="28"/>
          <w:szCs w:val="28"/>
        </w:rPr>
        <w:t xml:space="preserve"> в общеобразовательных организациях </w:t>
      </w:r>
      <w:proofErr w:type="spellStart"/>
      <w:r w:rsidR="0010245E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="0010245E">
        <w:rPr>
          <w:rFonts w:ascii="Times New Roman" w:hAnsi="Times New Roman"/>
          <w:sz w:val="28"/>
          <w:szCs w:val="28"/>
        </w:rPr>
        <w:t xml:space="preserve"> района (на территориях, не охваченных установленным оборудованием)</w:t>
      </w:r>
      <w:r>
        <w:rPr>
          <w:rFonts w:ascii="Times New Roman" w:hAnsi="Times New Roman"/>
          <w:sz w:val="28"/>
          <w:szCs w:val="28"/>
        </w:rPr>
        <w:t xml:space="preserve"> с целью недопущения правонарушений, связанных с употреблением </w:t>
      </w:r>
      <w:proofErr w:type="spellStart"/>
      <w:r>
        <w:rPr>
          <w:rFonts w:ascii="Times New Roman" w:hAnsi="Times New Roman"/>
          <w:sz w:val="28"/>
          <w:szCs w:val="28"/>
        </w:rPr>
        <w:t>никотиносодержащих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</w:t>
      </w:r>
    </w:p>
    <w:p w14:paraId="636D19F0" w14:textId="42518116" w:rsidR="00E924BB" w:rsidRDefault="00E924BB" w:rsidP="00562E5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конец апреля-май 2022г.</w:t>
      </w:r>
    </w:p>
    <w:p w14:paraId="7F9E3492" w14:textId="107F8403" w:rsidR="00562E5D" w:rsidRPr="000D725D" w:rsidRDefault="00562E5D" w:rsidP="00562E5D">
      <w:pPr>
        <w:pStyle w:val="cee1fbf7edfbe9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C86EA8">
        <w:rPr>
          <w:sz w:val="28"/>
          <w:szCs w:val="28"/>
        </w:rPr>
        <w:t>2</w:t>
      </w:r>
      <w:r w:rsidRPr="008C6D0B">
        <w:rPr>
          <w:sz w:val="32"/>
          <w:szCs w:val="28"/>
        </w:rPr>
        <w:t xml:space="preserve">. </w:t>
      </w:r>
      <w:r w:rsidR="00E924BB" w:rsidRPr="00E924BB">
        <w:rPr>
          <w:sz w:val="28"/>
        </w:rPr>
        <w:t>Об организации индивидуальной профилактической работы с лицами, совершившими административные правонарушения в сфере незаконного оборота наркотиков, в том числе среди несовершеннолетних.</w:t>
      </w:r>
      <w:r w:rsidR="00E924BB" w:rsidRPr="00E924BB">
        <w:rPr>
          <w:color w:val="000000"/>
          <w:sz w:val="32"/>
          <w:szCs w:val="28"/>
        </w:rPr>
        <w:t xml:space="preserve"> </w:t>
      </w:r>
      <w:r w:rsidRPr="000D725D">
        <w:rPr>
          <w:color w:val="000000"/>
          <w:sz w:val="28"/>
          <w:szCs w:val="28"/>
        </w:rPr>
        <w:t>(</w:t>
      </w:r>
      <w:r w:rsidR="00E924BB">
        <w:rPr>
          <w:color w:val="000000"/>
          <w:sz w:val="28"/>
          <w:szCs w:val="28"/>
        </w:rPr>
        <w:t>Носов Е.Э.)</w:t>
      </w:r>
    </w:p>
    <w:p w14:paraId="7353B667" w14:textId="77777777" w:rsidR="00562E5D" w:rsidRDefault="00562E5D" w:rsidP="00562E5D">
      <w:pPr>
        <w:pStyle w:val="cee1fbf7edfbe9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Принять информацию к сведению.</w:t>
      </w:r>
    </w:p>
    <w:p w14:paraId="0E0D626D" w14:textId="2192EC05" w:rsidR="00ED1410" w:rsidRDefault="00562E5D" w:rsidP="00562E5D">
      <w:pPr>
        <w:pStyle w:val="cee1fbf7edfbe9"/>
        <w:spacing w:after="0" w:line="240" w:lineRule="auto"/>
        <w:ind w:left="0" w:firstLine="720"/>
        <w:jc w:val="both"/>
        <w:rPr>
          <w:color w:val="000000"/>
          <w:sz w:val="28"/>
        </w:rPr>
      </w:pPr>
      <w:r w:rsidRPr="004A3C30">
        <w:rPr>
          <w:color w:val="000000"/>
          <w:sz w:val="28"/>
          <w:szCs w:val="28"/>
        </w:rPr>
        <w:t>3.</w:t>
      </w:r>
      <w:r w:rsidRPr="008C6D0B">
        <w:rPr>
          <w:color w:val="000000"/>
          <w:sz w:val="32"/>
          <w:szCs w:val="28"/>
        </w:rPr>
        <w:t xml:space="preserve"> </w:t>
      </w:r>
      <w:bookmarkStart w:id="2" w:name="_Hlk89178815"/>
      <w:r w:rsidR="00ED1410" w:rsidRPr="00ED1410">
        <w:rPr>
          <w:color w:val="000000"/>
          <w:sz w:val="28"/>
        </w:rPr>
        <w:t xml:space="preserve">О ходе реализации мероприятий подпрограммы «Комплексные меры профилактики злоупотребления наркотическими средствами и психотропными веществами на 2019-2030 годы» муниципальной программы «Создание условий для развития молодежной среды на территории </w:t>
      </w:r>
      <w:proofErr w:type="spellStart"/>
      <w:r w:rsidR="00ED1410" w:rsidRPr="00ED1410">
        <w:rPr>
          <w:color w:val="000000"/>
          <w:sz w:val="28"/>
        </w:rPr>
        <w:t>Шелеховского</w:t>
      </w:r>
      <w:proofErr w:type="spellEnd"/>
      <w:r w:rsidR="00ED1410" w:rsidRPr="00ED1410">
        <w:rPr>
          <w:color w:val="000000"/>
          <w:sz w:val="28"/>
        </w:rPr>
        <w:t xml:space="preserve"> района на 2019-2030 годы» в 2021 году</w:t>
      </w:r>
      <w:r w:rsidR="00006BA0">
        <w:rPr>
          <w:color w:val="000000"/>
          <w:sz w:val="28"/>
        </w:rPr>
        <w:t xml:space="preserve"> (Масловская М.С.)</w:t>
      </w:r>
    </w:p>
    <w:p w14:paraId="72352450" w14:textId="004A0668" w:rsidR="00ED1410" w:rsidRDefault="00ED1410" w:rsidP="00562E5D">
      <w:pPr>
        <w:pStyle w:val="cee1fbf7edfbe9"/>
        <w:spacing w:after="0" w:line="240" w:lineRule="auto"/>
        <w:ind w:left="0" w:firstLine="720"/>
        <w:jc w:val="both"/>
        <w:rPr>
          <w:color w:val="000000"/>
          <w:sz w:val="28"/>
        </w:rPr>
      </w:pPr>
      <w:r w:rsidRPr="00ED1410">
        <w:rPr>
          <w:color w:val="000000"/>
          <w:sz w:val="28"/>
        </w:rPr>
        <w:t>3.1. Принять информацию к сведению</w:t>
      </w:r>
      <w:r>
        <w:rPr>
          <w:color w:val="000000"/>
          <w:sz w:val="28"/>
        </w:rPr>
        <w:t>.</w:t>
      </w:r>
    </w:p>
    <w:p w14:paraId="32E46786" w14:textId="0D4BEA2C" w:rsidR="00ED1410" w:rsidRDefault="00ED1410" w:rsidP="00562E5D">
      <w:pPr>
        <w:pStyle w:val="cee1fbf7edfbe9"/>
        <w:spacing w:after="0" w:line="240" w:lineRule="auto"/>
        <w:ind w:left="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</w:t>
      </w:r>
      <w:r w:rsidR="00006BA0">
        <w:rPr>
          <w:color w:val="000000"/>
          <w:sz w:val="28"/>
        </w:rPr>
        <w:t>Начальнику Отдела по молодежной политике и спорту Масловской М.С. у</w:t>
      </w:r>
      <w:r>
        <w:rPr>
          <w:color w:val="000000"/>
          <w:sz w:val="28"/>
        </w:rPr>
        <w:t xml:space="preserve">величить охват подростков и молодежи мероприятиями в рамках действия </w:t>
      </w:r>
      <w:r w:rsidR="00006BA0">
        <w:rPr>
          <w:color w:val="000000"/>
          <w:sz w:val="28"/>
        </w:rPr>
        <w:t>адаптационно-</w:t>
      </w:r>
      <w:r>
        <w:rPr>
          <w:color w:val="000000"/>
          <w:sz w:val="28"/>
        </w:rPr>
        <w:t>профилактического кабинета.</w:t>
      </w:r>
    </w:p>
    <w:p w14:paraId="34635A93" w14:textId="48A5703D" w:rsidR="00006BA0" w:rsidRPr="00ED1410" w:rsidRDefault="00006BA0" w:rsidP="00562E5D">
      <w:pPr>
        <w:pStyle w:val="cee1fbf7edfbe9"/>
        <w:spacing w:after="0" w:line="240" w:lineRule="auto"/>
        <w:ind w:left="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3.3. Управлению образования (</w:t>
      </w:r>
      <w:proofErr w:type="spellStart"/>
      <w:r>
        <w:rPr>
          <w:color w:val="000000"/>
          <w:sz w:val="28"/>
        </w:rPr>
        <w:t>Шишко</w:t>
      </w:r>
      <w:proofErr w:type="spellEnd"/>
      <w:r>
        <w:rPr>
          <w:color w:val="000000"/>
          <w:sz w:val="28"/>
        </w:rPr>
        <w:t xml:space="preserve"> И.Ю.) совместно с Отделом по молодёжной политике и спорту (Масловская М.С.) активизировать деятельность волонтерского движения в части организации антинаркотических акций.</w:t>
      </w:r>
    </w:p>
    <w:bookmarkEnd w:id="2"/>
    <w:p w14:paraId="21A99982" w14:textId="356BD8B6" w:rsidR="00E541ED" w:rsidRDefault="00562E5D" w:rsidP="00562E5D">
      <w:pPr>
        <w:pStyle w:val="cee1fbf7edfbe9"/>
        <w:spacing w:after="0" w:line="240" w:lineRule="auto"/>
        <w:ind w:left="0" w:firstLine="709"/>
        <w:jc w:val="both"/>
        <w:rPr>
          <w:rStyle w:val="cef1edeee2edeee9f8f0e8f4f2e0e1e7e0f6e0"/>
          <w:rFonts w:ascii="Times New Roman" w:hAnsi="Times New Roman"/>
          <w:color w:val="000000"/>
          <w:sz w:val="28"/>
        </w:rPr>
      </w:pPr>
      <w:r w:rsidRPr="004A3C30">
        <w:rPr>
          <w:color w:val="000000"/>
          <w:sz w:val="28"/>
          <w:szCs w:val="28"/>
        </w:rPr>
        <w:t>4.</w:t>
      </w:r>
      <w:r w:rsidRPr="004A3C30">
        <w:rPr>
          <w:color w:val="000000"/>
          <w:sz w:val="32"/>
          <w:szCs w:val="28"/>
        </w:rPr>
        <w:t xml:space="preserve"> </w:t>
      </w:r>
      <w:bookmarkStart w:id="3" w:name="_Hlk89178857"/>
      <w:r w:rsidR="00E541ED" w:rsidRPr="00E541ED">
        <w:rPr>
          <w:rStyle w:val="cef1edeee2edeee9f8f0e8f4f2e0e1e7e0f6e0"/>
          <w:rFonts w:ascii="Times New Roman" w:hAnsi="Times New Roman"/>
          <w:color w:val="000000"/>
          <w:sz w:val="28"/>
        </w:rPr>
        <w:t xml:space="preserve">О результатах аналитической работы по вопросу определения наиболее распространенных видов психоактивных веществ и наиболее подверженных наркотизации слоев населения на территории </w:t>
      </w:r>
      <w:proofErr w:type="spellStart"/>
      <w:r w:rsidR="00E541ED" w:rsidRPr="00E541ED">
        <w:rPr>
          <w:rStyle w:val="cef1edeee2edeee9f8f0e8f4f2e0e1e7e0f6e0"/>
          <w:rFonts w:ascii="Times New Roman" w:hAnsi="Times New Roman"/>
          <w:color w:val="000000"/>
          <w:sz w:val="28"/>
        </w:rPr>
        <w:t>Шелеховского</w:t>
      </w:r>
      <w:proofErr w:type="spellEnd"/>
      <w:r w:rsidR="00E541ED" w:rsidRPr="00E541ED">
        <w:rPr>
          <w:rStyle w:val="cef1edeee2edeee9f8f0e8f4f2e0e1e7e0f6e0"/>
          <w:rFonts w:ascii="Times New Roman" w:hAnsi="Times New Roman"/>
          <w:color w:val="000000"/>
          <w:sz w:val="28"/>
        </w:rPr>
        <w:t xml:space="preserve"> района</w:t>
      </w:r>
      <w:r w:rsidR="000B48C3">
        <w:rPr>
          <w:rStyle w:val="cef1edeee2edeee9f8f0e8f4f2e0e1e7e0f6e0"/>
          <w:rFonts w:ascii="Times New Roman" w:hAnsi="Times New Roman"/>
          <w:color w:val="000000"/>
          <w:sz w:val="28"/>
        </w:rPr>
        <w:t xml:space="preserve"> (Волкова К.А., Носов Е.Э.)</w:t>
      </w:r>
    </w:p>
    <w:p w14:paraId="255642F0" w14:textId="37B19CD1" w:rsidR="000B48C3" w:rsidRDefault="000B48C3" w:rsidP="00562E5D">
      <w:pPr>
        <w:pStyle w:val="cee1fbf7edfbe9"/>
        <w:spacing w:after="0" w:line="240" w:lineRule="auto"/>
        <w:ind w:left="0" w:firstLine="709"/>
        <w:jc w:val="both"/>
        <w:rPr>
          <w:rStyle w:val="cef1edeee2edeee9f8f0e8f4f2e0e1e7e0f6e0"/>
          <w:rFonts w:ascii="Times New Roman" w:hAnsi="Times New Roman"/>
          <w:color w:val="000000"/>
          <w:sz w:val="28"/>
        </w:rPr>
      </w:pPr>
      <w:r>
        <w:rPr>
          <w:rStyle w:val="cef1edeee2edeee9f8f0e8f4f2e0e1e7e0f6e0"/>
          <w:rFonts w:ascii="Times New Roman" w:hAnsi="Times New Roman"/>
          <w:color w:val="000000"/>
          <w:sz w:val="28"/>
        </w:rPr>
        <w:t xml:space="preserve">4.1. </w:t>
      </w:r>
      <w:r w:rsidR="00D269D3">
        <w:rPr>
          <w:rStyle w:val="cef1edeee2edeee9f8f0e8f4f2e0e1e7e0f6e0"/>
          <w:rFonts w:ascii="Times New Roman" w:hAnsi="Times New Roman"/>
          <w:color w:val="000000"/>
          <w:sz w:val="28"/>
        </w:rPr>
        <w:t>Принять информацию к сведению</w:t>
      </w:r>
    </w:p>
    <w:p w14:paraId="6A475416" w14:textId="35BE7242" w:rsidR="00516591" w:rsidRDefault="00D269D3" w:rsidP="0051659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ef1edeee2edeee9f8f0e8f4f2e0e1e7e0f6e0"/>
          <w:rFonts w:ascii="Times New Roman" w:hAnsi="Times New Roman"/>
          <w:color w:val="000000"/>
          <w:sz w:val="28"/>
        </w:rPr>
        <w:t xml:space="preserve">4.2. </w:t>
      </w:r>
      <w:r w:rsidR="00626CC0" w:rsidRPr="00626CC0">
        <w:rPr>
          <w:rStyle w:val="cef1edeee2edeee9f8f0e8f4f2e0e1e7e0f6e0"/>
          <w:rFonts w:ascii="Times New Roman" w:hAnsi="Times New Roman"/>
          <w:color w:val="000000"/>
          <w:sz w:val="28"/>
          <w:szCs w:val="28"/>
        </w:rPr>
        <w:t xml:space="preserve">ОГБУЗ «ШРБ» </w:t>
      </w:r>
      <w:r w:rsidR="00626CC0">
        <w:rPr>
          <w:rStyle w:val="cef1edeee2edeee9f8f0e8f4f2e0e1e7e0f6e0"/>
          <w:rFonts w:ascii="Times New Roman" w:hAnsi="Times New Roman"/>
          <w:color w:val="000000"/>
          <w:sz w:val="28"/>
          <w:szCs w:val="28"/>
        </w:rPr>
        <w:t xml:space="preserve">совместно с ОМВД России по </w:t>
      </w:r>
      <w:proofErr w:type="spellStart"/>
      <w:r w:rsidR="00626CC0">
        <w:rPr>
          <w:rStyle w:val="cef1edeee2edeee9f8f0e8f4f2e0e1e7e0f6e0"/>
          <w:rFonts w:ascii="Times New Roman" w:hAnsi="Times New Roman"/>
          <w:color w:val="000000"/>
          <w:sz w:val="28"/>
          <w:szCs w:val="28"/>
        </w:rPr>
        <w:t>Шелеховскому</w:t>
      </w:r>
      <w:proofErr w:type="spellEnd"/>
      <w:r w:rsidR="00626CC0">
        <w:rPr>
          <w:rStyle w:val="cef1edeee2edeee9f8f0e8f4f2e0e1e7e0f6e0"/>
          <w:rFonts w:ascii="Times New Roman" w:hAnsi="Times New Roman"/>
          <w:color w:val="000000"/>
          <w:sz w:val="28"/>
          <w:szCs w:val="28"/>
        </w:rPr>
        <w:t xml:space="preserve"> району </w:t>
      </w:r>
      <w:r w:rsidR="00626CC0" w:rsidRPr="00626CC0">
        <w:rPr>
          <w:rStyle w:val="cef1edeee2edeee9f8f0e8f4f2e0e1e7e0f6e0"/>
          <w:rFonts w:ascii="Times New Roman" w:hAnsi="Times New Roman"/>
          <w:color w:val="000000"/>
          <w:sz w:val="28"/>
          <w:szCs w:val="28"/>
        </w:rPr>
        <w:t xml:space="preserve">разработать комплекс мероприятий по </w:t>
      </w:r>
      <w:r w:rsidR="00626CC0" w:rsidRPr="00626CC0">
        <w:rPr>
          <w:color w:val="000000"/>
          <w:sz w:val="28"/>
          <w:szCs w:val="28"/>
          <w:shd w:val="clear" w:color="auto" w:fill="FFFFFF"/>
        </w:rPr>
        <w:t>формированию у населения негативного отношения к наркотическим средствам, психотропным веществам и их незаконному обороту</w:t>
      </w:r>
      <w:r w:rsidR="00626CC0">
        <w:rPr>
          <w:color w:val="000000"/>
          <w:sz w:val="28"/>
          <w:szCs w:val="28"/>
          <w:shd w:val="clear" w:color="auto" w:fill="FFFFFF"/>
        </w:rPr>
        <w:t>.</w:t>
      </w:r>
    </w:p>
    <w:bookmarkEnd w:id="3"/>
    <w:p w14:paraId="160B68AC" w14:textId="4EBB3D77" w:rsidR="00B13447" w:rsidRDefault="00562E5D" w:rsidP="00B13447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13447">
        <w:rPr>
          <w:sz w:val="28"/>
          <w:szCs w:val="28"/>
        </w:rPr>
        <w:t xml:space="preserve">5. </w:t>
      </w:r>
      <w:r w:rsidR="00B13447" w:rsidRPr="00B13447">
        <w:rPr>
          <w:iCs/>
          <w:sz w:val="28"/>
          <w:szCs w:val="28"/>
        </w:rPr>
        <w:t>Разное</w:t>
      </w:r>
    </w:p>
    <w:p w14:paraId="3442FFAA" w14:textId="134E462C" w:rsidR="00B13447" w:rsidRPr="005E28B4" w:rsidRDefault="00B13447" w:rsidP="005E28B4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28B4">
        <w:rPr>
          <w:rFonts w:ascii="Times New Roman" w:hAnsi="Times New Roman" w:cs="Times New Roman"/>
          <w:iCs/>
          <w:sz w:val="28"/>
          <w:szCs w:val="28"/>
        </w:rPr>
        <w:t>5.1. Главному врачу ОГБУЗ ШРБ</w:t>
      </w:r>
      <w:r w:rsidR="00006BA0" w:rsidRPr="005E28B4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006BA0" w:rsidRPr="005E28B4">
        <w:rPr>
          <w:rFonts w:ascii="Times New Roman" w:hAnsi="Times New Roman" w:cs="Times New Roman"/>
          <w:iCs/>
          <w:sz w:val="28"/>
          <w:szCs w:val="28"/>
        </w:rPr>
        <w:t>Вельм</w:t>
      </w:r>
      <w:proofErr w:type="spellEnd"/>
      <w:r w:rsidR="00006BA0" w:rsidRPr="005E28B4">
        <w:rPr>
          <w:rFonts w:ascii="Times New Roman" w:hAnsi="Times New Roman" w:cs="Times New Roman"/>
          <w:iCs/>
          <w:sz w:val="28"/>
          <w:szCs w:val="28"/>
        </w:rPr>
        <w:t xml:space="preserve"> О.В.)</w:t>
      </w:r>
      <w:r w:rsidRPr="005E28B4">
        <w:rPr>
          <w:rFonts w:ascii="Times New Roman" w:hAnsi="Times New Roman" w:cs="Times New Roman"/>
          <w:iCs/>
          <w:sz w:val="28"/>
          <w:szCs w:val="28"/>
        </w:rPr>
        <w:t xml:space="preserve"> включить в состав рабочей группы по сверке случаев острых отравлений </w:t>
      </w:r>
      <w:bookmarkStart w:id="4" w:name="_Hlk97362254"/>
      <w:r w:rsidR="00006BA0" w:rsidRPr="005E28B4">
        <w:rPr>
          <w:rFonts w:ascii="Times New Roman" w:hAnsi="Times New Roman" w:cs="Times New Roman"/>
          <w:iCs/>
          <w:sz w:val="28"/>
          <w:szCs w:val="28"/>
        </w:rPr>
        <w:t>заведу</w:t>
      </w:r>
      <w:r w:rsidR="000B48C3">
        <w:rPr>
          <w:rFonts w:ascii="Times New Roman" w:hAnsi="Times New Roman" w:cs="Times New Roman"/>
          <w:iCs/>
          <w:sz w:val="28"/>
          <w:szCs w:val="28"/>
          <w:lang w:val="ru-RU"/>
        </w:rPr>
        <w:t>ю</w:t>
      </w:r>
      <w:proofErr w:type="spellStart"/>
      <w:r w:rsidR="00006BA0" w:rsidRPr="005E28B4">
        <w:rPr>
          <w:rFonts w:ascii="Times New Roman" w:hAnsi="Times New Roman" w:cs="Times New Roman"/>
          <w:iCs/>
          <w:sz w:val="28"/>
          <w:szCs w:val="28"/>
        </w:rPr>
        <w:t>щего</w:t>
      </w:r>
      <w:proofErr w:type="spellEnd"/>
      <w:r w:rsidR="00006BA0" w:rsidRPr="005E28B4">
        <w:rPr>
          <w:rFonts w:ascii="Times New Roman" w:hAnsi="Times New Roman" w:cs="Times New Roman"/>
          <w:iCs/>
          <w:sz w:val="28"/>
          <w:szCs w:val="28"/>
        </w:rPr>
        <w:t xml:space="preserve"> ОСМП</w:t>
      </w:r>
      <w:r w:rsidRPr="005E28B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E28B4">
        <w:rPr>
          <w:rFonts w:ascii="Times New Roman" w:hAnsi="Times New Roman" w:cs="Times New Roman"/>
          <w:iCs/>
          <w:sz w:val="28"/>
          <w:szCs w:val="28"/>
        </w:rPr>
        <w:t>Горбылева</w:t>
      </w:r>
      <w:proofErr w:type="spellEnd"/>
      <w:r w:rsidR="00006BA0" w:rsidRPr="005E28B4">
        <w:rPr>
          <w:rFonts w:ascii="Times New Roman" w:hAnsi="Times New Roman" w:cs="Times New Roman"/>
          <w:iCs/>
          <w:sz w:val="28"/>
          <w:szCs w:val="28"/>
        </w:rPr>
        <w:t xml:space="preserve"> К.В.</w:t>
      </w:r>
      <w:r w:rsidRPr="005E28B4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5E28B4" w:rsidRPr="005E28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заместителя главного врача ОГ</w:t>
      </w:r>
      <w:r w:rsidR="000B48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5E28B4" w:rsidRPr="005E28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 «</w:t>
      </w:r>
      <w:proofErr w:type="spellStart"/>
      <w:r w:rsidR="005E28B4" w:rsidRPr="005E28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Шелеховская</w:t>
      </w:r>
      <w:proofErr w:type="spellEnd"/>
      <w:r w:rsidR="005E28B4" w:rsidRPr="005E28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РБ» по организационно-методической работе </w:t>
      </w:r>
      <w:proofErr w:type="spellStart"/>
      <w:r w:rsidRPr="005E28B4">
        <w:rPr>
          <w:rFonts w:ascii="Times New Roman" w:hAnsi="Times New Roman" w:cs="Times New Roman"/>
          <w:iCs/>
          <w:sz w:val="28"/>
          <w:szCs w:val="28"/>
        </w:rPr>
        <w:t>Бровенко</w:t>
      </w:r>
      <w:proofErr w:type="spellEnd"/>
      <w:r w:rsidRPr="005E28B4">
        <w:rPr>
          <w:rFonts w:ascii="Times New Roman" w:hAnsi="Times New Roman" w:cs="Times New Roman"/>
          <w:iCs/>
          <w:sz w:val="28"/>
          <w:szCs w:val="28"/>
        </w:rPr>
        <w:t xml:space="preserve"> М.М.</w:t>
      </w:r>
    </w:p>
    <w:bookmarkEnd w:id="4"/>
    <w:p w14:paraId="0031D3CE" w14:textId="1AE81045" w:rsidR="00B13447" w:rsidRPr="00B13447" w:rsidRDefault="00B13447" w:rsidP="00B13447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Срок: до 25 марта 2022г. </w:t>
      </w:r>
    </w:p>
    <w:p w14:paraId="7E1CF4DD" w14:textId="77777777" w:rsidR="00B13447" w:rsidRPr="000B48C3" w:rsidRDefault="00B13447" w:rsidP="00562E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</w:p>
    <w:p w14:paraId="43CC8BD0" w14:textId="77777777" w:rsidR="00B13447" w:rsidRDefault="00B13447" w:rsidP="00562E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14:paraId="7646D2A1" w14:textId="77777777" w:rsidR="00B13447" w:rsidRDefault="00B13447" w:rsidP="00562E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14:paraId="0000001F" w14:textId="77777777" w:rsidR="00F41193" w:rsidRDefault="00F41193" w:rsidP="00557A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0" w14:textId="77777777" w:rsidR="00F41193" w:rsidRDefault="009D6F0B" w:rsidP="00557A51">
      <w:pPr>
        <w:tabs>
          <w:tab w:val="left" w:pos="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14:paraId="00000021" w14:textId="77777777" w:rsidR="00F41193" w:rsidRDefault="009D6F0B" w:rsidP="00557A51">
      <w:pPr>
        <w:tabs>
          <w:tab w:val="left" w:pos="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Мэр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2" w14:textId="6B87526C" w:rsidR="00F41193" w:rsidRDefault="009D6F0B" w:rsidP="00557A51">
      <w:pPr>
        <w:tabs>
          <w:tab w:val="left" w:pos="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 w:rsidR="00B13447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Модин</w:t>
      </w:r>
      <w:proofErr w:type="spellEnd"/>
    </w:p>
    <w:p w14:paraId="00000023" w14:textId="77777777" w:rsidR="00F41193" w:rsidRDefault="00F41193" w:rsidP="00557A51">
      <w:pPr>
        <w:tabs>
          <w:tab w:val="left" w:pos="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F41193" w:rsidRDefault="00F41193" w:rsidP="00557A51">
      <w:pPr>
        <w:tabs>
          <w:tab w:val="left" w:pos="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5869095D" w:rsidR="00F41193" w:rsidRPr="00B13447" w:rsidRDefault="009D6F0B" w:rsidP="00557A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АНК                                                                              </w:t>
      </w:r>
      <w:r w:rsidR="00B13447">
        <w:rPr>
          <w:rFonts w:ascii="Times New Roman" w:eastAsia="Times New Roman" w:hAnsi="Times New Roman" w:cs="Times New Roman"/>
          <w:sz w:val="28"/>
          <w:szCs w:val="28"/>
          <w:lang w:val="ru-RU"/>
        </w:rPr>
        <w:t>Ю.Г. Бабкина</w:t>
      </w:r>
    </w:p>
    <w:bookmarkEnd w:id="0"/>
    <w:p w14:paraId="00000026" w14:textId="77777777" w:rsidR="00F41193" w:rsidRDefault="00F41193" w:rsidP="00557A51">
      <w:pPr>
        <w:spacing w:line="240" w:lineRule="auto"/>
        <w:ind w:firstLine="709"/>
      </w:pPr>
    </w:p>
    <w:sectPr w:rsidR="00F41193">
      <w:pgSz w:w="11909" w:h="16834"/>
      <w:pgMar w:top="850" w:right="85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2F9"/>
    <w:multiLevelType w:val="hybridMultilevel"/>
    <w:tmpl w:val="D6ECA870"/>
    <w:lvl w:ilvl="0" w:tplc="B4908084">
      <w:start w:val="1"/>
      <w:numFmt w:val="decimal"/>
      <w:lvlText w:val="%1."/>
      <w:lvlJc w:val="left"/>
      <w:pPr>
        <w:ind w:left="51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37160F4B"/>
    <w:multiLevelType w:val="hybridMultilevel"/>
    <w:tmpl w:val="2BACB38E"/>
    <w:lvl w:ilvl="0" w:tplc="E3C82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93"/>
    <w:rsid w:val="00006BA0"/>
    <w:rsid w:val="00020F2D"/>
    <w:rsid w:val="00071636"/>
    <w:rsid w:val="000979F2"/>
    <w:rsid w:val="000B48C3"/>
    <w:rsid w:val="000F796E"/>
    <w:rsid w:val="0010245E"/>
    <w:rsid w:val="00163D09"/>
    <w:rsid w:val="001B56FA"/>
    <w:rsid w:val="00327E61"/>
    <w:rsid w:val="003C5855"/>
    <w:rsid w:val="003E16F6"/>
    <w:rsid w:val="00440E3E"/>
    <w:rsid w:val="00516591"/>
    <w:rsid w:val="00557A51"/>
    <w:rsid w:val="00562E5D"/>
    <w:rsid w:val="005E28B4"/>
    <w:rsid w:val="00626CC0"/>
    <w:rsid w:val="006B76A6"/>
    <w:rsid w:val="00747866"/>
    <w:rsid w:val="008A04DC"/>
    <w:rsid w:val="009970E3"/>
    <w:rsid w:val="009D6F0B"/>
    <w:rsid w:val="00B13447"/>
    <w:rsid w:val="00C26320"/>
    <w:rsid w:val="00D269D3"/>
    <w:rsid w:val="00D80727"/>
    <w:rsid w:val="00E541ED"/>
    <w:rsid w:val="00E924BB"/>
    <w:rsid w:val="00ED1410"/>
    <w:rsid w:val="00F41193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8D8E"/>
  <w15:docId w15:val="{01A71094-E1E6-44ED-ADCF-D2AA797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E16F6"/>
    <w:pPr>
      <w:ind w:left="720"/>
      <w:contextualSpacing/>
    </w:pPr>
  </w:style>
  <w:style w:type="paragraph" w:styleId="a6">
    <w:name w:val="No Spacing"/>
    <w:uiPriority w:val="1"/>
    <w:qFormat/>
    <w:rsid w:val="000979F2"/>
    <w:pPr>
      <w:spacing w:line="240" w:lineRule="auto"/>
    </w:pPr>
    <w:rPr>
      <w:rFonts w:ascii="Calibri" w:eastAsiaTheme="minorEastAsia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562E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customStyle="1" w:styleId="cee1fbf7edfbe9">
    <w:name w:val="Оceбe1ыfbчf7нedыfbйe9"/>
    <w:uiPriority w:val="99"/>
    <w:rsid w:val="00562E5D"/>
    <w:pPr>
      <w:suppressAutoHyphens/>
      <w:autoSpaceDE w:val="0"/>
      <w:autoSpaceDN w:val="0"/>
      <w:adjustRightInd w:val="0"/>
      <w:spacing w:after="200" w:line="1" w:lineRule="atLeast"/>
      <w:ind w:left="-1" w:hanging="1"/>
      <w:outlineLvl w:val="0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541ED"/>
    <w:rPr>
      <w:rFonts w:ascii="Verdana" w:hAnsi="Verdana"/>
      <w:sz w:val="20"/>
    </w:rPr>
  </w:style>
  <w:style w:type="paragraph" w:customStyle="1" w:styleId="msonormalmrcssattr">
    <w:name w:val="msonormal_mr_css_attr"/>
    <w:basedOn w:val="a"/>
    <w:rsid w:val="00B13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Бабкина</cp:lastModifiedBy>
  <cp:revision>11</cp:revision>
  <cp:lastPrinted>2022-03-04T01:14:00Z</cp:lastPrinted>
  <dcterms:created xsi:type="dcterms:W3CDTF">2021-03-24T08:49:00Z</dcterms:created>
  <dcterms:modified xsi:type="dcterms:W3CDTF">2022-04-27T01:47:00Z</dcterms:modified>
</cp:coreProperties>
</file>