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57474" w14:textId="77777777" w:rsidR="00D847D9" w:rsidRPr="00D847D9" w:rsidRDefault="00D847D9" w:rsidP="00D847D9">
      <w:pPr>
        <w:spacing w:before="100" w:beforeAutospacing="1" w:after="100" w:afterAutospacing="1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847D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Какие затраты по охране труда СФР возместит работодателю</w:t>
      </w:r>
    </w:p>
    <w:p w14:paraId="06916800" w14:textId="77777777" w:rsidR="00D847D9" w:rsidRPr="00D847D9" w:rsidRDefault="00D847D9" w:rsidP="002D737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7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Работодатель имеет возможность вернуть часть средств, затраченных на улучшение условий труда, из Социального фонда России. Для этого необходимо сначала уведомить фонд о своем намерении потратить определенную сумму, а затем – после получения приказа Фонда о разрешении, отчитаться о том, что средства фонда были потрачены только на согласованные мероприятия.</w:t>
      </w:r>
    </w:p>
    <w:p w14:paraId="134F8405" w14:textId="77777777" w:rsidR="00D847D9" w:rsidRPr="00D847D9" w:rsidRDefault="00D847D9" w:rsidP="00F21E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нормативный правовой акт, которым нужно руководствоваться для возмещения расходов на предупредительные меры — Правила финансового обеспечения, утвержденные </w:t>
      </w:r>
      <w:hyperlink r:id="rId5" w:history="1">
        <w:r w:rsidRPr="00F21E0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Приказом Минтруда России от 14.07.2021 № 467н</w:t>
        </w:r>
      </w:hyperlink>
      <w:r w:rsidRPr="00D847D9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пункте 3 этого документа указано, на что можно потратить деньги, полученные из фонда:</w:t>
      </w:r>
    </w:p>
    <w:p w14:paraId="6C887A3F" w14:textId="77777777" w:rsidR="002D737C" w:rsidRDefault="00D847D9" w:rsidP="002D737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7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СОУТ (специальной оценки условий труда).</w:t>
      </w:r>
    </w:p>
    <w:p w14:paraId="4AC6B933" w14:textId="77777777" w:rsidR="00D847D9" w:rsidRPr="00D847D9" w:rsidRDefault="00D847D9" w:rsidP="002D737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7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 по приведению уровней воздействия вредных</w:t>
      </w:r>
      <w:r w:rsidR="002D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7D9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опасных производственных факторов (далее — ВОПФ) на рабочих местах в соответствие с государственными нормативными требованиями охраны труда.</w:t>
      </w:r>
    </w:p>
    <w:p w14:paraId="44BBAC2C" w14:textId="77777777" w:rsidR="00D847D9" w:rsidRPr="00D847D9" w:rsidRDefault="00D847D9" w:rsidP="00FA3CC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7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охране труда отдельных категорий работников.</w:t>
      </w:r>
    </w:p>
    <w:p w14:paraId="6EC8FB3C" w14:textId="77777777" w:rsidR="00D847D9" w:rsidRPr="00D847D9" w:rsidRDefault="00D847D9" w:rsidP="00FA3CC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7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СИЗ,  изготовленных на территории ЕАЭС</w:t>
      </w:r>
      <w:r w:rsidR="002D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737C" w:rsidRPr="00D8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которым относятся </w:t>
      </w:r>
      <w:r w:rsidR="002D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D737C" w:rsidRPr="00D847D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Россия, Казахстан,</w:t>
      </w:r>
      <w:r w:rsidR="00FA3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Армения, Беларусь, Кыргызстан, </w:t>
      </w:r>
      <w:r w:rsidRPr="00D847D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работников, занятых на работах с вредными и (или) опасными условиями труда, а также на работах, выполняемых в особых температурных условиях или связанных с загрязнением.</w:t>
      </w:r>
    </w:p>
    <w:p w14:paraId="2F5B122D" w14:textId="77777777" w:rsidR="00D847D9" w:rsidRPr="00D847D9" w:rsidRDefault="00D847D9" w:rsidP="00FA3CC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7D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Санаторно-курортное лечение работников, занятых на работах с ВОПФ.</w:t>
      </w:r>
    </w:p>
    <w:p w14:paraId="53D5190B" w14:textId="77777777" w:rsidR="00D847D9" w:rsidRPr="00D847D9" w:rsidRDefault="00D847D9" w:rsidP="00FA3CC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7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обязательных периодических медицинских осмотров (обследований) работников.</w:t>
      </w:r>
    </w:p>
    <w:p w14:paraId="312EACE3" w14:textId="77777777" w:rsidR="00D847D9" w:rsidRPr="00D847D9" w:rsidRDefault="00D847D9" w:rsidP="00FA3CC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7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лечебно-профилактическим питанием работников, для которых указанное питание предусмотрено.</w:t>
      </w:r>
    </w:p>
    <w:p w14:paraId="66AB5DE6" w14:textId="77777777" w:rsidR="00D847D9" w:rsidRPr="00D847D9" w:rsidRDefault="00D847D9" w:rsidP="00FA3CC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7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приборов для определения наличия и уровня содержания алкоголя и психоактивных веществ.</w:t>
      </w:r>
    </w:p>
    <w:p w14:paraId="573E2DCD" w14:textId="77777777" w:rsidR="00D847D9" w:rsidRPr="00D847D9" w:rsidRDefault="00D847D9" w:rsidP="00FA3CC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7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приборов контроля за режимом труда и отдыха водителей (тахографов).</w:t>
      </w:r>
    </w:p>
    <w:p w14:paraId="076FE4DF" w14:textId="77777777" w:rsidR="00D847D9" w:rsidRPr="00D847D9" w:rsidRDefault="00D847D9" w:rsidP="00FA3CC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7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аптечек для оказания первой помощи.</w:t>
      </w:r>
    </w:p>
    <w:p w14:paraId="6AABF8DB" w14:textId="77777777" w:rsidR="00D847D9" w:rsidRPr="00D847D9" w:rsidRDefault="00D847D9" w:rsidP="00FA3CC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7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отдельных приборов, устройств, оборудования и (или) комплексов (систем) приборов, устройств, оборудования, непосредственно предназначенных для обеспечения безопасности работников и (или) контроля за безопасным ведением работ в рамках технологических процессов, в том числе на подземных работах.</w:t>
      </w:r>
    </w:p>
    <w:p w14:paraId="6276CC16" w14:textId="77777777" w:rsidR="00D847D9" w:rsidRPr="00D847D9" w:rsidRDefault="00D847D9" w:rsidP="00FA3CC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отдельных приборов, устройств, оборудования, непосредственно обеспечивающих проведение обучения по вопросам безопасного ведения работ, в том числе горных работ, и действиям в случае аварии или инцидента на опасном производственном объекте и (или) дистанционную видео- и аудио фиксацию инструктажей, обучения и иных </w:t>
      </w:r>
      <w:r w:rsidRPr="00D847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 подготовки работников по безопасному производству работ, а также хранение результатов такой фиксации.</w:t>
      </w:r>
    </w:p>
    <w:p w14:paraId="028062BB" w14:textId="77777777" w:rsidR="00D847D9" w:rsidRPr="00D847D9" w:rsidRDefault="00D847D9" w:rsidP="00FA3CC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Санаторно-курортное лечение </w:t>
      </w:r>
      <w:proofErr w:type="spellStart"/>
      <w:r w:rsidRPr="00D847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предпенсионеров</w:t>
      </w:r>
      <w:proofErr w:type="spellEnd"/>
      <w:r w:rsidRPr="00D847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2584148" w14:textId="77777777" w:rsidR="00D847D9" w:rsidRPr="00D847D9" w:rsidRDefault="00D847D9" w:rsidP="00FA3CC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7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приборов, устройств, оборудования и (или) комплексов (систем) приборов, устройств, оборудования, сервисов, систем, непосредственно предназначенных для мониторинга на рабочем месте состояния здоровья работников, занятых на работах с вредными и (или) опасными производственными факторами.</w:t>
      </w:r>
    </w:p>
    <w:p w14:paraId="5ECD141D" w14:textId="77777777" w:rsidR="00D847D9" w:rsidRPr="00D847D9" w:rsidRDefault="00D847D9" w:rsidP="00FA3CC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7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приборов, устройств, оборудования, обеспечивающих безопасное ведение горных работ, в рамках модернизации основных производств.</w:t>
      </w:r>
    </w:p>
    <w:p w14:paraId="7C898CC6" w14:textId="77777777" w:rsidR="00D847D9" w:rsidRPr="00F21E02" w:rsidRDefault="00D847D9" w:rsidP="00FA3CC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7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бесплатной выдачей молока или других равноценных пищевых продуктов работн</w:t>
      </w:r>
      <w:r w:rsidRPr="00F21E02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иков с вредными условиями труда.</w:t>
      </w:r>
    </w:p>
    <w:p w14:paraId="3F0AAA8E" w14:textId="371F6728" w:rsidR="00D66C12" w:rsidRPr="005F006A" w:rsidRDefault="00D66C12" w:rsidP="00D66C1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F006A">
        <w:rPr>
          <w:rFonts w:ascii="Times New Roman" w:hAnsi="Times New Roman" w:cs="Times New Roman"/>
          <w:sz w:val="24"/>
          <w:szCs w:val="24"/>
        </w:rPr>
        <w:t xml:space="preserve"> Для получения решения Фонда о финансовом обеспечении предупредительных мер страхователь обращается с </w:t>
      </w:r>
      <w:hyperlink r:id="rId6">
        <w:r w:rsidRPr="005F006A">
          <w:rPr>
            <w:rFonts w:ascii="Times New Roman" w:hAnsi="Times New Roman" w:cs="Times New Roman"/>
            <w:sz w:val="24"/>
            <w:szCs w:val="24"/>
          </w:rPr>
          <w:t>заявлением</w:t>
        </w:r>
      </w:hyperlink>
      <w:r w:rsidRPr="005F006A">
        <w:rPr>
          <w:rFonts w:ascii="Times New Roman" w:hAnsi="Times New Roman" w:cs="Times New Roman"/>
          <w:sz w:val="24"/>
          <w:szCs w:val="24"/>
        </w:rPr>
        <w:t xml:space="preserve"> о финансовом обеспечении предупредительных мер (далее - заявление) в территориальный орган Фонда по месту своей регистрации в срок до </w:t>
      </w:r>
      <w:r w:rsidRPr="00D66C12">
        <w:rPr>
          <w:rFonts w:ascii="Times New Roman" w:hAnsi="Times New Roman" w:cs="Times New Roman"/>
          <w:b/>
          <w:bCs/>
          <w:sz w:val="24"/>
          <w:szCs w:val="24"/>
        </w:rPr>
        <w:t>1 августа</w:t>
      </w:r>
      <w:r w:rsidRPr="005F006A">
        <w:rPr>
          <w:rFonts w:ascii="Times New Roman" w:hAnsi="Times New Roman" w:cs="Times New Roman"/>
          <w:sz w:val="24"/>
          <w:szCs w:val="24"/>
        </w:rPr>
        <w:t xml:space="preserve"> текущего календарного года.</w:t>
      </w:r>
    </w:p>
    <w:p w14:paraId="173DDCD6" w14:textId="1699A88F" w:rsidR="00D66C12" w:rsidRPr="005F006A" w:rsidRDefault="00D66C12" w:rsidP="00D66C12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F006A">
        <w:rPr>
          <w:rFonts w:ascii="Times New Roman" w:hAnsi="Times New Roman" w:cs="Times New Roman"/>
          <w:sz w:val="24"/>
          <w:szCs w:val="24"/>
        </w:rPr>
        <w:t xml:space="preserve"> К заявлению прилагаются следующие документы (копии документов):</w:t>
      </w:r>
    </w:p>
    <w:p w14:paraId="3B4DA9A7" w14:textId="57409104" w:rsidR="00D66C12" w:rsidRPr="005F006A" w:rsidRDefault="00D66C12" w:rsidP="00D66C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06A">
        <w:rPr>
          <w:rFonts w:ascii="Times New Roman" w:hAnsi="Times New Roman" w:cs="Times New Roman"/>
          <w:sz w:val="24"/>
          <w:szCs w:val="24"/>
        </w:rPr>
        <w:t>а) план финансового обеспечения предупредительных мер в текущем календарном году, составленный с учетом перечня мероприятий по улучшению условий и охраны труда работников, разработанного по результатам проведения специальной оценки условий труда, и (или) коллективного договора (соглашения по охране труда между работодателем и представительным органом работников) и (или) перечня реализуемых страхователем мероприятий по улучшению условий и охраны труда, утвержденного локальным нормативным актом, с указанием суммы финансирования;</w:t>
      </w:r>
    </w:p>
    <w:p w14:paraId="2D723014" w14:textId="70BCD1AF" w:rsidR="00D66C12" w:rsidRPr="005F006A" w:rsidRDefault="00D66C12" w:rsidP="00D66C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531CD38" w14:textId="627C81CE" w:rsidR="00D66C12" w:rsidRPr="005F006A" w:rsidRDefault="00D66C12" w:rsidP="00D66C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06A">
        <w:rPr>
          <w:rFonts w:ascii="Times New Roman" w:hAnsi="Times New Roman" w:cs="Times New Roman"/>
          <w:sz w:val="24"/>
          <w:szCs w:val="24"/>
        </w:rPr>
        <w:t>б) копия или выписка из коллективного договора (соглашения по охране труда между работодателем и представительным органом работников) и (или) копия или выписка из локального нормативного акта о реализуемых страхователем мероприятиях по улучшению условий и охраны труда.</w:t>
      </w:r>
    </w:p>
    <w:p w14:paraId="329A8D26" w14:textId="5D8C9A78" w:rsidR="00D66C12" w:rsidRDefault="00D66C12" w:rsidP="00D66C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06A">
        <w:rPr>
          <w:rFonts w:ascii="Times New Roman" w:hAnsi="Times New Roman" w:cs="Times New Roman"/>
          <w:sz w:val="24"/>
          <w:szCs w:val="24"/>
        </w:rPr>
        <w:t>Заявление с прилагаемыми к нему документами (копиями документов) представляется страхователем либо лицом, представляющим его интересы, на бумажном носителе либо в форме электронного документа.</w:t>
      </w:r>
    </w:p>
    <w:p w14:paraId="0389811D" w14:textId="7144DB71" w:rsidR="00E445E5" w:rsidRPr="0002204A" w:rsidRDefault="00E445E5" w:rsidP="00F21E02">
      <w:pPr>
        <w:rPr>
          <w:rFonts w:ascii="Times New Roman" w:hAnsi="Times New Roman" w:cs="Times New Roman"/>
          <w:sz w:val="24"/>
          <w:szCs w:val="24"/>
        </w:rPr>
      </w:pPr>
    </w:p>
    <w:sectPr w:rsidR="00E445E5" w:rsidRPr="0002204A" w:rsidSect="005D43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C6107"/>
    <w:multiLevelType w:val="multilevel"/>
    <w:tmpl w:val="0C1A9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5302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6B5"/>
    <w:rsid w:val="0002204A"/>
    <w:rsid w:val="001044CA"/>
    <w:rsid w:val="002D737C"/>
    <w:rsid w:val="0032116B"/>
    <w:rsid w:val="005D4338"/>
    <w:rsid w:val="006749EE"/>
    <w:rsid w:val="00704AED"/>
    <w:rsid w:val="007860FF"/>
    <w:rsid w:val="00D66C12"/>
    <w:rsid w:val="00D847D9"/>
    <w:rsid w:val="00E445E5"/>
    <w:rsid w:val="00E606B5"/>
    <w:rsid w:val="00F21E02"/>
    <w:rsid w:val="00FA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3BE33"/>
  <w15:docId w15:val="{1E6CA4D9-CC78-4712-9F4F-DAE308DDA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847D9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47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847D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47D9"/>
    <w:rPr>
      <w:b/>
      <w:bCs/>
    </w:rPr>
  </w:style>
  <w:style w:type="character" w:styleId="a5">
    <w:name w:val="Hyperlink"/>
    <w:basedOn w:val="a0"/>
    <w:unhideWhenUsed/>
    <w:rsid w:val="00D847D9"/>
    <w:rPr>
      <w:color w:val="0000FF"/>
      <w:u w:val="single"/>
    </w:rPr>
  </w:style>
  <w:style w:type="paragraph" w:customStyle="1" w:styleId="ConsPlusNormal">
    <w:name w:val="ConsPlusNormal"/>
    <w:rsid w:val="00D66C12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a6">
    <w:name w:val="Знак Знак Знак"/>
    <w:basedOn w:val="a"/>
    <w:rsid w:val="00704AED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6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31427&amp;dst=100426" TargetMode="External"/><Relationship Id="rId5" Type="http://schemas.openxmlformats.org/officeDocument/2006/relationships/hyperlink" Target="https://mintrud.gov.ru/docs/mintrud/orders/20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Петухова Елена Борисовна</dc:creator>
  <cp:lastModifiedBy>Семичев Герман Андреевич</cp:lastModifiedBy>
  <cp:revision>4</cp:revision>
  <dcterms:created xsi:type="dcterms:W3CDTF">2024-02-26T04:47:00Z</dcterms:created>
  <dcterms:modified xsi:type="dcterms:W3CDTF">2024-02-27T08:18:00Z</dcterms:modified>
</cp:coreProperties>
</file>