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DE4" w:rsidRPr="00F62DE4" w:rsidRDefault="00F62DE4" w:rsidP="00F62DE4">
      <w:pPr>
        <w:pStyle w:val="2"/>
        <w:autoSpaceDE w:val="0"/>
        <w:autoSpaceDN w:val="0"/>
        <w:adjustRightInd w:val="0"/>
        <w:spacing w:before="0"/>
        <w:jc w:val="center"/>
        <w:rPr>
          <w:rFonts w:eastAsiaTheme="minorHAnsi"/>
          <w:sz w:val="24"/>
          <w:szCs w:val="24"/>
        </w:rPr>
      </w:pPr>
      <w:bookmarkStart w:id="0" w:name="_GoBack"/>
      <w:r w:rsidRPr="00F62DE4">
        <w:rPr>
          <w:rFonts w:eastAsiaTheme="minorHAnsi"/>
          <w:sz w:val="24"/>
          <w:szCs w:val="24"/>
        </w:rPr>
        <w:t>МИНИСТЕРСТВО ТРУДА И СОЦИАЛЬНОЙ ЗАЩИТЫ РОССИЙСКОЙ ФЕДЕРАЦИИ</w:t>
      </w:r>
    </w:p>
    <w:p w:rsidR="00F62DE4" w:rsidRPr="00F62DE4" w:rsidRDefault="00F62DE4" w:rsidP="00F62DE4">
      <w:pPr>
        <w:pStyle w:val="2"/>
        <w:autoSpaceDE w:val="0"/>
        <w:autoSpaceDN w:val="0"/>
        <w:adjustRightInd w:val="0"/>
        <w:spacing w:before="0"/>
        <w:jc w:val="center"/>
        <w:rPr>
          <w:rFonts w:eastAsiaTheme="minorHAnsi"/>
          <w:sz w:val="24"/>
          <w:szCs w:val="24"/>
        </w:rPr>
      </w:pPr>
    </w:p>
    <w:p w:rsidR="00F62DE4" w:rsidRPr="00F62DE4" w:rsidRDefault="00F62DE4" w:rsidP="00F62DE4">
      <w:pPr>
        <w:pStyle w:val="2"/>
        <w:autoSpaceDE w:val="0"/>
        <w:autoSpaceDN w:val="0"/>
        <w:adjustRightInd w:val="0"/>
        <w:spacing w:before="0"/>
        <w:jc w:val="center"/>
        <w:rPr>
          <w:rFonts w:eastAsiaTheme="minorHAnsi"/>
          <w:sz w:val="24"/>
          <w:szCs w:val="24"/>
        </w:rPr>
      </w:pPr>
      <w:r w:rsidRPr="00F62DE4">
        <w:rPr>
          <w:rFonts w:eastAsiaTheme="minorHAnsi"/>
          <w:sz w:val="24"/>
          <w:szCs w:val="24"/>
        </w:rPr>
        <w:t>ПРИКАЗ</w:t>
      </w:r>
    </w:p>
    <w:p w:rsidR="00F62DE4" w:rsidRPr="00F62DE4" w:rsidRDefault="00F62DE4" w:rsidP="00F62DE4">
      <w:pPr>
        <w:pStyle w:val="2"/>
        <w:autoSpaceDE w:val="0"/>
        <w:autoSpaceDN w:val="0"/>
        <w:adjustRightInd w:val="0"/>
        <w:spacing w:before="0"/>
        <w:jc w:val="center"/>
        <w:rPr>
          <w:rFonts w:eastAsiaTheme="minorHAnsi"/>
          <w:sz w:val="24"/>
          <w:szCs w:val="24"/>
        </w:rPr>
      </w:pPr>
      <w:r w:rsidRPr="00F62DE4">
        <w:rPr>
          <w:rFonts w:eastAsiaTheme="minorHAnsi"/>
          <w:sz w:val="24"/>
          <w:szCs w:val="24"/>
        </w:rPr>
        <w:t>от 29 октября 2021 г. N 776н</w:t>
      </w:r>
    </w:p>
    <w:p w:rsidR="00F62DE4" w:rsidRPr="00F62DE4" w:rsidRDefault="00F62DE4" w:rsidP="00F62DE4">
      <w:pPr>
        <w:pStyle w:val="2"/>
        <w:autoSpaceDE w:val="0"/>
        <w:autoSpaceDN w:val="0"/>
        <w:adjustRightInd w:val="0"/>
        <w:spacing w:before="0"/>
        <w:jc w:val="center"/>
        <w:rPr>
          <w:rFonts w:eastAsiaTheme="minorHAnsi"/>
          <w:sz w:val="24"/>
          <w:szCs w:val="24"/>
        </w:rPr>
      </w:pPr>
    </w:p>
    <w:p w:rsidR="00F62DE4" w:rsidRPr="00F62DE4" w:rsidRDefault="00F62DE4" w:rsidP="00F62DE4">
      <w:pPr>
        <w:pStyle w:val="2"/>
        <w:autoSpaceDE w:val="0"/>
        <w:autoSpaceDN w:val="0"/>
        <w:adjustRightInd w:val="0"/>
        <w:spacing w:before="0"/>
        <w:jc w:val="center"/>
        <w:rPr>
          <w:rFonts w:eastAsiaTheme="minorHAnsi"/>
          <w:sz w:val="24"/>
          <w:szCs w:val="24"/>
        </w:rPr>
      </w:pPr>
      <w:r w:rsidRPr="00F62DE4">
        <w:rPr>
          <w:rFonts w:eastAsiaTheme="minorHAnsi"/>
          <w:sz w:val="24"/>
          <w:szCs w:val="24"/>
        </w:rPr>
        <w:t>ОБ УТВЕРЖДЕНИИ ПРИМЕРНОГО ПОЛОЖЕНИЯ</w:t>
      </w:r>
    </w:p>
    <w:p w:rsidR="00F62DE4" w:rsidRPr="00F62DE4" w:rsidRDefault="00F62DE4" w:rsidP="00F62DE4">
      <w:pPr>
        <w:pStyle w:val="2"/>
        <w:autoSpaceDE w:val="0"/>
        <w:autoSpaceDN w:val="0"/>
        <w:adjustRightInd w:val="0"/>
        <w:spacing w:before="0"/>
        <w:jc w:val="center"/>
        <w:rPr>
          <w:rFonts w:eastAsiaTheme="minorHAnsi"/>
          <w:sz w:val="24"/>
          <w:szCs w:val="24"/>
        </w:rPr>
      </w:pPr>
      <w:r w:rsidRPr="00F62DE4">
        <w:rPr>
          <w:rFonts w:eastAsiaTheme="minorHAnsi"/>
          <w:sz w:val="24"/>
          <w:szCs w:val="24"/>
        </w:rPr>
        <w:t>О СИСТЕМЕ УПРАВЛЕНИЯ ОХРАНОЙ ТРУДА</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ind w:firstLine="540"/>
        <w:rPr>
          <w:rFonts w:ascii="Times New Roman" w:hAnsi="Times New Roman" w:cs="Times New Roman"/>
          <w:sz w:val="24"/>
          <w:szCs w:val="24"/>
        </w:rPr>
      </w:pPr>
      <w:r w:rsidRPr="00F62DE4">
        <w:rPr>
          <w:rFonts w:ascii="Times New Roman" w:hAnsi="Times New Roman" w:cs="Times New Roman"/>
          <w:sz w:val="24"/>
          <w:szCs w:val="24"/>
        </w:rPr>
        <w:t xml:space="preserve">В соответствии с </w:t>
      </w:r>
      <w:hyperlink r:id="rId6" w:history="1">
        <w:r w:rsidRPr="00F62DE4">
          <w:rPr>
            <w:rFonts w:ascii="Times New Roman" w:hAnsi="Times New Roman" w:cs="Times New Roman"/>
            <w:sz w:val="24"/>
            <w:szCs w:val="24"/>
          </w:rPr>
          <w:t>частью третьей статьи 217</w:t>
        </w:r>
      </w:hyperlink>
      <w:r w:rsidRPr="00F62DE4">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27, ст. 5139) и </w:t>
      </w:r>
      <w:hyperlink r:id="rId7" w:history="1">
        <w:r w:rsidRPr="00F62DE4">
          <w:rPr>
            <w:rFonts w:ascii="Times New Roman" w:hAnsi="Times New Roman" w:cs="Times New Roman"/>
            <w:sz w:val="24"/>
            <w:szCs w:val="24"/>
          </w:rPr>
          <w:t>подпунктом 5.2.16(6) пункта 5</w:t>
        </w:r>
      </w:hyperlink>
      <w:r w:rsidRPr="00F62DE4">
        <w:rPr>
          <w:rFonts w:ascii="Times New Roman" w:hAnsi="Times New Roman" w:cs="Times New Roman"/>
          <w:sz w:val="24"/>
          <w:szCs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1. Утвердить Примерное </w:t>
      </w:r>
      <w:hyperlink w:anchor="Par26" w:history="1">
        <w:r w:rsidRPr="00F62DE4">
          <w:rPr>
            <w:rFonts w:ascii="Times New Roman" w:hAnsi="Times New Roman" w:cs="Times New Roman"/>
            <w:sz w:val="24"/>
            <w:szCs w:val="24"/>
          </w:rPr>
          <w:t>положение</w:t>
        </w:r>
      </w:hyperlink>
      <w:r w:rsidRPr="00F62DE4">
        <w:rPr>
          <w:rFonts w:ascii="Times New Roman" w:hAnsi="Times New Roman" w:cs="Times New Roman"/>
          <w:sz w:val="24"/>
          <w:szCs w:val="24"/>
        </w:rPr>
        <w:t xml:space="preserve"> о системе управления охраной труда согласно приложению.</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2. Признать утратившим силу </w:t>
      </w:r>
      <w:hyperlink r:id="rId8" w:history="1">
        <w:r w:rsidRPr="00F62DE4">
          <w:rPr>
            <w:rFonts w:ascii="Times New Roman" w:hAnsi="Times New Roman" w:cs="Times New Roman"/>
            <w:sz w:val="24"/>
            <w:szCs w:val="24"/>
          </w:rPr>
          <w:t>приказ</w:t>
        </w:r>
      </w:hyperlink>
      <w:r w:rsidRPr="00F62DE4">
        <w:rPr>
          <w:rFonts w:ascii="Times New Roman" w:hAnsi="Times New Roman" w:cs="Times New Roman"/>
          <w:sz w:val="24"/>
          <w:szCs w:val="24"/>
        </w:rPr>
        <w:t xml:space="preserve"> Министерства труда и социальной защиты Российской Федерации от 19 августа 2016 г. N 438н "Об утверждении Типового положения о системе управления охраной труда" (зарегистрирован Министерством юстиции Российской Федерации 13 октября 2016 г., регистрационный N 44037).</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3. Установить, что настоящий приказ вступает в силу с 1 марта 2022 г.</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jc w:val="right"/>
        <w:rPr>
          <w:rFonts w:ascii="Times New Roman" w:hAnsi="Times New Roman" w:cs="Times New Roman"/>
          <w:sz w:val="24"/>
          <w:szCs w:val="24"/>
        </w:rPr>
      </w:pPr>
      <w:r w:rsidRPr="00F62DE4">
        <w:rPr>
          <w:rFonts w:ascii="Times New Roman" w:hAnsi="Times New Roman" w:cs="Times New Roman"/>
          <w:sz w:val="24"/>
          <w:szCs w:val="24"/>
        </w:rPr>
        <w:t>Министр</w:t>
      </w:r>
    </w:p>
    <w:p w:rsidR="00F62DE4" w:rsidRPr="00F62DE4" w:rsidRDefault="00F62DE4" w:rsidP="00F62DE4">
      <w:pPr>
        <w:autoSpaceDE w:val="0"/>
        <w:autoSpaceDN w:val="0"/>
        <w:adjustRightInd w:val="0"/>
        <w:jc w:val="right"/>
        <w:rPr>
          <w:rFonts w:ascii="Times New Roman" w:hAnsi="Times New Roman" w:cs="Times New Roman"/>
          <w:sz w:val="24"/>
          <w:szCs w:val="24"/>
        </w:rPr>
      </w:pPr>
      <w:r w:rsidRPr="00F62DE4">
        <w:rPr>
          <w:rFonts w:ascii="Times New Roman" w:hAnsi="Times New Roman" w:cs="Times New Roman"/>
          <w:sz w:val="24"/>
          <w:szCs w:val="24"/>
        </w:rPr>
        <w:t>А.О.КОТЯКОВ</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jc w:val="right"/>
        <w:outlineLvl w:val="0"/>
        <w:rPr>
          <w:rFonts w:ascii="Times New Roman" w:hAnsi="Times New Roman" w:cs="Times New Roman"/>
          <w:sz w:val="24"/>
          <w:szCs w:val="24"/>
        </w:rPr>
      </w:pPr>
      <w:r w:rsidRPr="00F62DE4">
        <w:rPr>
          <w:rFonts w:ascii="Times New Roman" w:hAnsi="Times New Roman" w:cs="Times New Roman"/>
          <w:sz w:val="24"/>
          <w:szCs w:val="24"/>
        </w:rPr>
        <w:t>Утверждено</w:t>
      </w:r>
    </w:p>
    <w:p w:rsidR="00F62DE4" w:rsidRPr="00F62DE4" w:rsidRDefault="00F62DE4" w:rsidP="00F62DE4">
      <w:pPr>
        <w:autoSpaceDE w:val="0"/>
        <w:autoSpaceDN w:val="0"/>
        <w:adjustRightInd w:val="0"/>
        <w:jc w:val="right"/>
        <w:rPr>
          <w:rFonts w:ascii="Times New Roman" w:hAnsi="Times New Roman" w:cs="Times New Roman"/>
          <w:sz w:val="24"/>
          <w:szCs w:val="24"/>
        </w:rPr>
      </w:pPr>
      <w:r w:rsidRPr="00F62DE4">
        <w:rPr>
          <w:rFonts w:ascii="Times New Roman" w:hAnsi="Times New Roman" w:cs="Times New Roman"/>
          <w:sz w:val="24"/>
          <w:szCs w:val="24"/>
        </w:rPr>
        <w:t>приказом Министерства труда</w:t>
      </w:r>
    </w:p>
    <w:p w:rsidR="00F62DE4" w:rsidRPr="00F62DE4" w:rsidRDefault="00F62DE4" w:rsidP="00F62DE4">
      <w:pPr>
        <w:autoSpaceDE w:val="0"/>
        <w:autoSpaceDN w:val="0"/>
        <w:adjustRightInd w:val="0"/>
        <w:jc w:val="right"/>
        <w:rPr>
          <w:rFonts w:ascii="Times New Roman" w:hAnsi="Times New Roman" w:cs="Times New Roman"/>
          <w:sz w:val="24"/>
          <w:szCs w:val="24"/>
        </w:rPr>
      </w:pPr>
      <w:r w:rsidRPr="00F62DE4">
        <w:rPr>
          <w:rFonts w:ascii="Times New Roman" w:hAnsi="Times New Roman" w:cs="Times New Roman"/>
          <w:sz w:val="24"/>
          <w:szCs w:val="24"/>
        </w:rPr>
        <w:t>и социальной защиты</w:t>
      </w:r>
    </w:p>
    <w:p w:rsidR="00F62DE4" w:rsidRPr="00F62DE4" w:rsidRDefault="00F62DE4" w:rsidP="00F62DE4">
      <w:pPr>
        <w:autoSpaceDE w:val="0"/>
        <w:autoSpaceDN w:val="0"/>
        <w:adjustRightInd w:val="0"/>
        <w:jc w:val="right"/>
        <w:rPr>
          <w:rFonts w:ascii="Times New Roman" w:hAnsi="Times New Roman" w:cs="Times New Roman"/>
          <w:sz w:val="24"/>
          <w:szCs w:val="24"/>
        </w:rPr>
      </w:pPr>
      <w:r w:rsidRPr="00F62DE4">
        <w:rPr>
          <w:rFonts w:ascii="Times New Roman" w:hAnsi="Times New Roman" w:cs="Times New Roman"/>
          <w:sz w:val="24"/>
          <w:szCs w:val="24"/>
        </w:rPr>
        <w:t>Российской Федерации</w:t>
      </w:r>
    </w:p>
    <w:p w:rsidR="00F62DE4" w:rsidRPr="00F62DE4" w:rsidRDefault="00F62DE4" w:rsidP="00F62DE4">
      <w:pPr>
        <w:autoSpaceDE w:val="0"/>
        <w:autoSpaceDN w:val="0"/>
        <w:adjustRightInd w:val="0"/>
        <w:jc w:val="right"/>
        <w:rPr>
          <w:rFonts w:ascii="Times New Roman" w:hAnsi="Times New Roman" w:cs="Times New Roman"/>
          <w:sz w:val="24"/>
          <w:szCs w:val="24"/>
        </w:rPr>
      </w:pPr>
      <w:r w:rsidRPr="00F62DE4">
        <w:rPr>
          <w:rFonts w:ascii="Times New Roman" w:hAnsi="Times New Roman" w:cs="Times New Roman"/>
          <w:sz w:val="24"/>
          <w:szCs w:val="24"/>
        </w:rPr>
        <w:t>от 29 октября 2021 г. N 776н</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pStyle w:val="2"/>
        <w:autoSpaceDE w:val="0"/>
        <w:autoSpaceDN w:val="0"/>
        <w:adjustRightInd w:val="0"/>
        <w:spacing w:before="0"/>
        <w:jc w:val="center"/>
        <w:rPr>
          <w:rFonts w:eastAsiaTheme="minorHAnsi"/>
          <w:sz w:val="24"/>
          <w:szCs w:val="24"/>
        </w:rPr>
      </w:pPr>
      <w:bookmarkStart w:id="1" w:name="Par26"/>
      <w:bookmarkEnd w:id="1"/>
      <w:r w:rsidRPr="00F62DE4">
        <w:rPr>
          <w:rFonts w:eastAsiaTheme="minorHAnsi"/>
          <w:sz w:val="24"/>
          <w:szCs w:val="24"/>
        </w:rPr>
        <w:t>ПРИМЕРНОЕ ПОЛОЖЕНИЕ О СИСТЕМЕ УПРАВЛЕНИЯ ОХРАНОЙ ТРУДА</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pStyle w:val="2"/>
        <w:autoSpaceDE w:val="0"/>
        <w:autoSpaceDN w:val="0"/>
        <w:adjustRightInd w:val="0"/>
        <w:spacing w:before="0"/>
        <w:jc w:val="center"/>
        <w:rPr>
          <w:rFonts w:eastAsiaTheme="minorHAnsi"/>
          <w:sz w:val="24"/>
          <w:szCs w:val="24"/>
        </w:rPr>
      </w:pPr>
      <w:r w:rsidRPr="00F62DE4">
        <w:rPr>
          <w:rFonts w:eastAsiaTheme="minorHAnsi"/>
          <w:sz w:val="24"/>
          <w:szCs w:val="24"/>
        </w:rPr>
        <w:t>I. Общие положения</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ind w:firstLine="540"/>
        <w:rPr>
          <w:rFonts w:ascii="Times New Roman" w:hAnsi="Times New Roman" w:cs="Times New Roman"/>
          <w:sz w:val="24"/>
          <w:szCs w:val="24"/>
        </w:rPr>
      </w:pPr>
      <w:r w:rsidRPr="00F62DE4">
        <w:rPr>
          <w:rFonts w:ascii="Times New Roman" w:hAnsi="Times New Roman" w:cs="Times New Roman"/>
          <w:sz w:val="24"/>
          <w:szCs w:val="24"/>
        </w:rPr>
        <w:t>1. Примерное положение о системе управления охраной труда (далее - Примерное положение) разработано в целях оказания содействия работодателям в соблюдении требований охраны труда &lt;1&gt;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СУОТ, в разработке мер, направленных на создание безопасных условий труда, предотвращение производственного травматизма и профессиональной заболеваемости. Работодатель устанавливает структуру и порядок функционирования СУОТ в локальном нормативном акте, принимаемом с учетом Примерного положения.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&lt;1&gt; </w:t>
      </w:r>
      <w:hyperlink r:id="rId9" w:history="1">
        <w:r w:rsidRPr="00F62DE4">
          <w:rPr>
            <w:rFonts w:ascii="Times New Roman" w:hAnsi="Times New Roman" w:cs="Times New Roman"/>
            <w:sz w:val="24"/>
            <w:szCs w:val="24"/>
          </w:rPr>
          <w:t>Статья 209</w:t>
        </w:r>
      </w:hyperlink>
      <w:r w:rsidRPr="00F62DE4">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21, ст. 5139).</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ind w:firstLine="540"/>
        <w:rPr>
          <w:rFonts w:ascii="Times New Roman" w:hAnsi="Times New Roman" w:cs="Times New Roman"/>
          <w:sz w:val="24"/>
          <w:szCs w:val="24"/>
        </w:rPr>
      </w:pPr>
      <w:r w:rsidRPr="00F62DE4">
        <w:rPr>
          <w:rFonts w:ascii="Times New Roman" w:hAnsi="Times New Roman" w:cs="Times New Roman"/>
          <w:sz w:val="24"/>
          <w:szCs w:val="24"/>
        </w:rPr>
        <w:t>2. СУОТ является неотъемлемой частью управленческой и (или) производственной системы работодателя.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СУОТ представляет собой единство:</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а) организационной структуры управления организации (согласно штатному расписанию), предусматривающей установление обязанностей и ответственности в области охраны труда на всех уровнях управления;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б) мероприятий, обеспечивающих функционирование СУОТ и контроль за эффективностью работы в области охраны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в) документированной информации, включающей локальные нормативные акты, регламентирующие мероприятия СУОТ, организационно-распорядительные и контрольно-учетные документы.</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3. Создание и обеспечение функционирования СУОТ осуществляются работодателем с учетом специфики деятельности организации, принятых на себя обязательств по охране труда, содержащихся в международных, межгосударственных и национальных стандартах и руководствах, достижений современной науки и наилучших применимых практик по охране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4. Разработка и внедрение СУОТ обеспечивают достижение согласно политике (стратегии) организации в области охраны труда ожидаемых результатов в области улучшения условий и охраны труда, которые включают в себя: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а) постоянное улучшение показателей в области охраны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б) соблюдение законодательных и иных норм;</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в) достижение целей в области охраны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5. СУОТ разрабатывается в целях исключения и (или) минимизации профессиональных рисков в области охраны труда и управления указанными рисками (выявления опасностей, оценки уровней и снижения уровней профессиональных рисков), находящихся под управлением работодателя (руководителя организации), с учетом потребностей и ожиданий работников организации, а также других заинтересованных сторон.</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lastRenderedPageBreak/>
        <w:t>6. Положения СУОТ распространяются на всех работников, работающих у работодателя в соответствии с трудовым законодательством Российской Федерации. В рамках СУОТ учитывается деятельность на всех рабочих местах, во всех структурных подразделениях (филиалах, обособленных подразделениях, территориях, зданиях, сооружениях и других объектах) работодателя, находящихся в его ведении.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7. 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В случае регулярного (не реже одного раза в год)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8. При определении состава соблюдаемых работодателем норм Примерного положения и их полноты учитываются наличие у работодателя рабочих мест с вредными и/или опасными условиями труда, производственных процессов, содержащих опасности травмирования работников, а также результаты выявления (идентификации) опасностей и оценки уровней профессиональных рисков, связанных с этими опасностями.</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pStyle w:val="2"/>
        <w:autoSpaceDE w:val="0"/>
        <w:autoSpaceDN w:val="0"/>
        <w:adjustRightInd w:val="0"/>
        <w:spacing w:before="0"/>
        <w:jc w:val="center"/>
        <w:rPr>
          <w:rFonts w:eastAsiaTheme="minorHAnsi"/>
          <w:sz w:val="24"/>
          <w:szCs w:val="24"/>
        </w:rPr>
      </w:pPr>
      <w:bookmarkStart w:id="2" w:name="Par50"/>
      <w:bookmarkEnd w:id="2"/>
      <w:r w:rsidRPr="00F62DE4">
        <w:rPr>
          <w:rFonts w:eastAsiaTheme="minorHAnsi"/>
          <w:sz w:val="24"/>
          <w:szCs w:val="24"/>
        </w:rPr>
        <w:t>II. Разработка и внедрение СУОТ</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ind w:firstLine="540"/>
        <w:rPr>
          <w:rFonts w:ascii="Times New Roman" w:hAnsi="Times New Roman" w:cs="Times New Roman"/>
          <w:sz w:val="24"/>
          <w:szCs w:val="24"/>
        </w:rPr>
      </w:pPr>
      <w:r w:rsidRPr="00F62DE4">
        <w:rPr>
          <w:rFonts w:ascii="Times New Roman" w:hAnsi="Times New Roman" w:cs="Times New Roman"/>
          <w:sz w:val="24"/>
          <w:szCs w:val="24"/>
        </w:rPr>
        <w:t>9. Политика (стратегия) в области охраны труда является: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локальным актом или разделом локального акта работодателя, в котором излагаются цели и мероприятия, направленные на сохранение жизни и здоровья работников;</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 или иного уполномоченного работниками органа.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10. Политика (стратегия) по охране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а) направлена на сохранение жизни и здоровья работников в процессе их трудовой деятельности;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б) направлена на обеспечение безопасных условий труда, управление рисками производственного травматизма и профессиональной заболеваемости;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в) соответствует специфике экономической деятельности и организации работ у работодателя, особенностям профессиональных рисков и возможностям управления охраной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lastRenderedPageBreak/>
        <w:t>г) отражает цели в области охраны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д) включает обязательства работодателя по устранению опасностей и снижению уровней профессиональных рисков на рабочих местах;</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е) включает обязательство работодателя совершенствовать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ж) учитывает мнение выборного органа первичной профсоюзной организации или иного уполномоченного работниками органа (при наличии).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11. Политику (стратегию) по охране труда рекомендуется оценивать на актуальность и соответствие стратегическим задачам по охране труда и пересматривать в рамках оценки эффективности функционирования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12. Работодателю рекомендуется обеспечивать:</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а) предоставление ответственным лицам соответствующих полномочий для осуществления функций (обязанностей) в рамках функционирования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б) документирование и доведение до сведения работников на всех уровнях управления организацией информации об ответственных лицах и их полномочиях.</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13. Работодателю рекомендуется назначить работников, ответственных за соблюдение требований охраны труда, с предоставлением им необходимых полномочий для осуществления взаимодействия с ответственными лицами и непосредственно с работодателем в рамках функционирования СУОТ организации с учетом должностных и рабочих обязанностей. Данные полномочия рекомендуется доводить до сведения работников на всех уровнях управления организацией.</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14. Разработку, внедрение и поддержку процесса(ов) взаимодействия (консультаций) с работниками и их участия (а также, при их наличии, участия представителей работников) в разработке, планировании, внедрении мероприятий по улучшению условий и охраны труда рекомендуется обеспечивать в том числе с учетом:</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а) определения механизмов, времени и ресурсов для участия работников в обеспечении безопасности на своих рабочих местах;</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б) обеспечения своевременного доступа к четкой, понятной и актуальной информации по вопросам функционирования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в) определения и устранения (минимизации) препятствий для участия работников в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15. Управление охраной труда рекомендуется осуществлять при непосредственном участии работников и (или) уполномоченных ими представителей (представительных органов), в том числе в рамках деятельности комитета (комиссии) по охране труда &lt;2&gt; работодателя (при наличии) или уполномоченных (доверенных) лиц по охране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&lt;2&gt; </w:t>
      </w:r>
      <w:hyperlink r:id="rId10" w:history="1">
        <w:r w:rsidRPr="00F62DE4">
          <w:rPr>
            <w:rFonts w:ascii="Times New Roman" w:hAnsi="Times New Roman" w:cs="Times New Roman"/>
            <w:sz w:val="24"/>
            <w:szCs w:val="24"/>
          </w:rPr>
          <w:t>Статья 224</w:t>
        </w:r>
      </w:hyperlink>
      <w:r w:rsidRPr="00F62DE4">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21, ст. 5139).</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ind w:firstLine="540"/>
        <w:rPr>
          <w:rFonts w:ascii="Times New Roman" w:hAnsi="Times New Roman" w:cs="Times New Roman"/>
          <w:sz w:val="24"/>
          <w:szCs w:val="24"/>
        </w:rPr>
      </w:pPr>
      <w:r w:rsidRPr="00F62DE4">
        <w:rPr>
          <w:rFonts w:ascii="Times New Roman" w:hAnsi="Times New Roman" w:cs="Times New Roman"/>
          <w:sz w:val="24"/>
          <w:szCs w:val="24"/>
        </w:rPr>
        <w:t xml:space="preserve">16. Для организации консультаций и взаимодействия в области охраны труда с работниками и заинтересованными сторонами на всех уровнях управления работодатель вправе реализовывать </w:t>
      </w:r>
      <w:r w:rsidRPr="00F62DE4">
        <w:rPr>
          <w:rFonts w:ascii="Times New Roman" w:hAnsi="Times New Roman" w:cs="Times New Roman"/>
          <w:sz w:val="24"/>
          <w:szCs w:val="24"/>
        </w:rPr>
        <w:lastRenderedPageBreak/>
        <w:t>и поддерживать в работоспособном состоянии процессы, обеспечивающие участие работников или их уполномоченных представителей (при наличии) в разработке, планировании, обеспечении функционирования, оценке показателей функционирования и действиях по улучшению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В целях реализации механизмов консультаций и взаимодействия по охране труда рекомендуется обеспечивать координацию и взаимодействие по охране труда с работниками и (или) их уполномоченными представителями по следующим вопросам:</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а) установление (определение) потребностей и ожиданий работников в рамках построения, развития и функционирования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б) установление целей в области охраны труда и планирование их достижения;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в) выявление опасностей, оценка уровня профессиональных рисков и план мероприятий по управлению профессиональными рисками и улучшению условий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г) определение и закрепление в действующих локальных нормативных актах работодателя функциональных (в том объеме, в котором это применимо) обязанностей, ответственности и полномочий в области охраны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д) установление (определение) механизмов консультирования и взаимодействия с работниками и (или) их уполномоченными представителями, а также их участия при обсуждении и решении вопросов по охране труда.</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pStyle w:val="2"/>
        <w:autoSpaceDE w:val="0"/>
        <w:autoSpaceDN w:val="0"/>
        <w:adjustRightInd w:val="0"/>
        <w:spacing w:before="0"/>
        <w:jc w:val="center"/>
        <w:rPr>
          <w:rFonts w:eastAsiaTheme="minorHAnsi"/>
          <w:sz w:val="24"/>
          <w:szCs w:val="24"/>
        </w:rPr>
      </w:pPr>
      <w:r w:rsidRPr="00F62DE4">
        <w:rPr>
          <w:rFonts w:eastAsiaTheme="minorHAnsi"/>
          <w:sz w:val="24"/>
          <w:szCs w:val="24"/>
        </w:rPr>
        <w:t>III. Планирование</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ind w:firstLine="540"/>
        <w:rPr>
          <w:rFonts w:ascii="Times New Roman" w:hAnsi="Times New Roman" w:cs="Times New Roman"/>
          <w:sz w:val="24"/>
          <w:szCs w:val="24"/>
        </w:rPr>
      </w:pPr>
      <w:r w:rsidRPr="00F62DE4">
        <w:rPr>
          <w:rFonts w:ascii="Times New Roman" w:hAnsi="Times New Roman" w:cs="Times New Roman"/>
          <w:sz w:val="24"/>
          <w:szCs w:val="24"/>
        </w:rPr>
        <w:t>17. При планировании СУОТ рекомендуется определять и принимать во внимание профессиональные риски, требующие принятия мер в целях предотвращения или уменьшения нежелательных последствий возможных нарушений положений СУОТ по безопасности.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18. Управление профессиональными рисками представляет собой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(далее - ОПР) и применение мер по снижению уровней профессиональных рисков или недопущению повышения их уровней, контроль и пересмотр выявленных профессиональных рисков &lt;3&gt;.</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&lt;3&gt; </w:t>
      </w:r>
      <w:hyperlink r:id="rId11" w:history="1">
        <w:r w:rsidRPr="00F62DE4">
          <w:rPr>
            <w:rFonts w:ascii="Times New Roman" w:hAnsi="Times New Roman" w:cs="Times New Roman"/>
            <w:sz w:val="24"/>
            <w:szCs w:val="24"/>
          </w:rPr>
          <w:t>Статья 209</w:t>
        </w:r>
      </w:hyperlink>
      <w:r w:rsidRPr="00F62DE4">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21, ст. 5139).</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ind w:firstLine="540"/>
        <w:rPr>
          <w:rFonts w:ascii="Times New Roman" w:hAnsi="Times New Roman" w:cs="Times New Roman"/>
          <w:sz w:val="24"/>
          <w:szCs w:val="24"/>
        </w:rPr>
      </w:pPr>
      <w:r w:rsidRPr="00F62DE4">
        <w:rPr>
          <w:rFonts w:ascii="Times New Roman" w:hAnsi="Times New Roman" w:cs="Times New Roman"/>
          <w:sz w:val="24"/>
          <w:szCs w:val="24"/>
        </w:rPr>
        <w:t>19. Выявление (идентификация) опасностей, представляющих угрозу жизни и здоровью работников, и составление их перечня (реестра) рекомендуется проводить с учетом рекомендаций по классификации, обнаружению, распознаванию и описанию опасностей &lt;4&gt;.</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&lt;4&gt; </w:t>
      </w:r>
      <w:hyperlink r:id="rId12" w:history="1">
        <w:r w:rsidRPr="00F62DE4">
          <w:rPr>
            <w:rFonts w:ascii="Times New Roman" w:hAnsi="Times New Roman" w:cs="Times New Roman"/>
            <w:sz w:val="24"/>
            <w:szCs w:val="24"/>
          </w:rPr>
          <w:t>Статья 218</w:t>
        </w:r>
      </w:hyperlink>
      <w:r w:rsidRPr="00F62DE4">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21, ст. 5139).</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ind w:firstLine="540"/>
        <w:rPr>
          <w:rFonts w:ascii="Times New Roman" w:hAnsi="Times New Roman" w:cs="Times New Roman"/>
          <w:sz w:val="24"/>
          <w:szCs w:val="24"/>
        </w:rPr>
      </w:pPr>
      <w:r w:rsidRPr="00F62DE4">
        <w:rPr>
          <w:rFonts w:ascii="Times New Roman" w:hAnsi="Times New Roman" w:cs="Times New Roman"/>
          <w:sz w:val="24"/>
          <w:szCs w:val="24"/>
        </w:rPr>
        <w:lastRenderedPageBreak/>
        <w:t>20. Анализ и упорядочивание всех выявленных опасностей рекомендуется осуществлять исходя из приоритета необходимости исключения, снижения или поддержания на приемлемом уровне создаваемых ими профессиональных рисков с учетом не только штатных (нормальных) условий своей деятельности, но и случаев возможных отклонений в работе, в том числе связанных с возможными авариями и инцидентами на рабочих местах и подконтрольных работодателю объектах.</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21. Оценку уровня профессиональных рисков, связанных с выявленными опасностями, рекомендуется осуществлять для всех выявленных (идентифицированных) опасностей.</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22. Методы оценки уровня профессиональных рисков работодателю рекомендуется определять с учетом характера своей деятельности и рекомендаций по выбору методов оценки уровня профессиональных рисков &lt;5&gt;, выявленных (идентифицированных) опасностей.</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&lt;5&gt; </w:t>
      </w:r>
      <w:hyperlink r:id="rId13" w:history="1">
        <w:r w:rsidRPr="00F62DE4">
          <w:rPr>
            <w:rFonts w:ascii="Times New Roman" w:hAnsi="Times New Roman" w:cs="Times New Roman"/>
            <w:sz w:val="24"/>
            <w:szCs w:val="24"/>
          </w:rPr>
          <w:t>Статья 218</w:t>
        </w:r>
      </w:hyperlink>
      <w:r w:rsidRPr="00F62DE4">
        <w:rPr>
          <w:rFonts w:ascii="Times New Roman" w:hAnsi="Times New Roman" w:cs="Times New Roman"/>
          <w:sz w:val="24"/>
          <w:szCs w:val="24"/>
        </w:rPr>
        <w:t xml:space="preserve"> Трудового кодекса Российской Федерации.</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ind w:firstLine="540"/>
        <w:rPr>
          <w:rFonts w:ascii="Times New Roman" w:hAnsi="Times New Roman" w:cs="Times New Roman"/>
          <w:sz w:val="24"/>
          <w:szCs w:val="24"/>
        </w:rPr>
      </w:pPr>
      <w:r w:rsidRPr="00F62DE4">
        <w:rPr>
          <w:rFonts w:ascii="Times New Roman" w:hAnsi="Times New Roman" w:cs="Times New Roman"/>
          <w:sz w:val="24"/>
          <w:szCs w:val="24"/>
        </w:rPr>
        <w:t>23. Допускается использование различных методов оценки уровня профессиональных рисков для разных процессов и операций с учетом специфики своей деятельности. Выбор метода и сложность процедуры оценки уровня профессиональных рисков осуществляется по результатам выявленных опасностей, а также особенностями и сложностью производственных процессов, осуществляемых у работодателя.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24. Допускается привлечение для выявления (идентификации) опасностей и оценки уровней профессиональных рисков независимую организацию, обладающую необходимой компетенцией.</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25. Работодатель обязан обеспечить систематическое выявление опасностей и профессиональных рисков, их регулярный анализ и оценку &lt;6&gt;.</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&lt;6&gt; </w:t>
      </w:r>
      <w:hyperlink r:id="rId14" w:history="1">
        <w:r w:rsidRPr="00F62DE4">
          <w:rPr>
            <w:rFonts w:ascii="Times New Roman" w:hAnsi="Times New Roman" w:cs="Times New Roman"/>
            <w:sz w:val="24"/>
            <w:szCs w:val="24"/>
          </w:rPr>
          <w:t>Статья 214</w:t>
        </w:r>
      </w:hyperlink>
      <w:r w:rsidRPr="00F62DE4">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27, ст. 5139).</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ind w:firstLine="540"/>
        <w:rPr>
          <w:rFonts w:ascii="Times New Roman" w:hAnsi="Times New Roman" w:cs="Times New Roman"/>
          <w:sz w:val="24"/>
          <w:szCs w:val="24"/>
        </w:rPr>
      </w:pPr>
      <w:r w:rsidRPr="00F62DE4">
        <w:rPr>
          <w:rFonts w:ascii="Times New Roman" w:hAnsi="Times New Roman" w:cs="Times New Roman"/>
          <w:sz w:val="24"/>
          <w:szCs w:val="24"/>
        </w:rPr>
        <w:t>26. Меры управления профессиональными рисками (мероприятия по охране труда) направляются на исключение выявленных у работодателя опасностей или снижение уровня профессионального риска.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27. Примерный перечень опасностей, их причин (источников), а также мер управления/контроля рисков приведен в </w:t>
      </w:r>
      <w:hyperlink w:anchor="Par291" w:history="1">
        <w:r w:rsidRPr="00F62DE4">
          <w:rPr>
            <w:rFonts w:ascii="Times New Roman" w:hAnsi="Times New Roman" w:cs="Times New Roman"/>
            <w:sz w:val="24"/>
            <w:szCs w:val="24"/>
          </w:rPr>
          <w:t>приложении N 1</w:t>
        </w:r>
      </w:hyperlink>
      <w:r w:rsidRPr="00F62DE4">
        <w:rPr>
          <w:rFonts w:ascii="Times New Roman" w:hAnsi="Times New Roman" w:cs="Times New Roman"/>
          <w:sz w:val="24"/>
          <w:szCs w:val="24"/>
        </w:rPr>
        <w:t>. Работодатель вправе изменять перечень указанных опасностей или включать в него дополнительные опасности, исходя из специфики своей деятельности.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28. Относящиеся к деятельности работодателя государственные нормативные требования охраны труда учитываются при разработке, внедрении, поддержании и постоянном улучшении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29. Планирование направлено на определение необходимого перечня мероприятий по охране труда, проводимых в рамках функционирования процессов (процедур)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30. В Плане мероприятий по охране труда организации рекомендуется указывать следующие примерные сведения: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lastRenderedPageBreak/>
        <w:t>а) наименование мероприятий;</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б) ожидаемый результат по каждому мероприятию;</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в) сроки реализации по каждому мероприятию;</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г) ответственные лица за реализацию мероприятий;</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д) выделяемые ресурсы и источники финансирования мероприятий.</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31. При составлении Плана мероприятий по охране труда организации работодатель вправе руководствоваться примерным </w:t>
      </w:r>
      <w:hyperlink r:id="rId15" w:history="1">
        <w:r w:rsidRPr="00F62DE4">
          <w:rPr>
            <w:rFonts w:ascii="Times New Roman" w:hAnsi="Times New Roman" w:cs="Times New Roman"/>
            <w:sz w:val="24"/>
            <w:szCs w:val="24"/>
          </w:rPr>
          <w:t>перечнем</w:t>
        </w:r>
      </w:hyperlink>
      <w:r w:rsidRPr="00F62DE4">
        <w:rPr>
          <w:rFonts w:ascii="Times New Roman" w:hAnsi="Times New Roman" w:cs="Times New Roman"/>
          <w:sz w:val="24"/>
          <w:szCs w:val="24"/>
        </w:rPr>
        <w:t xml:space="preserve"> мероприятий по улучшению условий и охраны труда и снижению уровней профессиональных рисков &lt;7&gt;.</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&lt;9&gt; </w:t>
      </w:r>
      <w:hyperlink r:id="rId16" w:history="1">
        <w:r w:rsidRPr="00F62DE4">
          <w:rPr>
            <w:rFonts w:ascii="Times New Roman" w:hAnsi="Times New Roman" w:cs="Times New Roman"/>
            <w:sz w:val="24"/>
            <w:szCs w:val="24"/>
          </w:rPr>
          <w:t>Статья 225</w:t>
        </w:r>
      </w:hyperlink>
      <w:r w:rsidRPr="00F62DE4">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27, ст. 5139).</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ind w:firstLine="540"/>
        <w:rPr>
          <w:rFonts w:ascii="Times New Roman" w:hAnsi="Times New Roman" w:cs="Times New Roman"/>
          <w:sz w:val="24"/>
          <w:szCs w:val="24"/>
        </w:rPr>
      </w:pPr>
      <w:r w:rsidRPr="00F62DE4">
        <w:rPr>
          <w:rFonts w:ascii="Times New Roman" w:hAnsi="Times New Roman" w:cs="Times New Roman"/>
          <w:sz w:val="24"/>
          <w:szCs w:val="24"/>
        </w:rPr>
        <w:t>32. Планирование мероприятий по охране труда учитывает изменения, которые влияют на функционирование СУОТ, включая: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а) изменения в нормативных правовых актах, содержащих государственные нормативные требования охраны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б) изменения в условиях труда работниках (результатах специальной оценки условий труда (СОУТ и ОПР);</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в) внедрение новой продукции, услуг и процессов или изменение существующих продукции, услуг и процессов, сопровождающихся изменением расположения рабочих мест и производственной среды (здания и сооружения, оборудование, технологические процессы, инструменты, материалы и сырье).</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33. При планировании мероприятий по охране труда с целью достижения поставленных целей СУОТ наряду с государственными нормативными требованиями по охране труда рекомендуется учитывать имеющийся передовой опыт, финансовые, производственные (функциональные) возможности.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34. Цели в области охраны труда устанавливаются для достижения конкретных результатов, согласующихся с Политикой (стратегией) по охране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35. Принятые цели по охране труда рекомендуется достигать путем реализации процедур и комплекса мероприятий, предусмотренных </w:t>
      </w:r>
      <w:hyperlink w:anchor="Par50" w:history="1">
        <w:r w:rsidRPr="00F62DE4">
          <w:rPr>
            <w:rFonts w:ascii="Times New Roman" w:hAnsi="Times New Roman" w:cs="Times New Roman"/>
            <w:sz w:val="24"/>
            <w:szCs w:val="24"/>
          </w:rPr>
          <w:t>главой II</w:t>
        </w:r>
      </w:hyperlink>
      <w:r w:rsidRPr="00F62DE4">
        <w:rPr>
          <w:rFonts w:ascii="Times New Roman" w:hAnsi="Times New Roman" w:cs="Times New Roman"/>
          <w:sz w:val="24"/>
          <w:szCs w:val="24"/>
        </w:rPr>
        <w:t xml:space="preserve"> настоящего Примерного положения.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36. Цели рекомендуется формулировать с учетом необходимости регулярной оценки их достижения, в том числе, по возможности, на основе измеримых показателей.</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37. Количество целей по охране труда работодателю рекомендуется определять с учетом специфики его производственной деятельности, размера (численности работников, структурных подразделений), показателей по условиям труда и профессиональным рискам, наличия несчастных случаев и профессиональных заболеваний.</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38. При выборе целей в области охраны труда рекомендуется учитывать их характеристики, в том числе:</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lastRenderedPageBreak/>
        <w:t>а) возможность измерения (если практически осуществимо) или оценки их достижения;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б) возможность учета: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1) применимых норм;</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2) результатов оценки рисков;</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3) результатов консультаций с работниками и, при их наличии, представителями работников.</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39. Работодатель, по необходимости, ежегодно пересматривает цели в области охраны труда, исходя из результатов оценки эффективности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40. При планировании достижения целей работодателю рекомендуется определять:</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а) необходимые ресурсы;</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б) ответственных лиц;</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в) сроки достижения целей (цели могут быть долгосрочными и краткосрочными);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г) способы и показатели оценки уровня достижения целей;</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д) влияние поставленных целей в области охраны труда на бизнес-процессы организации.</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pStyle w:val="2"/>
        <w:autoSpaceDE w:val="0"/>
        <w:autoSpaceDN w:val="0"/>
        <w:adjustRightInd w:val="0"/>
        <w:spacing w:before="0"/>
        <w:jc w:val="center"/>
        <w:rPr>
          <w:rFonts w:eastAsiaTheme="minorHAnsi"/>
          <w:sz w:val="24"/>
          <w:szCs w:val="24"/>
        </w:rPr>
      </w:pPr>
      <w:r w:rsidRPr="00F62DE4">
        <w:rPr>
          <w:rFonts w:eastAsiaTheme="minorHAnsi"/>
          <w:sz w:val="24"/>
          <w:szCs w:val="24"/>
        </w:rPr>
        <w:t>IV. Обеспечение функционирования СУОТ</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ind w:firstLine="540"/>
        <w:rPr>
          <w:rFonts w:ascii="Times New Roman" w:hAnsi="Times New Roman" w:cs="Times New Roman"/>
          <w:sz w:val="24"/>
          <w:szCs w:val="24"/>
        </w:rPr>
      </w:pPr>
      <w:r w:rsidRPr="00F62DE4">
        <w:rPr>
          <w:rFonts w:ascii="Times New Roman" w:hAnsi="Times New Roman" w:cs="Times New Roman"/>
          <w:sz w:val="24"/>
          <w:szCs w:val="24"/>
        </w:rPr>
        <w:t>41. При планировании и реализации мероприятий по охране труда с целью достижения поставленных целей СУОТ работодателю при соблюдении государственных нормативных требований охраны труда рекомендуется использовать передовой отечественный и зарубежный опыт работы по улучшению условий и охраны труда &lt;8&gt;, свои финансовые, производственные (функциональные) возможности, а также учитывать возможные требования со стороны внешних заинтересованных сторон.</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&lt;8&gt; </w:t>
      </w:r>
      <w:hyperlink r:id="rId17" w:history="1">
        <w:r w:rsidRPr="00F62DE4">
          <w:rPr>
            <w:rFonts w:ascii="Times New Roman" w:hAnsi="Times New Roman" w:cs="Times New Roman"/>
            <w:sz w:val="24"/>
            <w:szCs w:val="24"/>
          </w:rPr>
          <w:t>Статья 210</w:t>
        </w:r>
      </w:hyperlink>
      <w:r w:rsidRPr="00F62DE4">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27, ст. 5139).</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ind w:firstLine="540"/>
        <w:rPr>
          <w:rFonts w:ascii="Times New Roman" w:hAnsi="Times New Roman" w:cs="Times New Roman"/>
          <w:sz w:val="24"/>
          <w:szCs w:val="24"/>
        </w:rPr>
      </w:pPr>
      <w:r w:rsidRPr="00F62DE4">
        <w:rPr>
          <w:rFonts w:ascii="Times New Roman" w:hAnsi="Times New Roman" w:cs="Times New Roman"/>
          <w:sz w:val="24"/>
          <w:szCs w:val="24"/>
        </w:rPr>
        <w:t>42. Для обеспечения функционирования СУОТ работодателю рекомендуется: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а) определять необходимые компетенции работников, которые влияют или могут влиять на безопасность производственных процессов (включая положения профессиональных стандартов);</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б) обеспечивать подготовку работников в области выявления опасностей при выполнении работ и реализации мер реагирования на их;</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в) обеспечивать непрерывную подготовку и повышение квалификации работников в области охраны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г) документировать информацию об обучении и повышении квалификации работников в области охраны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lastRenderedPageBreak/>
        <w:t>43. 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 &lt;9&gt;.</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&lt;9&gt; </w:t>
      </w:r>
      <w:hyperlink r:id="rId18" w:history="1">
        <w:r w:rsidRPr="00F62DE4">
          <w:rPr>
            <w:rFonts w:ascii="Times New Roman" w:hAnsi="Times New Roman" w:cs="Times New Roman"/>
            <w:sz w:val="24"/>
            <w:szCs w:val="24"/>
          </w:rPr>
          <w:t>Статья 219</w:t>
        </w:r>
      </w:hyperlink>
      <w:r w:rsidRPr="00F62DE4">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27, ст. 5139).</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ind w:firstLine="540"/>
        <w:rPr>
          <w:rFonts w:ascii="Times New Roman" w:hAnsi="Times New Roman" w:cs="Times New Roman"/>
          <w:sz w:val="24"/>
          <w:szCs w:val="24"/>
        </w:rPr>
      </w:pPr>
      <w:r w:rsidRPr="00F62DE4">
        <w:rPr>
          <w:rFonts w:ascii="Times New Roman" w:hAnsi="Times New Roman" w:cs="Times New Roman"/>
          <w:sz w:val="24"/>
          <w:szCs w:val="24"/>
        </w:rPr>
        <w:t>44. Рекомендуется информировать работников в рамках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а) о политике и целях в области охраны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б) о системе стимулирования за соблюдение государственных нормативных требований охраны труда и об ответственности за их нарушение;</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в) о результатах расследования несчастных случаев на производстве и микротравм (микроповреждений);</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г) об опасностях и рисках на своих рабочих местах, а также разработанных в их отношении мерах управления.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45. Порядок информирования работников и порядок взаимодействия с работниками работодателю (руководителю организации) рекомендуется установить с учетом специфики деятельности организации с учетом </w:t>
      </w:r>
      <w:hyperlink r:id="rId19" w:history="1">
        <w:r w:rsidRPr="00F62DE4">
          <w:rPr>
            <w:rFonts w:ascii="Times New Roman" w:hAnsi="Times New Roman" w:cs="Times New Roman"/>
            <w:sz w:val="24"/>
            <w:szCs w:val="24"/>
          </w:rPr>
          <w:t>форм (способов)</w:t>
        </w:r>
      </w:hyperlink>
      <w:r w:rsidRPr="00F62DE4">
        <w:rPr>
          <w:rFonts w:ascii="Times New Roman" w:hAnsi="Times New Roman" w:cs="Times New Roman"/>
          <w:sz w:val="24"/>
          <w:szCs w:val="24"/>
        </w:rPr>
        <w:t xml:space="preserve"> и </w:t>
      </w:r>
      <w:hyperlink r:id="rId20" w:history="1">
        <w:r w:rsidRPr="00F62DE4">
          <w:rPr>
            <w:rFonts w:ascii="Times New Roman" w:hAnsi="Times New Roman" w:cs="Times New Roman"/>
            <w:sz w:val="24"/>
            <w:szCs w:val="24"/>
          </w:rPr>
          <w:t>рекомендаций</w:t>
        </w:r>
      </w:hyperlink>
      <w:r w:rsidRPr="00F62DE4">
        <w:rPr>
          <w:rFonts w:ascii="Times New Roman" w:hAnsi="Times New Roman" w:cs="Times New Roman"/>
          <w:sz w:val="24"/>
          <w:szCs w:val="24"/>
        </w:rPr>
        <w:t xml:space="preserve"> по размещению работодателем информационных материалов в целях информирования работников об их трудовых правах, включая права на безопасные условия и охрану труда, и </w:t>
      </w:r>
      <w:hyperlink r:id="rId21" w:history="1">
        <w:r w:rsidRPr="00F62DE4">
          <w:rPr>
            <w:rFonts w:ascii="Times New Roman" w:hAnsi="Times New Roman" w:cs="Times New Roman"/>
            <w:sz w:val="24"/>
            <w:szCs w:val="24"/>
          </w:rPr>
          <w:t>примерного перечня</w:t>
        </w:r>
      </w:hyperlink>
      <w:r w:rsidRPr="00F62DE4">
        <w:rPr>
          <w:rFonts w:ascii="Times New Roman" w:hAnsi="Times New Roman" w:cs="Times New Roman"/>
          <w:sz w:val="24"/>
          <w:szCs w:val="24"/>
        </w:rPr>
        <w:t xml:space="preserve"> таких информационных материалов &lt;10&gt;.</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&lt;10&gt; </w:t>
      </w:r>
      <w:hyperlink r:id="rId22" w:history="1">
        <w:r w:rsidRPr="00F62DE4">
          <w:rPr>
            <w:rFonts w:ascii="Times New Roman" w:hAnsi="Times New Roman" w:cs="Times New Roman"/>
            <w:sz w:val="24"/>
            <w:szCs w:val="24"/>
          </w:rPr>
          <w:t>Статья 216.2</w:t>
        </w:r>
      </w:hyperlink>
      <w:r w:rsidRPr="00F62DE4">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27, ст. 5139).</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ind w:firstLine="540"/>
        <w:rPr>
          <w:rFonts w:ascii="Times New Roman" w:hAnsi="Times New Roman" w:cs="Times New Roman"/>
          <w:sz w:val="24"/>
          <w:szCs w:val="24"/>
        </w:rPr>
      </w:pPr>
      <w:r w:rsidRPr="00F62DE4">
        <w:rPr>
          <w:rFonts w:ascii="Times New Roman" w:hAnsi="Times New Roman" w:cs="Times New Roman"/>
          <w:sz w:val="24"/>
          <w:szCs w:val="24"/>
        </w:rPr>
        <w:t>46. При информировании работников допускается учитывать следующие формы доведения информации: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а) включение соответствующих положений в трудовой договор работника;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б) ознакомление работника с результатами специальной оценки условий труда и оценки профессиональных рисков;</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в) проведения совещаний, круглых столов, семинаров, конференций, встреч и переговоров заинтересованных сторон;</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г) изготовления и распространения аудиовизуальной продукции - информационных бюллетеней, плакатов, иной печатной продукции, видео- и аудиоматериалов;</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д) использования информационных ресурсов в информационно-телекоммуникационной сети "Интернет";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е) размещения соответствующей информации в общедоступных местах;</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ж) проведение инструктажей, размещение стендов с необходимой информацией.</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pStyle w:val="2"/>
        <w:autoSpaceDE w:val="0"/>
        <w:autoSpaceDN w:val="0"/>
        <w:adjustRightInd w:val="0"/>
        <w:spacing w:before="0"/>
        <w:jc w:val="center"/>
        <w:rPr>
          <w:rFonts w:eastAsiaTheme="minorHAnsi"/>
          <w:sz w:val="24"/>
          <w:szCs w:val="24"/>
        </w:rPr>
      </w:pPr>
      <w:r w:rsidRPr="00F62DE4">
        <w:rPr>
          <w:rFonts w:eastAsiaTheme="minorHAnsi"/>
          <w:sz w:val="24"/>
          <w:szCs w:val="24"/>
        </w:rPr>
        <w:lastRenderedPageBreak/>
        <w:t>V. Функционирование</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ind w:firstLine="540"/>
        <w:rPr>
          <w:rFonts w:ascii="Times New Roman" w:hAnsi="Times New Roman" w:cs="Times New Roman"/>
          <w:sz w:val="24"/>
          <w:szCs w:val="24"/>
        </w:rPr>
      </w:pPr>
      <w:r w:rsidRPr="00F62DE4">
        <w:rPr>
          <w:rFonts w:ascii="Times New Roman" w:hAnsi="Times New Roman" w:cs="Times New Roman"/>
          <w:sz w:val="24"/>
          <w:szCs w:val="24"/>
        </w:rPr>
        <w:t>47. Основными процессами по охране труда являются: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а) специальная оценка условий труда (далее - СОУТ);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б) оценка профессиональных рисков (далее - ОПР);</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bookmarkStart w:id="3" w:name="Par182"/>
      <w:bookmarkEnd w:id="3"/>
      <w:r w:rsidRPr="00F62DE4">
        <w:rPr>
          <w:rFonts w:ascii="Times New Roman" w:hAnsi="Times New Roman" w:cs="Times New Roman"/>
          <w:sz w:val="24"/>
          <w:szCs w:val="24"/>
        </w:rPr>
        <w:t>в) проведение медицинских осмотров и освидетельствований работников;</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г) проведение обучения работников;</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bookmarkStart w:id="4" w:name="Par184"/>
      <w:bookmarkEnd w:id="4"/>
      <w:r w:rsidRPr="00F62DE4">
        <w:rPr>
          <w:rFonts w:ascii="Times New Roman" w:hAnsi="Times New Roman" w:cs="Times New Roman"/>
          <w:sz w:val="24"/>
          <w:szCs w:val="24"/>
        </w:rPr>
        <w:t>д) обеспечение работников средствами индивидуальной защиты (далее - СИЗ);</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bookmarkStart w:id="5" w:name="Par185"/>
      <w:bookmarkEnd w:id="5"/>
      <w:r w:rsidRPr="00F62DE4">
        <w:rPr>
          <w:rFonts w:ascii="Times New Roman" w:hAnsi="Times New Roman" w:cs="Times New Roman"/>
          <w:sz w:val="24"/>
          <w:szCs w:val="24"/>
        </w:rPr>
        <w:t>е) обеспечение безопасности работников при эксплуатации зданий и сооружений;</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ж) обеспечение безопасности работников при эксплуатации оборудования;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з) обеспечение безопасности работников при осуществлении технологических процессов;</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и) обеспечение безопасности работников при эксплуатации применяемых инструментов;</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к) обеспечение безопасности работников при применении сырья и материалов;</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bookmarkStart w:id="6" w:name="Par190"/>
      <w:bookmarkEnd w:id="6"/>
      <w:r w:rsidRPr="00F62DE4">
        <w:rPr>
          <w:rFonts w:ascii="Times New Roman" w:hAnsi="Times New Roman" w:cs="Times New Roman"/>
          <w:sz w:val="24"/>
          <w:szCs w:val="24"/>
        </w:rPr>
        <w:t>л) обеспечение безопасности работников подрядных организаций;</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bookmarkStart w:id="7" w:name="Par191"/>
      <w:bookmarkEnd w:id="7"/>
      <w:r w:rsidRPr="00F62DE4">
        <w:rPr>
          <w:rFonts w:ascii="Times New Roman" w:hAnsi="Times New Roman" w:cs="Times New Roman"/>
          <w:sz w:val="24"/>
          <w:szCs w:val="24"/>
        </w:rPr>
        <w:t>м) санитарно-бытовое обеспечение работников;</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н) выдача работникам молока или других равноценных пищевых продуктов;</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о) обеспечение работников лечебно-профилактическим питанием;</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п) обеспечение соответствующих режимов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р) обеспечение социального страхования работников;</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bookmarkStart w:id="8" w:name="Par196"/>
      <w:bookmarkEnd w:id="8"/>
      <w:r w:rsidRPr="00F62DE4">
        <w:rPr>
          <w:rFonts w:ascii="Times New Roman" w:hAnsi="Times New Roman" w:cs="Times New Roman"/>
          <w:sz w:val="24"/>
          <w:szCs w:val="24"/>
        </w:rPr>
        <w:t>с) взаимодействие с государственными надзорными органами, органами исполнительной власти и профсоюзного контроля;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bookmarkStart w:id="9" w:name="Par197"/>
      <w:bookmarkEnd w:id="9"/>
      <w:r w:rsidRPr="00F62DE4">
        <w:rPr>
          <w:rFonts w:ascii="Times New Roman" w:hAnsi="Times New Roman" w:cs="Times New Roman"/>
          <w:sz w:val="24"/>
          <w:szCs w:val="24"/>
        </w:rPr>
        <w:t>т) реагирование на аварийные ситуации;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у) реагирование на несчастные случаи;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bookmarkStart w:id="10" w:name="Par199"/>
      <w:bookmarkEnd w:id="10"/>
      <w:r w:rsidRPr="00F62DE4">
        <w:rPr>
          <w:rFonts w:ascii="Times New Roman" w:hAnsi="Times New Roman" w:cs="Times New Roman"/>
          <w:sz w:val="24"/>
          <w:szCs w:val="24"/>
        </w:rPr>
        <w:t>ф) реагирование на профессиональные заболевания.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48. Процессы СОУТ и ОПР являются базовыми процессами СУОТ организации. По результатам СОУТ и ОПР формируется и корректируется реализация других процессов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49. Процессы, представленные в </w:t>
      </w:r>
      <w:hyperlink w:anchor="Par182" w:history="1">
        <w:r w:rsidRPr="00F62DE4">
          <w:rPr>
            <w:rFonts w:ascii="Times New Roman" w:hAnsi="Times New Roman" w:cs="Times New Roman"/>
            <w:sz w:val="24"/>
            <w:szCs w:val="24"/>
          </w:rPr>
          <w:t>подпунктах "в"</w:t>
        </w:r>
      </w:hyperlink>
      <w:r w:rsidRPr="00F62DE4">
        <w:rPr>
          <w:rFonts w:ascii="Times New Roman" w:hAnsi="Times New Roman" w:cs="Times New Roman"/>
          <w:sz w:val="24"/>
          <w:szCs w:val="24"/>
        </w:rPr>
        <w:t xml:space="preserve"> - </w:t>
      </w:r>
      <w:hyperlink w:anchor="Par184" w:history="1">
        <w:r w:rsidRPr="00F62DE4">
          <w:rPr>
            <w:rFonts w:ascii="Times New Roman" w:hAnsi="Times New Roman" w:cs="Times New Roman"/>
            <w:sz w:val="24"/>
            <w:szCs w:val="24"/>
          </w:rPr>
          <w:t>"д" пункта 47</w:t>
        </w:r>
      </w:hyperlink>
      <w:r w:rsidRPr="00F62DE4">
        <w:rPr>
          <w:rFonts w:ascii="Times New Roman" w:hAnsi="Times New Roman" w:cs="Times New Roman"/>
          <w:sz w:val="24"/>
          <w:szCs w:val="24"/>
        </w:rPr>
        <w:t xml:space="preserve"> Примерного положения, представляют собой группу процессов, направленных на обеспечение допуска работника к самостоятельной работе.</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lastRenderedPageBreak/>
        <w:t xml:space="preserve">50. Процессы, представленные в </w:t>
      </w:r>
      <w:hyperlink w:anchor="Par185" w:history="1">
        <w:r w:rsidRPr="00F62DE4">
          <w:rPr>
            <w:rFonts w:ascii="Times New Roman" w:hAnsi="Times New Roman" w:cs="Times New Roman"/>
            <w:sz w:val="24"/>
            <w:szCs w:val="24"/>
          </w:rPr>
          <w:t>подпунктах "е"</w:t>
        </w:r>
      </w:hyperlink>
      <w:r w:rsidRPr="00F62DE4">
        <w:rPr>
          <w:rFonts w:ascii="Times New Roman" w:hAnsi="Times New Roman" w:cs="Times New Roman"/>
          <w:sz w:val="24"/>
          <w:szCs w:val="24"/>
        </w:rPr>
        <w:t xml:space="preserve"> - </w:t>
      </w:r>
      <w:hyperlink w:anchor="Par190" w:history="1">
        <w:r w:rsidRPr="00F62DE4">
          <w:rPr>
            <w:rFonts w:ascii="Times New Roman" w:hAnsi="Times New Roman" w:cs="Times New Roman"/>
            <w:sz w:val="24"/>
            <w:szCs w:val="24"/>
          </w:rPr>
          <w:t>"л" пункта 47</w:t>
        </w:r>
      </w:hyperlink>
      <w:r w:rsidRPr="00F62DE4">
        <w:rPr>
          <w:rFonts w:ascii="Times New Roman" w:hAnsi="Times New Roman" w:cs="Times New Roman"/>
          <w:sz w:val="24"/>
          <w:szCs w:val="24"/>
        </w:rPr>
        <w:t xml:space="preserve"> Примерного положения, представляют собой группу процессов, направленных на обеспечение безопасной производственной среды в рамках функционирования процессов в организации.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51. Процессы, представленные в </w:t>
      </w:r>
      <w:hyperlink w:anchor="Par191" w:history="1">
        <w:r w:rsidRPr="00F62DE4">
          <w:rPr>
            <w:rFonts w:ascii="Times New Roman" w:hAnsi="Times New Roman" w:cs="Times New Roman"/>
            <w:sz w:val="24"/>
            <w:szCs w:val="24"/>
          </w:rPr>
          <w:t>подпунктах "м"</w:t>
        </w:r>
      </w:hyperlink>
      <w:r w:rsidRPr="00F62DE4">
        <w:rPr>
          <w:rFonts w:ascii="Times New Roman" w:hAnsi="Times New Roman" w:cs="Times New Roman"/>
          <w:sz w:val="24"/>
          <w:szCs w:val="24"/>
        </w:rPr>
        <w:t xml:space="preserve"> - </w:t>
      </w:r>
      <w:hyperlink w:anchor="Par196" w:history="1">
        <w:r w:rsidRPr="00F62DE4">
          <w:rPr>
            <w:rFonts w:ascii="Times New Roman" w:hAnsi="Times New Roman" w:cs="Times New Roman"/>
            <w:sz w:val="24"/>
            <w:szCs w:val="24"/>
          </w:rPr>
          <w:t>"с" пункта 47</w:t>
        </w:r>
      </w:hyperlink>
      <w:r w:rsidRPr="00F62DE4">
        <w:rPr>
          <w:rFonts w:ascii="Times New Roman" w:hAnsi="Times New Roman" w:cs="Times New Roman"/>
          <w:sz w:val="24"/>
          <w:szCs w:val="24"/>
        </w:rPr>
        <w:t xml:space="preserve"> Примерного положения, представляют собой группу сопутствующих процессов по охране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52. Процессы, представленные в </w:t>
      </w:r>
      <w:hyperlink w:anchor="Par197" w:history="1">
        <w:r w:rsidRPr="00F62DE4">
          <w:rPr>
            <w:rFonts w:ascii="Times New Roman" w:hAnsi="Times New Roman" w:cs="Times New Roman"/>
            <w:sz w:val="24"/>
            <w:szCs w:val="24"/>
          </w:rPr>
          <w:t>подпунктах "т"</w:t>
        </w:r>
      </w:hyperlink>
      <w:r w:rsidRPr="00F62DE4">
        <w:rPr>
          <w:rFonts w:ascii="Times New Roman" w:hAnsi="Times New Roman" w:cs="Times New Roman"/>
          <w:sz w:val="24"/>
          <w:szCs w:val="24"/>
        </w:rPr>
        <w:t xml:space="preserve"> - </w:t>
      </w:r>
      <w:hyperlink w:anchor="Par199" w:history="1">
        <w:r w:rsidRPr="00F62DE4">
          <w:rPr>
            <w:rFonts w:ascii="Times New Roman" w:hAnsi="Times New Roman" w:cs="Times New Roman"/>
            <w:sz w:val="24"/>
            <w:szCs w:val="24"/>
          </w:rPr>
          <w:t>"ф" пункта 47</w:t>
        </w:r>
      </w:hyperlink>
      <w:r w:rsidRPr="00F62DE4">
        <w:rPr>
          <w:rFonts w:ascii="Times New Roman" w:hAnsi="Times New Roman" w:cs="Times New Roman"/>
          <w:sz w:val="24"/>
          <w:szCs w:val="24"/>
        </w:rPr>
        <w:t xml:space="preserve"> Примерного положения, представляют собой группу процессов реагирования на ситуации.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53. Перечень процессов допуска работников к самостоятельной работе, обеспечения безопасной производственной среды, сопутствующих процессов в СУОТ организации рекомендуется формировать по результатам СОУТ и оценки профессиональных рисков, численности и состава работников организации, видов выполняемых работ при осуществлении производственной деятельности.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54. Перечень основных процессов СУОТ в целях обеспечения ее функционирования работодателю рекомендуется устанавливать с учетом специфики его деятельности в локальном акте о создании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55. Основными процессами и процедурами, устанавливающими порядок действий, направленных на обеспечение функционирования процессов и СУОТ в целом, являются: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а) планирование мероприятий по охране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б) выполнение мероприятий по охране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в) контроль планирования и выполнения мероприятий по охране труда, анализ по результатам контроля;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г) формирование корректирующих действий по совершенствованию функционирования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д) управление документами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е) информирование работников и взаимодействие с ними;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ж) распределение обязанностей для обеспечения функционирования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bookmarkStart w:id="11" w:name="Par215"/>
      <w:bookmarkEnd w:id="11"/>
      <w:r w:rsidRPr="00F62DE4">
        <w:rPr>
          <w:rFonts w:ascii="Times New Roman" w:hAnsi="Times New Roman" w:cs="Times New Roman"/>
          <w:sz w:val="24"/>
          <w:szCs w:val="24"/>
        </w:rPr>
        <w:t>56. Реагирование на несчастные случаи (включая несчастные случаи при возникновении аварийной ситуации) направлено на достижение следующей основной цели СУОТ - проведения профилактических мероприятий по отработке действий работников при возникновении таких ситуаций, расследования причин их возникновения, а также их устранения.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57. Процесс реагирования на указанные в </w:t>
      </w:r>
      <w:hyperlink w:anchor="Par215" w:history="1">
        <w:r w:rsidRPr="00F62DE4">
          <w:rPr>
            <w:rFonts w:ascii="Times New Roman" w:hAnsi="Times New Roman" w:cs="Times New Roman"/>
            <w:sz w:val="24"/>
            <w:szCs w:val="24"/>
          </w:rPr>
          <w:t>пункте 56</w:t>
        </w:r>
      </w:hyperlink>
      <w:r w:rsidRPr="00F62DE4">
        <w:rPr>
          <w:rFonts w:ascii="Times New Roman" w:hAnsi="Times New Roman" w:cs="Times New Roman"/>
          <w:sz w:val="24"/>
          <w:szCs w:val="24"/>
        </w:rPr>
        <w:t xml:space="preserve"> события включает в себя следующие подпроцессы:</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реагирование на несчастные случаи;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расследование несчастных случаев.</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Порядок реагирования на несчастные случаи, а также порядок их расследования работодателю рекомендуется устанавливать с учетом специфики деятельности.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lastRenderedPageBreak/>
        <w:t>58. Исходными данными для реализации подпроцесса реагирования на несчастные случаи является перечень возможных аварийных ситуаций в организации, а подпроцесса расследования несчастных случаев - вся информация, имеющая отношение к данному событию.</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59. С целью своевременного определения причин возникновения несчастных случаев и профессиональных заболеваний, в том числе микроповреждений (микротравм), работодатель, исходя из специфики своей деятельности, действующих государственных нормативных требований охраны труда, требований иных применяемых им нормативных правовых актов, утверждаемых уполномоченными федеральными органами исполнительной власти, и своих локальных нормативных актов обеспечивает проведение расследования несчастных случаев и профессиональных заболеваний, а также оформление отчетных документов &lt;11&gt;.</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&lt;11&gt; </w:t>
      </w:r>
      <w:hyperlink r:id="rId23" w:history="1">
        <w:r w:rsidRPr="00F62DE4">
          <w:rPr>
            <w:rFonts w:ascii="Times New Roman" w:hAnsi="Times New Roman" w:cs="Times New Roman"/>
            <w:sz w:val="24"/>
            <w:szCs w:val="24"/>
          </w:rPr>
          <w:t>Статья 214</w:t>
        </w:r>
      </w:hyperlink>
      <w:r w:rsidRPr="00F62DE4">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27, ст. 5139).</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pStyle w:val="2"/>
        <w:autoSpaceDE w:val="0"/>
        <w:autoSpaceDN w:val="0"/>
        <w:adjustRightInd w:val="0"/>
        <w:spacing w:before="0"/>
        <w:jc w:val="center"/>
        <w:rPr>
          <w:rFonts w:eastAsiaTheme="minorHAnsi"/>
          <w:sz w:val="24"/>
          <w:szCs w:val="24"/>
        </w:rPr>
      </w:pPr>
      <w:r w:rsidRPr="00F62DE4">
        <w:rPr>
          <w:rFonts w:eastAsiaTheme="minorHAnsi"/>
          <w:sz w:val="24"/>
          <w:szCs w:val="24"/>
        </w:rPr>
        <w:t>VI. Оценка результатов деятельности</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ind w:firstLine="540"/>
        <w:rPr>
          <w:rFonts w:ascii="Times New Roman" w:hAnsi="Times New Roman" w:cs="Times New Roman"/>
          <w:sz w:val="24"/>
          <w:szCs w:val="24"/>
        </w:rPr>
      </w:pPr>
      <w:r w:rsidRPr="00F62DE4">
        <w:rPr>
          <w:rFonts w:ascii="Times New Roman" w:hAnsi="Times New Roman" w:cs="Times New Roman"/>
          <w:sz w:val="24"/>
          <w:szCs w:val="24"/>
        </w:rPr>
        <w:t>60. Работодателю рекомендуется определить:</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а) объект контроля, включая: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1) соблюдение законодательных и иных требований;</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2) виды работ и производственные процессы, связанные с идентифицированными опасностями;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3) степень достижения целей в области охраны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б) методы контроля показателей;</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в) критерии оценки показателей в области охраны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г) виды контроля.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61. Работодателю рекомендуется обеспечить создание, применение и поддержание в работоспособном состоянии системы контроля, измерения, анализа и оценки показателей функционирования СУОТ и своей деятельности в области охраны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62. Работодателю рекомендуется разработать порядок контроля и оценки результативности функционирования СУОТ, в том числе:</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а) оценки соответствия состояния условий и охраны труда действующим государственным нормативным требованиям охраны труда, заключенным коллективным договорам и соглашениям, иным обязательствам по охране труда, подлежащим безусловному выполнению;</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б) получения информации для определения результативности и эффективности процедур по охране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в) получения данных, составляющих основу для анализа и принятия решений по дальнейшему совершенствованию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lastRenderedPageBreak/>
        <w:t>63. Работодателю, исходя из специфики своей деятельности, рекомендуется определить основные виды контроля функционирования СУОТ, включая контроль реализации процедур и мероприятий по охране труда, к которым относятся: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xml:space="preserve">а) контроль состояния рабочего места, применяемого оборудования, инструментов, сырья, материалов; контроль выполнения работ работником в рамках осуществляемых производственных и технологических процессов, в том числе выполнения работ повышенной опасности, примерный перечень которых приведен в </w:t>
      </w:r>
      <w:hyperlink w:anchor="Par2363" w:history="1">
        <w:r w:rsidRPr="00F62DE4">
          <w:rPr>
            <w:rFonts w:ascii="Times New Roman" w:hAnsi="Times New Roman" w:cs="Times New Roman"/>
            <w:sz w:val="24"/>
            <w:szCs w:val="24"/>
          </w:rPr>
          <w:t>приложении N 2</w:t>
        </w:r>
      </w:hyperlink>
      <w:r w:rsidRPr="00F62DE4">
        <w:rPr>
          <w:rFonts w:ascii="Times New Roman" w:hAnsi="Times New Roman" w:cs="Times New Roman"/>
          <w:sz w:val="24"/>
          <w:szCs w:val="24"/>
        </w:rPr>
        <w:t xml:space="preserve"> и не является исчерпывающим для организации (может быть расширен по решению работодателя); выявление опасностей и определения уровня профессиональных рисков; реализация иных мероприятий по охране труда, осуществляемых постоянно, контроль показателей реализации процедур;</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б) контроль выполнения процессов, имеющих периодический характер выполнения: (специальная оценка условий труда работников, обучение по охране труда, проведение медицинских осмотров, а также, при необходимости, психиатрических освидетельствований, химико-токсикологических исследований);</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в) учет и анализ несчастных случаев, профессиональных заболеваний, а также изменений государственных нормативных требований охраны труда, соглашений по охране труда, подлежащих выполнению, изменения существующих или внедрения новых технологических процессов, оборудования, инструментов, сырья и материалов;</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г) регулярный контроль эффективности функционирования как отдельных элементов СУОТ, так и СУОТ в целом, в том числе с использованием средств аудио-, видео-, фотонаблюдения.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64. Для повышения эффективности контроля функционирования СУОТ, реализации процедур и мероприятий, контроля достижения показателей по охране труда на каждом уровне управления работодатель вправе реализовать многоступенчатые формы контроля функционирования СУОТ и контроля показателей реализации процедур с учетом своей организационной структуры, в том числе с использованием средств аудио-, видео-, фотонаблюдения.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65. Работодатель вправе предусмотреть и реализовать возможность осуществления внешнего контроля и оценки результативности функционирования СУОТ организации, контроля и анализа показателей реализации процедур и мероприятий по охране труда, путем организации общественного контроля с привлечением уполномоченных по охране труда, либо проведения внешнего независимого контроля (аудита) СУОТ с привлечением независимой специализированной организации, имеющей соответствующую компетенцию.</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66. При проведении контроля функционирования СУОТ и анализа реализации процедур и исполнения мероприятий по охране труда, работодателю рекомендуется оценивать следующие показатели: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а) достижение поставленных целей в области охраны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б) способность действующей СУОТ обеспечивать выполнение обязанностей работодателя, отраженных в Политике и целях по охране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в) эффективность действий, намеченных работодателем (руководителем организации) на всех уровнях управления по результатам предыдущего анализа эффективности функционирования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lastRenderedPageBreak/>
        <w:t>г) необходимость дальнейшего развития (изменений) СУОТ, включая корректировку целей в области охраны труда, перераспределение обязанностей должностных лиц работодателя в области охраны труда, перераспределение ресурсов работодателя;</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д) необходимость обеспечения своевременной подготовки тех работников, которых затронут решения об изменении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е) необходимость изменения критериев оценки эффективности функционирования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ж) полноту идентификации опасностей и управления профессиональными рисками в рамках СУОТ в целях выработки корректирующих мер.</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67. Работодателю рекомендуется фиксировать и сохранять соответствующую информацию по результатам контроля функционирования СУОТ, а также реализации процедур и исполнения мероприятий по охране труда, содержащую результаты контроля, измерений, анализа и оценки показателей деятельности.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68. Примерный перечень показателей контроля функционирования СУОТ определяется, но не ограничивается, следующими данными: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абсолютные показатели - время на выполнение, стоимость, технические показатели и показатели качества;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относительные показатели - план/факт, удельные показатели, показатели в сравнении с другими процессами;</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качественные показатели - актуальность и доступность исходных данных для реализации процессов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69. Результаты контроля рекомендуется использовать работодателю (руководителю организации) для оценки эффективности СУОТ, а также для принятия управленческих решений по ее актуализации, изменению, совершенствованию.</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pStyle w:val="2"/>
        <w:autoSpaceDE w:val="0"/>
        <w:autoSpaceDN w:val="0"/>
        <w:adjustRightInd w:val="0"/>
        <w:spacing w:before="0"/>
        <w:jc w:val="center"/>
        <w:rPr>
          <w:rFonts w:eastAsiaTheme="minorHAnsi"/>
          <w:sz w:val="24"/>
          <w:szCs w:val="24"/>
        </w:rPr>
      </w:pPr>
      <w:r w:rsidRPr="00F62DE4">
        <w:rPr>
          <w:rFonts w:eastAsiaTheme="minorHAnsi"/>
          <w:sz w:val="24"/>
          <w:szCs w:val="24"/>
        </w:rPr>
        <w:t>VII. Улучшение функционирования СУОТ</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ind w:firstLine="540"/>
        <w:rPr>
          <w:rFonts w:ascii="Times New Roman" w:hAnsi="Times New Roman" w:cs="Times New Roman"/>
          <w:sz w:val="24"/>
          <w:szCs w:val="24"/>
        </w:rPr>
      </w:pPr>
      <w:r w:rsidRPr="00F62DE4">
        <w:rPr>
          <w:rFonts w:ascii="Times New Roman" w:hAnsi="Times New Roman" w:cs="Times New Roman"/>
          <w:sz w:val="24"/>
          <w:szCs w:val="24"/>
        </w:rPr>
        <w:t>70. В целях улучшения функционирования СУОТ определяются и реализуются мероприятия (действия), направленные на улучшение функционирования СУОТ, контроля реализации процедур и исполнения мероприятий по охране труда, а также результатов расследований аварий (инцидентов), несчастных случаев на производстве, микроповреждений (микротравм), профессиональных заболеваний, результатов контрольно-надзорных мероприятий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71. Процесс формирования корректирующих действий по совершенствованию функционирования СУОТ является одним из этапов функционирования СУОТ и направлен на разработку мероприятий по повышению эффективности и результативности как отдельных процессов (процедур) СУОТ, так и СУОТ в целом.</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72. Порядок формирования корректирующих действий по совершенствованию функционирования СУОТ работодателю рекомендуется определить с учетом специфики его деятельности в локальном акте о создании своей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lastRenderedPageBreak/>
        <w:t>73. С целью организации планирования улучшения функционирования СУОТ работодателю рекомендуется установить и фиксировать порядок разработки корректирующих действий по совершенствованию функционирования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Корректирующие действия рекомендуется разрабатывать в том числе на основе результатов выполнения мероприятий по охране труда, анализа по результатам контроля, выполнения мероприятий, разработанных по результатам расследований аварий (инцидентов), микроповреждений (микротравм), несчастных случаев на производстве, профессиональных заболеваний, выполнения мероприятий по устранению предписаний контрольно-надзорных органов государственной власти, предложений, поступивших от работников и (или) их уполномоченных представителей, а также иных заинтересованных сторон.</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74. Процесс формирования корректирующих действий по совершенствованию функционирования направлен на повышение эффективности и результативности СУОТ путем:</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улучшения показателей деятельности организации в области охраны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поддержки участия работников в реализации мероприятий по постоянному улучшению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 доведения до сведения работников информации о соответствующих результатах деятельности организации по постоянному улучшению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75. В Примерном положении содержатся нормы, которые работодатель вправе использовать для внедрения и обеспечения функционирования СУОТ. Нормы Примерного положения обеспечивают работодателю реализацию системного процессного подхода к обеспечению функционирования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76. Процессы СУОТ связаны между собой, поэтому их не рекомендуется рассматривать отдельно друг от друга.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77. Работодатель с учетом специфики деятельности, структуры управления (организационной структуры), численности работников, государственных нормативных требований охраны труда вправе самостоятельно определить необходимую ему СУОТ.</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78. Допускается упрощение структуры СУОТ у отдельных работодателей при условии соблюдения ими государственных нормативных требований охраны труда.</w:t>
      </w:r>
    </w:p>
    <w:p w:rsidR="00F62DE4" w:rsidRPr="00F62DE4" w:rsidRDefault="00F62DE4" w:rsidP="00F62DE4">
      <w:pPr>
        <w:autoSpaceDE w:val="0"/>
        <w:autoSpaceDN w:val="0"/>
        <w:adjustRightInd w:val="0"/>
        <w:spacing w:before="200"/>
        <w:ind w:firstLine="540"/>
        <w:rPr>
          <w:rFonts w:ascii="Times New Roman" w:hAnsi="Times New Roman" w:cs="Times New Roman"/>
          <w:sz w:val="24"/>
          <w:szCs w:val="24"/>
        </w:rPr>
      </w:pPr>
      <w:r w:rsidRPr="00F62DE4">
        <w:rPr>
          <w:rFonts w:ascii="Times New Roman" w:hAnsi="Times New Roman" w:cs="Times New Roman"/>
          <w:sz w:val="24"/>
          <w:szCs w:val="24"/>
        </w:rPr>
        <w:t>79. Работодатель вправе использовать Примерное положение в полном объеме или частично для систематического улучшения функционирования действующей СУОТ.</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jc w:val="right"/>
        <w:outlineLvl w:val="1"/>
        <w:rPr>
          <w:rFonts w:ascii="Times New Roman" w:hAnsi="Times New Roman" w:cs="Times New Roman"/>
          <w:sz w:val="24"/>
          <w:szCs w:val="24"/>
        </w:rPr>
      </w:pPr>
      <w:r w:rsidRPr="00F62DE4">
        <w:rPr>
          <w:rFonts w:ascii="Times New Roman" w:hAnsi="Times New Roman" w:cs="Times New Roman"/>
          <w:sz w:val="24"/>
          <w:szCs w:val="24"/>
        </w:rPr>
        <w:t>Приложение N 1</w:t>
      </w:r>
    </w:p>
    <w:p w:rsidR="00F62DE4" w:rsidRPr="00F62DE4" w:rsidRDefault="00F62DE4" w:rsidP="00F62DE4">
      <w:pPr>
        <w:autoSpaceDE w:val="0"/>
        <w:autoSpaceDN w:val="0"/>
        <w:adjustRightInd w:val="0"/>
        <w:jc w:val="right"/>
        <w:rPr>
          <w:rFonts w:ascii="Times New Roman" w:hAnsi="Times New Roman" w:cs="Times New Roman"/>
          <w:sz w:val="24"/>
          <w:szCs w:val="24"/>
        </w:rPr>
      </w:pPr>
      <w:r w:rsidRPr="00F62DE4">
        <w:rPr>
          <w:rFonts w:ascii="Times New Roman" w:hAnsi="Times New Roman" w:cs="Times New Roman"/>
          <w:sz w:val="24"/>
          <w:szCs w:val="24"/>
        </w:rPr>
        <w:t>к Примерному положению</w:t>
      </w:r>
    </w:p>
    <w:p w:rsidR="00F62DE4" w:rsidRPr="00F62DE4" w:rsidRDefault="00F62DE4" w:rsidP="00F62DE4">
      <w:pPr>
        <w:autoSpaceDE w:val="0"/>
        <w:autoSpaceDN w:val="0"/>
        <w:adjustRightInd w:val="0"/>
        <w:jc w:val="right"/>
        <w:rPr>
          <w:rFonts w:ascii="Times New Roman" w:hAnsi="Times New Roman" w:cs="Times New Roman"/>
          <w:sz w:val="24"/>
          <w:szCs w:val="24"/>
        </w:rPr>
      </w:pPr>
      <w:r w:rsidRPr="00F62DE4">
        <w:rPr>
          <w:rFonts w:ascii="Times New Roman" w:hAnsi="Times New Roman" w:cs="Times New Roman"/>
          <w:sz w:val="24"/>
          <w:szCs w:val="24"/>
        </w:rPr>
        <w:t>о системе управления охраной труда,</w:t>
      </w:r>
    </w:p>
    <w:p w:rsidR="00F62DE4" w:rsidRPr="00F62DE4" w:rsidRDefault="00F62DE4" w:rsidP="00F62DE4">
      <w:pPr>
        <w:autoSpaceDE w:val="0"/>
        <w:autoSpaceDN w:val="0"/>
        <w:adjustRightInd w:val="0"/>
        <w:jc w:val="right"/>
        <w:rPr>
          <w:rFonts w:ascii="Times New Roman" w:hAnsi="Times New Roman" w:cs="Times New Roman"/>
          <w:sz w:val="24"/>
          <w:szCs w:val="24"/>
        </w:rPr>
      </w:pPr>
      <w:r w:rsidRPr="00F62DE4">
        <w:rPr>
          <w:rFonts w:ascii="Times New Roman" w:hAnsi="Times New Roman" w:cs="Times New Roman"/>
          <w:sz w:val="24"/>
          <w:szCs w:val="24"/>
        </w:rPr>
        <w:t>утвержденному приказом Министерства</w:t>
      </w:r>
    </w:p>
    <w:p w:rsidR="00F62DE4" w:rsidRPr="00F62DE4" w:rsidRDefault="00F62DE4" w:rsidP="00F62DE4">
      <w:pPr>
        <w:autoSpaceDE w:val="0"/>
        <w:autoSpaceDN w:val="0"/>
        <w:adjustRightInd w:val="0"/>
        <w:jc w:val="right"/>
        <w:rPr>
          <w:rFonts w:ascii="Times New Roman" w:hAnsi="Times New Roman" w:cs="Times New Roman"/>
          <w:sz w:val="24"/>
          <w:szCs w:val="24"/>
        </w:rPr>
      </w:pPr>
      <w:r w:rsidRPr="00F62DE4">
        <w:rPr>
          <w:rFonts w:ascii="Times New Roman" w:hAnsi="Times New Roman" w:cs="Times New Roman"/>
          <w:sz w:val="24"/>
          <w:szCs w:val="24"/>
        </w:rPr>
        <w:t>труда и социальной защиты</w:t>
      </w:r>
    </w:p>
    <w:p w:rsidR="00F62DE4" w:rsidRPr="00F62DE4" w:rsidRDefault="00F62DE4" w:rsidP="00F62DE4">
      <w:pPr>
        <w:autoSpaceDE w:val="0"/>
        <w:autoSpaceDN w:val="0"/>
        <w:adjustRightInd w:val="0"/>
        <w:jc w:val="right"/>
        <w:rPr>
          <w:rFonts w:ascii="Times New Roman" w:hAnsi="Times New Roman" w:cs="Times New Roman"/>
          <w:sz w:val="24"/>
          <w:szCs w:val="24"/>
        </w:rPr>
      </w:pPr>
      <w:r w:rsidRPr="00F62DE4">
        <w:rPr>
          <w:rFonts w:ascii="Times New Roman" w:hAnsi="Times New Roman" w:cs="Times New Roman"/>
          <w:sz w:val="24"/>
          <w:szCs w:val="24"/>
        </w:rPr>
        <w:t>Российской Федерации</w:t>
      </w:r>
    </w:p>
    <w:p w:rsidR="00F62DE4" w:rsidRPr="00F62DE4" w:rsidRDefault="00F62DE4" w:rsidP="00F62DE4">
      <w:pPr>
        <w:autoSpaceDE w:val="0"/>
        <w:autoSpaceDN w:val="0"/>
        <w:adjustRightInd w:val="0"/>
        <w:jc w:val="right"/>
        <w:rPr>
          <w:rFonts w:ascii="Times New Roman" w:hAnsi="Times New Roman" w:cs="Times New Roman"/>
          <w:sz w:val="24"/>
          <w:szCs w:val="24"/>
        </w:rPr>
      </w:pPr>
      <w:r w:rsidRPr="00F62DE4">
        <w:rPr>
          <w:rFonts w:ascii="Times New Roman" w:hAnsi="Times New Roman" w:cs="Times New Roman"/>
          <w:sz w:val="24"/>
          <w:szCs w:val="24"/>
        </w:rPr>
        <w:t>от 29 октября 2021 г. N 776н</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pStyle w:val="2"/>
        <w:autoSpaceDE w:val="0"/>
        <w:autoSpaceDN w:val="0"/>
        <w:adjustRightInd w:val="0"/>
        <w:spacing w:before="0"/>
        <w:jc w:val="center"/>
        <w:rPr>
          <w:rFonts w:eastAsiaTheme="minorHAnsi"/>
          <w:sz w:val="24"/>
          <w:szCs w:val="24"/>
        </w:rPr>
      </w:pPr>
      <w:bookmarkStart w:id="12" w:name="Par291"/>
      <w:bookmarkEnd w:id="12"/>
      <w:r w:rsidRPr="00F62DE4">
        <w:rPr>
          <w:rFonts w:eastAsiaTheme="minorHAnsi"/>
          <w:sz w:val="24"/>
          <w:szCs w:val="24"/>
        </w:rPr>
        <w:lastRenderedPageBreak/>
        <w:t>ПРИМЕРНЫЙ ПЕРЕЧЕНЬ</w:t>
      </w:r>
    </w:p>
    <w:p w:rsidR="00F62DE4" w:rsidRPr="00F62DE4" w:rsidRDefault="00F62DE4" w:rsidP="00F62DE4">
      <w:pPr>
        <w:pStyle w:val="2"/>
        <w:autoSpaceDE w:val="0"/>
        <w:autoSpaceDN w:val="0"/>
        <w:adjustRightInd w:val="0"/>
        <w:spacing w:before="0"/>
        <w:jc w:val="center"/>
        <w:rPr>
          <w:rFonts w:eastAsiaTheme="minorHAnsi"/>
          <w:sz w:val="24"/>
          <w:szCs w:val="24"/>
        </w:rPr>
      </w:pPr>
      <w:r w:rsidRPr="00F62DE4">
        <w:rPr>
          <w:rFonts w:eastAsiaTheme="minorHAnsi"/>
          <w:sz w:val="24"/>
          <w:szCs w:val="24"/>
        </w:rPr>
        <w:t>ОПАСНОСТЕЙ И МЕР ПО УПРАВЛЕНИЮ ИМИ В РАМКАХ СУОТ</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jc w:val="left"/>
        <w:rPr>
          <w:rFonts w:ascii="Times New Roman" w:hAnsi="Times New Roman" w:cs="Times New Roman"/>
          <w:sz w:val="24"/>
          <w:szCs w:val="24"/>
        </w:rPr>
        <w:sectPr w:rsidR="00F62DE4" w:rsidRPr="00F62DE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5"/>
        <w:gridCol w:w="2078"/>
        <w:gridCol w:w="710"/>
        <w:gridCol w:w="2927"/>
        <w:gridCol w:w="850"/>
        <w:gridCol w:w="4610"/>
      </w:tblGrid>
      <w:tr w:rsidR="00F62DE4" w:rsidRPr="00F62DE4">
        <w:tc>
          <w:tcPr>
            <w:tcW w:w="705"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Опасность</w:t>
            </w:r>
          </w:p>
        </w:tc>
        <w:tc>
          <w:tcPr>
            <w:tcW w:w="710"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ID</w:t>
            </w:r>
          </w:p>
        </w:tc>
        <w:tc>
          <w:tcPr>
            <w:tcW w:w="2927"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Опасное событие</w:t>
            </w:r>
          </w:p>
        </w:tc>
        <w:tc>
          <w:tcPr>
            <w:tcW w:w="850"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4610"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Меры управления/контроля профессиональных рисков</w:t>
            </w:r>
          </w:p>
        </w:tc>
      </w:tr>
      <w:tr w:rsidR="00F62DE4" w:rsidRPr="00F62DE4">
        <w:tc>
          <w:tcPr>
            <w:tcW w:w="705"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w:t>
            </w:r>
          </w:p>
        </w:tc>
        <w:tc>
          <w:tcPr>
            <w:tcW w:w="2078"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Наличие микроорганизмов-продуцентов, препаратов, содержащих живые клетки и споры микроорганизмов в окружающей среде: воздухе, воде, на поверхностях</w:t>
            </w:r>
          </w:p>
        </w:tc>
        <w:tc>
          <w:tcPr>
            <w:tcW w:w="7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1.1</w:t>
            </w:r>
          </w:p>
        </w:tc>
        <w:tc>
          <w:tcPr>
            <w:tcW w:w="2927"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Заражение работника вследствие воздействия микроорганизмов-продуцентов, препаратов, содержащих живые клетки и споры микроорганизмов в воздухе, воде, на поверхностях</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требований охраны труда и санитарно-гигиенических требований, применение СИЗ</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Патогенные микроорганизмы</w:t>
            </w:r>
          </w:p>
        </w:tc>
        <w:tc>
          <w:tcPr>
            <w:tcW w:w="7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1.2</w:t>
            </w:r>
          </w:p>
        </w:tc>
        <w:tc>
          <w:tcPr>
            <w:tcW w:w="2927"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Заболевание работника, связанное с воздействием патогенных микроорганизмов</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требований охраны труда и санитарно-гигиенических требований, применение СИЗ</w:t>
            </w:r>
          </w:p>
        </w:tc>
      </w:tr>
      <w:tr w:rsidR="00F62DE4" w:rsidRPr="00F62DE4">
        <w:tc>
          <w:tcPr>
            <w:tcW w:w="705"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 xml:space="preserve">Неприменение СИЗ или применение поврежденных СИЗ, не сертифицированных СИЗ, не соответствующих размерам СИЗ, СИЗ, не соответствующих выявленным опасностям, составу или уровню </w:t>
            </w:r>
            <w:r w:rsidRPr="00F62DE4">
              <w:rPr>
                <w:rFonts w:ascii="Times New Roman" w:hAnsi="Times New Roman" w:cs="Times New Roman"/>
                <w:sz w:val="24"/>
                <w:szCs w:val="24"/>
              </w:rPr>
              <w:lastRenderedPageBreak/>
              <w:t>воздействия вредных факторов</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lastRenderedPageBreak/>
              <w:t>2.1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Травма или заболевание вследствие отсутствия защиты от вредных (травмирующих) факторов, от которых защищают СИЗ</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Регулярная проверка СИЗ на состояние работоспособности и комплектности. Назначить локальным нормативным актом ответственное лицо за учет выдачи СИЗ и их контроль за состоянием, комплектностью</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Ведение в организации личных карточек учета выдачи СИЗ. Фактический учет выдачи и возврата СИЗ</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Точное выполнение требований по уходу, хранению СИЗ. Обеспечение сохранения эффективности СИЗ при хранении, химчистке, ремонте, стирке, обезвреживании, дегазации, дезактивации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СИЗ соответствующего вида и способа защиты. Выдача СИЗ соответствующего типа в зависимости от вида опасности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2.3.1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Приобретение СИЗ в специализированных магазинах. Закупка СИЗ, имеющих действующий сертификат и (или) декларацию соответствия</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2.3.2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Наличие входного контроля при поступлении СИЗ в организацию. Проверка наличия инструкций по использованию СИЗ, даты изготовления, срока годности/эксплуатации, от каких вредных факторов защищает СИЗ, документа о соответствии СИЗ нормам эффективности и качества (сертификат/декларация соответствия СИЗ требованиям технического </w:t>
            </w:r>
            <w:hyperlink r:id="rId24" w:history="1">
              <w:r w:rsidRPr="00F62DE4">
                <w:rPr>
                  <w:rFonts w:ascii="Times New Roman" w:hAnsi="Times New Roman" w:cs="Times New Roman"/>
                  <w:sz w:val="24"/>
                  <w:szCs w:val="24"/>
                </w:rPr>
                <w:t>регламента</w:t>
              </w:r>
            </w:hyperlink>
            <w:r w:rsidRPr="00F62DE4">
              <w:rPr>
                <w:rFonts w:ascii="Times New Roman" w:hAnsi="Times New Roman" w:cs="Times New Roman"/>
                <w:sz w:val="24"/>
                <w:szCs w:val="24"/>
              </w:rPr>
              <w:t xml:space="preserve"> Таможенного Союза "О безопасности средств индивидуальной защиты" (ТР ТС 019/2011)</w:t>
            </w:r>
          </w:p>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(Официальный сайт Комиссии Таможенного союза http://www.tsouz.ru/, 15.12.2011; Официальный сайт Евразийского экономического союза http://www.eaeunion.org/, 05.03.2020)</w:t>
            </w:r>
          </w:p>
        </w:tc>
      </w:tr>
      <w:tr w:rsidR="00F62DE4" w:rsidRPr="00F62DE4">
        <w:tc>
          <w:tcPr>
            <w:tcW w:w="705"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3</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Скользкие, обледенелые, зажиренные, мокрые опорные поверхности</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3.1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Падение при спотыкании или поскальзывании, при передвижении по скользким поверхностям или мокрым полам</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Использование противоскользящих напольных покрытий</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Использование противоскользящих покрытий для малых слоев грязи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Использование незакрепленных покрытий с сопротивлением скольжению на </w:t>
            </w:r>
            <w:r w:rsidRPr="00F62DE4">
              <w:rPr>
                <w:rFonts w:ascii="Times New Roman" w:hAnsi="Times New Roman" w:cs="Times New Roman"/>
                <w:sz w:val="24"/>
                <w:szCs w:val="24"/>
              </w:rPr>
              <w:lastRenderedPageBreak/>
              <w:t>обратной стороне (например, ковров, решеток и другое)</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Исключение применения различных напольных покрытий с большой разницей в сопротивлении к скольжению</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Предотвращение накопления влаги во влажных помещениях (применение подходящих вариантов дренажа и вентиляции воздуха)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Предотвращение воздействия факторов, связанных с погодными условиями (Монтаж кровли на рабочих местах на открытом воздухе)</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Нанесение противоскользящих средств (опилок, антиобледенительных средств, песка)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Своевременная уборка покрытий (поверхностей), подверженных воздействию факторов природы (снег, дождь, грязь)</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Своевременный уход за напольной поверхностью (Предотвращение попадания жирных и маслянистых веществ)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3.1.10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Химическая обработка для увеличения шероховатости поверхности, механическая и термическая последующая обработка (Шлифование, фрезерование, лазерно-техническое восстановление)</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3.1.11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Установка полос противоскольжения на </w:t>
            </w:r>
            <w:r w:rsidRPr="00F62DE4">
              <w:rPr>
                <w:rFonts w:ascii="Times New Roman" w:hAnsi="Times New Roman" w:cs="Times New Roman"/>
                <w:sz w:val="24"/>
                <w:szCs w:val="24"/>
              </w:rPr>
              <w:lastRenderedPageBreak/>
              <w:t>наклонных поверхностях</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3.1.12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Выполнение инструкций по охране труда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3.1.13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Обеспечение специальной (рабочей) обувью</w:t>
            </w:r>
          </w:p>
        </w:tc>
      </w:tr>
      <w:tr w:rsidR="00F62DE4" w:rsidRPr="00F62DE4">
        <w:tc>
          <w:tcPr>
            <w:tcW w:w="705"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3</w:t>
            </w:r>
          </w:p>
        </w:tc>
        <w:tc>
          <w:tcPr>
            <w:tcW w:w="2078"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Перепад высот, отсутствие ограждения на высоте свыше 5 м</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3.2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Падение с высоты или из-за перепада высот на поверхности</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Заполнение материалом углублений, отверстий, в которые можно попасть при падении (например, с помощью разделительных защитных устройств)</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3.2.2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Защита опасных мест (использование неподвижных металлических листов, пластин)</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3.2.3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Закрытие небезопасных участков (крепление поручней или других опор на небезопасных поверхностях)</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3.2.4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противоскользящих полос на наклонных поверхностях</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3.2.5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Устранение приподнятых краев тротуара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3.2.6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поручня или иных опор</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3.2.7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нахождения на полу посторонних предметов, их своевременная уборка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3.2.8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Устранение или предотвращение возникновения беспорядка на рабочем месте</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3.2.9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Устранение ступеней разной высоты и глубины в местах подъема (спуска)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3.2.10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Освещение, обеспечивающее видимость ступеней и краев ступеней. Расположение освещения, обеспечивающее достаточную видимость ступенек и краев ступеней, использование при необходимости дополнительной цветовой кодировки. Обеспечение хорошей различимости края первой и последней ступеньки</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3.2.11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Обеспечение достаточного уровня освещенности и контрастности на рабочих местах (в рабочих зонах): уровня освещения, контраста, отсутствия иллюзий восприятия</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3.2.12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маркированных ограждений и/или уведомлений (знаки, таблички, объявления)</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3.2.13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Выполнение инструкций по охране труда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3.2.14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Обеспечение специальной (рабочей) обувью</w:t>
            </w:r>
          </w:p>
        </w:tc>
      </w:tr>
      <w:tr w:rsidR="00F62DE4" w:rsidRPr="00F62DE4">
        <w:tc>
          <w:tcPr>
            <w:tcW w:w="705" w:type="dxa"/>
            <w:vMerge w:val="restart"/>
            <w:tcBorders>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3.3</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Падение из-за отсутствия ограждения, из-за обрыва троса, в котлован, в шахту при подъеме или спуске при нештатной ситуации</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3.3.1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Избегать перепадов высоты, краев и участков, лежащих глубже в непосредственной близости от рабочих мест, маршрутов движения, стендов, рабочих мест на рабочем оборудовании и системах</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3.3.2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при планировании зданий размещения технического оборудования на крышах или размещение такого оборудования на достаточно большом расстоянии от кромок спуска</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3.3.3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Расположение элементов управления и оборудования для эксплуатации и обслуживания на высоте, доступной с наземной стойки</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3.3.4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Автоматизация и использование роботов для очистки фасадов</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3.3.5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датчиков или камер для удаленного контроля</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3.3.6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устройств, предотвращающих падение</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3.3.7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Защита опасных зон от несанкционированного доступа</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3.3.8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в качестве СИЗ системы крепления человека к якорному устройству таким образом, чтобы предотвратить падение или остановить падение человека</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3.3.9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Регулировка высоты рабочих мест на стационарных объектах. Создание фиксированных по высоте рабочих мест и входов (маршрутов движения) для повторяющихся работ на высоте, например, при уборке балконов, систем доступа, мостков, лестниц</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3.4</w:t>
            </w:r>
          </w:p>
        </w:tc>
        <w:tc>
          <w:tcPr>
            <w:tcW w:w="2927"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Падение из-за внезапного появления на пути следования большого перепада высот</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3.4.1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установленных норм: Максимальный перепад высот между краем падения или рабочим местом/маршрутом движения и зоной удара:</w:t>
            </w:r>
          </w:p>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Защитные леса на крыше - 1,50 м,</w:t>
            </w:r>
          </w:p>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все остальные защитные леса - 2,00 м,</w:t>
            </w:r>
          </w:p>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lastRenderedPageBreak/>
              <w:t>Защитные сетки: 6,00 м или 3,00 м по краю,</w:t>
            </w:r>
          </w:p>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Сети рабочей платформы - 2,00 м</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3.5</w:t>
            </w:r>
          </w:p>
        </w:tc>
        <w:tc>
          <w:tcPr>
            <w:tcW w:w="2927"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Падение с транспортного средства</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3.5.1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ограждений рабочих помещений, расположенных в опасных зонах на высоте</w:t>
            </w:r>
          </w:p>
        </w:tc>
      </w:tr>
      <w:tr w:rsidR="00F62DE4" w:rsidRPr="00F62DE4">
        <w:tc>
          <w:tcPr>
            <w:tcW w:w="705"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4</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Выполнение работ вблизи водоемов</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4.1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Утопление в результате падения в воду</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выполнения работ вблизи водоемов, на палубах судов и нефтяных платформах</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Проведение дополнительных инструктажей, практических занятий и тренировок, связанных с выполнением работ на водоемах и вблизи их</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Назначение ответственного лица, контролирующего выполнение работ на водоемах и вблизи их</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Деятельность на палубе и за бортом судов, нефтяных платформ</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4.2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Утопление в результате падения в воду</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4.2.2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4.2.3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4.2.4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плакатов (табличек) с предупредительными надписями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4.2.5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защитных ограждений, исключающих вероятность падения работника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4.2.6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Назначение ответственного лица за безопасное выполнение работ и контроль</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Спасательные операции на воде и/или на льду</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4.3</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Утопление в результате падения в воду</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4.3.1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Проведение дополнительных инструктажей, практических занятий и тренировок, связанных с выполнением работ на водоемах и вблизи их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4.3.2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Назначение ответственного лица, контролирующего выполнение работ на водоемах и вблизи их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4.3.3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4.3.4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Обеспечение дополнительными СИЗ при выполнении спасательных операций на льду</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 xml:space="preserve">Выполнение работ вблизи технологических емкостей, наполненных водой или иными технологическими </w:t>
            </w:r>
            <w:r w:rsidRPr="00F62DE4">
              <w:rPr>
                <w:rFonts w:ascii="Times New Roman" w:hAnsi="Times New Roman" w:cs="Times New Roman"/>
                <w:sz w:val="24"/>
                <w:szCs w:val="24"/>
              </w:rPr>
              <w:lastRenderedPageBreak/>
              <w:t>жидкостями</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lastRenderedPageBreak/>
              <w:t>4.4</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Утопление в результате падения в емкость с жидкостью</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4.4.1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4.4.2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4.4.3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Исключение работ внутри либо вблизи </w:t>
            </w:r>
            <w:r w:rsidRPr="00F62DE4">
              <w:rPr>
                <w:rFonts w:ascii="Times New Roman" w:hAnsi="Times New Roman" w:cs="Times New Roman"/>
                <w:sz w:val="24"/>
                <w:szCs w:val="24"/>
              </w:rPr>
              <w:lastRenderedPageBreak/>
              <w:t>технологических емкостей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4.4.4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плакатов (табличек) с предупредительными надписями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4.4.5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защитных ограждений, исключающих вероятность падения работника в технологическую емкость</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4.4.6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Назначение ответственного лица за безопасное выполнение работ и контроль выполнения таких работ</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Выполнение работ в момент естественного (природного) затопления шахты</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4.5</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Утопление в результате падения или попадания в воду</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4.5.1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работ внутри либо вблизи технологических емкостей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4.5.2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плакатов (табличек) с предупредительными надписями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4.5.3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Назначение ответственного лица за безопасное выполнение работ и контроль</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4.5.4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выполнения работ в момент естественного (природного) затопления шахты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4.5.5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выполнения работ во время технологического (вынужденного) затопления шахты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4.5.6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выполнения работ во время аварии, повлекшей за собой затопление шахты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4.5.7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4.5.8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Назначение ответственного лица за безопасное выполнение работ и контроль</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4.5.9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плакатов (табличек) с предупредительными надписями о проведении работ по затоплению шахты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4.5.10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эффективной системы дистанционного общения и оповещения между производственными участками</w:t>
            </w:r>
          </w:p>
        </w:tc>
      </w:tr>
      <w:tr w:rsidR="00F62DE4" w:rsidRPr="00F62DE4">
        <w:tc>
          <w:tcPr>
            <w:tcW w:w="705"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Выполнение работ в момент технологического (вынужденного) затопления шахты</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4.6</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Утопление в результате падения или попадания в воду</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4.6.1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работ внутри либо вблизи технологических емкостей</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4.6.2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плакатов (табличек) с предупредительными надписями</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4.6.3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Назначение ответственного лица за безопасное выполнение работ и контроль</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4.6.4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выполнения работ во время естественного (природного) затопления шахты</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4.6.5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выполнения работ во время технологического (вынужденного) затопления шахты</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4.6.6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выполнения работ во время аварии, повлекшей за собой затопление шахты</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4.6.7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4.6.8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Назначение ответственного лица за </w:t>
            </w:r>
            <w:r w:rsidRPr="00F62DE4">
              <w:rPr>
                <w:rFonts w:ascii="Times New Roman" w:hAnsi="Times New Roman" w:cs="Times New Roman"/>
                <w:sz w:val="24"/>
                <w:szCs w:val="24"/>
              </w:rPr>
              <w:lastRenderedPageBreak/>
              <w:t>безопасное выполнение работ и контроль</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4.6.9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плакатов (табличек) с предупредительными надписями о проведении работ по затоплению шахты</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4.6.10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эффективной системы дистанционного общения и оповещения между производственными участками</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Выполнение работ в момент аварии, повлекшей за собой затопление шахты</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4.7</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Утопление в результате падения или попадания в воду</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4.7.1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работ внутри либо вблизи технологических емкостей</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4.7.2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плакатов (табличек) с предупредительными надписями</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4.7.3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Назначение ответственного лица за безопасное выполнение работ и контроль</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4.7.4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выполнения работ во время естественного (природного) затопления шахты</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4.7.5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выполнения работ во время технологического (вынужденного) затопления шахты</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4.7.6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выполнения работ во время аварии, повлекшей за собой затопление шахты</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4.7.7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4.7.8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Назначение ответственного лица за безопасное выполнение работ и контроль</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4.7.9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плакатов (табличек) с предупредительными надписями о проведении работ по затоплению шахты</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4.7.10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эффективной системы дистанционного общения и оповещения между производственными участками</w:t>
            </w:r>
          </w:p>
        </w:tc>
      </w:tr>
      <w:tr w:rsidR="00F62DE4" w:rsidRPr="00F62DE4">
        <w:tc>
          <w:tcPr>
            <w:tcW w:w="705"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5</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Обрушение подземных конструкций при монтаже</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5.1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Травма в результате заваливания или раздавливания</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требований безопасности при монтаже подземных конструкций</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правил эксплуатации подземных конструкций</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Обрушение подземных конструкций при эксплуатации</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5.2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Травма в результате заваливания или раздавливания</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требований безопасности при монтаже подземных конструкций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5.2.2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правил эксплуатации подземных конструкций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5.2.3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5.2.4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5.2.5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5.2.6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Естественные природные подземные толчки и колебания земной поверхности, наводнения, пожары</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5.3</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Травма в результате заваливания или раздавливания, ожоги вследствие пожара, утопление при попадании в жидкость</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5.3.1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требований безопасности при монтаже подземных конструкций</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5.3.2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правил эксплуатации подземных конструкций</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5.3.3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5.3.4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5.3.5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5.3.6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Установка средств контроля за </w:t>
            </w:r>
            <w:r w:rsidRPr="00F62DE4">
              <w:rPr>
                <w:rFonts w:ascii="Times New Roman" w:hAnsi="Times New Roman" w:cs="Times New Roman"/>
                <w:sz w:val="24"/>
                <w:szCs w:val="24"/>
              </w:rPr>
              <w:lastRenderedPageBreak/>
              <w:t>организацией технологического процесса, в том числе дистанционных и автоматических</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5.3.7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Своевременное прекращение работы и оставление подземного сооружения до его разрушения</w:t>
            </w:r>
          </w:p>
        </w:tc>
      </w:tr>
      <w:tr w:rsidR="00F62DE4" w:rsidRPr="00F62DE4">
        <w:tc>
          <w:tcPr>
            <w:tcW w:w="705"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6</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Обрушение наземных конструкций</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6.1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Травма в результате заваливания или раздавливания</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требований безопасности при монтаже наземных конструкций</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правил эксплуатации наземных конструкций</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 xml:space="preserve">Естественные природные подземные толчки и колебания </w:t>
            </w:r>
            <w:r w:rsidRPr="00F62DE4">
              <w:rPr>
                <w:rFonts w:ascii="Times New Roman" w:hAnsi="Times New Roman" w:cs="Times New Roman"/>
                <w:sz w:val="24"/>
                <w:szCs w:val="24"/>
              </w:rPr>
              <w:lastRenderedPageBreak/>
              <w:t>земной поверхности, наводнения, пожары</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lastRenderedPageBreak/>
              <w:t>6.2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 xml:space="preserve">Травма в результате заваливания или раздавливания, ожоги вследствие пожара, </w:t>
            </w:r>
            <w:r w:rsidRPr="00F62DE4">
              <w:rPr>
                <w:rFonts w:ascii="Times New Roman" w:hAnsi="Times New Roman" w:cs="Times New Roman"/>
                <w:sz w:val="24"/>
                <w:szCs w:val="24"/>
              </w:rPr>
              <w:lastRenderedPageBreak/>
              <w:t>утопление при попадании в жидкость</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lastRenderedPageBreak/>
              <w:t>6.2.1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требований безопасности при монтаже наземных конструкций</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6.2.2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правил эксплуатации наземных конструкций</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6.2.3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системы контроля естественных природных подземных толчков и колебаний земной поверхности, наводнений, либо постоянное получение данной информации от сторонних источников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6.2.4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6.2.5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6.2.6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6.2.7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Своевременное прекращение работы и оставление наземного сооружения до его разрушения</w:t>
            </w:r>
          </w:p>
        </w:tc>
      </w:tr>
      <w:tr w:rsidR="00F62DE4" w:rsidRPr="00F62DE4">
        <w:tc>
          <w:tcPr>
            <w:tcW w:w="705"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7</w:t>
            </w:r>
          </w:p>
        </w:tc>
        <w:tc>
          <w:tcPr>
            <w:tcW w:w="2078"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Транспортное средство, в том числе погрузчик</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7.1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Наезд транспорта на человека</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7.1.1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правил дорожного движения и правил перемещения транспортных средств по территории работодателя, соблюдение скоростного режима, применение исправных транспортных средств, соответствующих требованиям безопасности</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7.1.2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Подача звуковых сигналов при движении и своевременное применение систем торможения в случае обнаружения на пути следования транспорта человека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7.1.3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Разделение маршрутов движения людей и транспортных средств, исключающих </w:t>
            </w:r>
            <w:r w:rsidRPr="00F62DE4">
              <w:rPr>
                <w:rFonts w:ascii="Times New Roman" w:hAnsi="Times New Roman" w:cs="Times New Roman"/>
                <w:sz w:val="24"/>
                <w:szCs w:val="24"/>
              </w:rPr>
              <w:lastRenderedPageBreak/>
              <w:t>случайный выход людей на пути движения транспорта, а также случайный выезд транспорта на пути движения людей, в том числе с применением отбойников и ограждений</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7.1.4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путей пересечения пешеходными переходами, светофорами</w:t>
            </w:r>
          </w:p>
        </w:tc>
      </w:tr>
      <w:tr w:rsidR="00F62DE4" w:rsidRPr="00F62DE4">
        <w:tc>
          <w:tcPr>
            <w:tcW w:w="705"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7.2</w:t>
            </w:r>
          </w:p>
        </w:tc>
        <w:tc>
          <w:tcPr>
            <w:tcW w:w="2927"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Травмирование в результате дорожно-транспортного происшествия</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7.2.1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а также случайный выезд транспорта на пути движения людей, оборудование путей пересечения пешеходными переходами, светофорами</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7.3</w:t>
            </w:r>
          </w:p>
        </w:tc>
        <w:tc>
          <w:tcPr>
            <w:tcW w:w="2927"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Раздавливание человека, находящегося между двумя сближающимися транспортными средствами</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7.3.1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правил дорожного движения и правил перемещения транспортных средств внутри территории работодателя, разделение маршрутов движения людей и транспортных средств, исключающих случайный выход людей на пути движения транспорта, оборудование путей пересечения пешеходными переходами, светофорами</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7.4</w:t>
            </w:r>
          </w:p>
        </w:tc>
        <w:tc>
          <w:tcPr>
            <w:tcW w:w="2927"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Опрокидывание транспортного средства при нарушении способов установки и строповки грузов</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7.4.1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предельной грузоподъемности транспортных средств, соблюдение требований охраны труда при подъеме, перемещении, размещении грузов, соблюдение требований к строповке грузов</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7.5</w:t>
            </w:r>
          </w:p>
        </w:tc>
        <w:tc>
          <w:tcPr>
            <w:tcW w:w="2927"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Опрокидывание транспортного средства при проведении работ</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7.5.1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Обеспечение устойчивого положения транспортного средства, исключающего его внезапное неконтролируемое перемещение</w:t>
            </w:r>
          </w:p>
        </w:tc>
      </w:tr>
      <w:tr w:rsidR="00F62DE4" w:rsidRPr="00F62DE4">
        <w:tc>
          <w:tcPr>
            <w:tcW w:w="705"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8</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Подвижные части машин и механизмов</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8.1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Удары, порезы, проколы, уколы, затягивания, наматывания, абразивные воздействия подвижными частями оборудования</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8.1.1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блокировочных устройств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8.1.2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средств индивидуальной защиты - специальных рабочих костюмов, халатов или роб, исключающих попадание свисающих частей одежды на быстродвижущиеся элементы производственного оборудования</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8.1.3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комплексной защиты. Дистанционное управление производственным оборудованием, применяемого в опасных для нахождения человека зонах работы машин и механизмов. Осуществление контроля и регулирование работы опасного производственного оборудования из удаленных мест</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8.1.4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предупредительной сигнализации, контрольно-измерительных приборов и автоматики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8.1.5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Допуск к работе работника, прошедшего обучение и обладающего знаниями в объеме предусмотренным техническим описанием данного оборудования и общими правилами безопасности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8.1.6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Определение круга лиц, осуществляющих контроль за состоянием и безопасной эксплуатацией движущихся элементов </w:t>
            </w:r>
            <w:r w:rsidRPr="00F62DE4">
              <w:rPr>
                <w:rFonts w:ascii="Times New Roman" w:hAnsi="Times New Roman" w:cs="Times New Roman"/>
                <w:sz w:val="24"/>
                <w:szCs w:val="24"/>
              </w:rPr>
              <w:lastRenderedPageBreak/>
              <w:t>производственного оборудования</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8.1.7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Проведение, в установленные сроки, испытания производственного оборудования специальными службами государственного контроля</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8.1.8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государственных нормативных требований охраны труда</w:t>
            </w:r>
          </w:p>
        </w:tc>
      </w:tr>
      <w:tr w:rsidR="00F62DE4" w:rsidRPr="00F62DE4">
        <w:tc>
          <w:tcPr>
            <w:tcW w:w="705"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9</w:t>
            </w:r>
          </w:p>
        </w:tc>
        <w:tc>
          <w:tcPr>
            <w:tcW w:w="2078"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Вредные химические вещества в воздухе рабочей зоны</w:t>
            </w:r>
          </w:p>
        </w:tc>
        <w:tc>
          <w:tcPr>
            <w:tcW w:w="710"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9.1</w:t>
            </w:r>
          </w:p>
        </w:tc>
        <w:tc>
          <w:tcPr>
            <w:tcW w:w="2927"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Отравление воздушными взвесями вредных химических веществ в воздухе рабочей зоны</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Изменение производственного процесса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Снижение времени неблагоприятного воздействия факторов производственной среды и трудового процесса на работника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Наличие аварийного комплекта СИЗ на складах хранения веществ, обладающих остронаправленным механизмом действия</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станков и инструмента для механической обработки материалов и изделий, сопровождающейся выделением газов, паров и аэрозолей, совместно с системами удаления указанных веществ</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Оснащение устройствами местной </w:t>
            </w:r>
            <w:r w:rsidRPr="00F62DE4">
              <w:rPr>
                <w:rFonts w:ascii="Times New Roman" w:hAnsi="Times New Roman" w:cs="Times New Roman"/>
                <w:sz w:val="24"/>
                <w:szCs w:val="24"/>
              </w:rPr>
              <w:lastRenderedPageBreak/>
              <w:t>вытяжной вентиляции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Проведение работ с концентрированными кислотами и щелочами в изолированных помещениях с использованием аппаратуры, оборудованной местной вытяжной вентиляцией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пультов управления технологическими процессами в изолированных помещениях при создании в них избыточного давления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емкостей, сборников, мерных сосудов технологических жидкостей, розлив которых приводит к формированию в рабочей зоне уровней загрязнения, превышающих гигиенические нормативы, системой сигнализации о максимальном допустимом уровне заполнения, использование уровнемеров для контроля содержания в емкостях таких технологических жидкостей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9.1.20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Установка в рабочих помещениях </w:t>
            </w:r>
            <w:r w:rsidRPr="00F62DE4">
              <w:rPr>
                <w:rFonts w:ascii="Times New Roman" w:hAnsi="Times New Roman" w:cs="Times New Roman"/>
                <w:sz w:val="24"/>
                <w:szCs w:val="24"/>
              </w:rPr>
              <w:lastRenderedPageBreak/>
              <w:t>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технических средств, оборудованных двигателями внутреннего сгорания, в закрытых помещениях и замкнутых пространствах при наличии нейтрализаторов выхлопных газов или системы отвода газов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9.1.22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9.1.23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Замена опасной работы (процедуры) менее опасной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9.1.24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Рациональное чередование режимов труда и отдыха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9.1.25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средств индивидуальной защиты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9.1.26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Регулярное техническое обслуживание и ремонт технологического оборудования, инструмента и приспособлений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9.1.27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Устройство кабин наблюдения и дистанционного управления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9.1.28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9.1.29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9.1.30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применение дистанционного управления операциями и производственными процессами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9.1.31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Герметизация технологического оборудования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9.1.32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Своевременное удаление и обезвреживание производственных отходов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9.1.33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Приготовление рабочих составов химических веществ при работающей вентиляции с использованием соответствующих СИЗ</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9.1.34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Осуществление слива использованных растворов из аппаратов способом, исключающим контакт работников с растворами, попадание растворов на пол помещения, выделение вредных веществ в воздух рабочей зоны</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9.1.35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химических веществ в складских помещениях по технологическим картам, разработанным в соответствии с паспортами безопасности химической продукции.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9.1.36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Хранение химических веществ с учетом их совместимости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Воздействие на кожные покровы смазочных масел</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bookmarkStart w:id="13" w:name="Par778"/>
            <w:bookmarkEnd w:id="13"/>
            <w:r w:rsidRPr="00F62DE4">
              <w:rPr>
                <w:rFonts w:ascii="Times New Roman" w:hAnsi="Times New Roman" w:cs="Times New Roman"/>
                <w:sz w:val="24"/>
                <w:szCs w:val="24"/>
              </w:rPr>
              <w:t>9.2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Заболевания кожи (дерматиты)</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9.2.2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Изменение производственного процесса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9.2.3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9.2.4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станков и инструментов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9.2.5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9.2.6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w:t>
            </w:r>
            <w:r w:rsidRPr="00F62DE4">
              <w:rPr>
                <w:rFonts w:ascii="Times New Roman" w:hAnsi="Times New Roman" w:cs="Times New Roman"/>
                <w:sz w:val="24"/>
                <w:szCs w:val="24"/>
              </w:rPr>
              <w:lastRenderedPageBreak/>
              <w:t>труда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9.2.7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Замена опасной работы (процедуры) менее опасной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9.2.8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9.2.9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Герметизация технологического оборудования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Воздействие на кожные покровы обезжиривающих и чистящих веществ</w:t>
            </w:r>
          </w:p>
        </w:tc>
        <w:tc>
          <w:tcPr>
            <w:tcW w:w="710"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9.3</w:t>
            </w:r>
          </w:p>
        </w:tc>
        <w:tc>
          <w:tcPr>
            <w:tcW w:w="2927"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Заболевания кожи (дерматиты)</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9.3.1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9.3.2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Изменение производственного процесса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9.3.3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9.3.4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9.3.5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в рабочих помещениях гидрантов, фонтанчиков с автоматическим включением или душа для немедленного смывания химических веществ, обладающих раздражающим действием, при их попадании на кожные покровы и слизистые оболочки глаз</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9.3.6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w:t>
            </w:r>
            <w:r w:rsidRPr="00F62DE4">
              <w:rPr>
                <w:rFonts w:ascii="Times New Roman" w:hAnsi="Times New Roman" w:cs="Times New Roman"/>
                <w:sz w:val="24"/>
                <w:szCs w:val="24"/>
              </w:rPr>
              <w:lastRenderedPageBreak/>
              <w:t>труда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9.3.7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Замена опасной работы (процедуры) менее опасной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9.3.8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средств индивидуальной защиты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9.3.9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Герметизация технологического оборудования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Контакт с высокоопасными веществами</w:t>
            </w:r>
          </w:p>
        </w:tc>
        <w:tc>
          <w:tcPr>
            <w:tcW w:w="710"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9.4</w:t>
            </w:r>
          </w:p>
        </w:tc>
        <w:tc>
          <w:tcPr>
            <w:tcW w:w="2927"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Отравления при вдыхании и попадании на кожу высокоопасных веществ</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Изменение производственного процесса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Снижение времени неблагоприятного воздействия факторов производственной среды и трудового процесса на работника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Очистка оборудования, загрязненного веществами, обладающими остронаправленным механизмом действия, до начала работ по ремонту и обслуживанию такого оборудования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Наличие аварийного комплекта СИЗ на складах хранения веществ, обладающих остронаправленным механизмом действия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Проведение работ с концентрированными </w:t>
            </w:r>
            <w:r w:rsidRPr="00F62DE4">
              <w:rPr>
                <w:rFonts w:ascii="Times New Roman" w:hAnsi="Times New Roman" w:cs="Times New Roman"/>
                <w:sz w:val="24"/>
                <w:szCs w:val="24"/>
              </w:rPr>
              <w:lastRenderedPageBreak/>
              <w:t>кислотами и щелочами в изолированных помещениях с использованием аппаратуры, оборудованной местной вытяжной вентиляцией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для работы с веществами, обладающими остронаправленным механизмом действия, герметичного оборудования или систем автоматизированного и/или дистанционного управления процессом</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пультов управления технологическими процессами в изолированных помещениях при создании в них избыточного давления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Замена опасной работы (процедуры) менее опасной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9.4.20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9.4.21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Герметизация технологического оборудования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Образование токсичных паров при нагревании</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9.5</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Отравление при вдыхании паров вредных жидкостей, газов, пыли, тумана, дыма и твердых веществ</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9.5.1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Изменение производственного процесса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9.5.2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9.5.3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9.5.4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9.5.5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9.5.6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9.5.7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9.5.8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Снижение времени неблагоприятного воздействия факторов производственной среды и трудового процесса на работника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9.5.9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9.5.10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9.5.11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9.5.12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9.5.13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Замена опасной работы (процедуры) менее опасной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9.5.14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средств индивидуальной защиты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9.5.15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Герметизация технологического оборудования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Воздействие химических веществ на кожу</w:t>
            </w:r>
          </w:p>
        </w:tc>
        <w:tc>
          <w:tcPr>
            <w:tcW w:w="710"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bookmarkStart w:id="14" w:name="Par910"/>
            <w:bookmarkEnd w:id="14"/>
            <w:r w:rsidRPr="00F62DE4">
              <w:rPr>
                <w:rFonts w:ascii="Times New Roman" w:hAnsi="Times New Roman" w:cs="Times New Roman"/>
                <w:sz w:val="24"/>
                <w:szCs w:val="24"/>
              </w:rPr>
              <w:t>9.6</w:t>
            </w:r>
          </w:p>
        </w:tc>
        <w:tc>
          <w:tcPr>
            <w:tcW w:w="2927"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 xml:space="preserve">Заболевания кожи (дерматиты) при воздействии химических веществ, не указанных в </w:t>
            </w:r>
            <w:hyperlink w:anchor="Par778" w:history="1">
              <w:r w:rsidRPr="00F62DE4">
                <w:rPr>
                  <w:rFonts w:ascii="Times New Roman" w:hAnsi="Times New Roman" w:cs="Times New Roman"/>
                  <w:sz w:val="24"/>
                  <w:szCs w:val="24"/>
                </w:rPr>
                <w:t>пунктах 9.2</w:t>
              </w:r>
            </w:hyperlink>
            <w:r w:rsidRPr="00F62DE4">
              <w:rPr>
                <w:rFonts w:ascii="Times New Roman" w:hAnsi="Times New Roman" w:cs="Times New Roman"/>
                <w:sz w:val="24"/>
                <w:szCs w:val="24"/>
              </w:rPr>
              <w:t xml:space="preserve"> - </w:t>
            </w:r>
            <w:hyperlink w:anchor="Par910" w:history="1">
              <w:r w:rsidRPr="00F62DE4">
                <w:rPr>
                  <w:rFonts w:ascii="Times New Roman" w:hAnsi="Times New Roman" w:cs="Times New Roman"/>
                  <w:sz w:val="24"/>
                  <w:szCs w:val="24"/>
                </w:rPr>
                <w:t>9.6</w:t>
              </w:r>
            </w:hyperlink>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Изменение производственного процесса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Применение средств коллективной защиты, направленных на экранирование, изоляцию работника от воздействия </w:t>
            </w:r>
            <w:r w:rsidRPr="00F62DE4">
              <w:rPr>
                <w:rFonts w:ascii="Times New Roman" w:hAnsi="Times New Roman" w:cs="Times New Roman"/>
                <w:sz w:val="24"/>
                <w:szCs w:val="24"/>
              </w:rPr>
              <w:lastRenderedPageBreak/>
              <w:t>факторов, в том числе вентиляции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Снижение времени неблагоприятного воздействия факторов производственной среды и трудового процесса на работника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транспортеров для транспортировки пылящих материалов средствами пылеудаления и (или) пылеподавления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Недопущение рассева порошковых материалов на открытых ситах, снабжение оборудования укрытиями или </w:t>
            </w:r>
            <w:r w:rsidRPr="00F62DE4">
              <w:rPr>
                <w:rFonts w:ascii="Times New Roman" w:hAnsi="Times New Roman" w:cs="Times New Roman"/>
                <w:sz w:val="24"/>
                <w:szCs w:val="24"/>
              </w:rPr>
              <w:lastRenderedPageBreak/>
              <w:t>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Осуществление выгрузки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Недопущение очистки оборудования, </w:t>
            </w:r>
            <w:r w:rsidRPr="00F62DE4">
              <w:rPr>
                <w:rFonts w:ascii="Times New Roman" w:hAnsi="Times New Roman" w:cs="Times New Roman"/>
                <w:sz w:val="24"/>
                <w:szCs w:val="24"/>
              </w:rPr>
              <w:lastRenderedPageBreak/>
              <w:t>вентиляционных систем, заготовок, готовых изделий, полов и стен от пыли сжатым воздухом без применения СИЗ</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9.6.20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пультов управления технологическими процессами в изолированных помещениях при создании в них избыточного давления</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w:t>
            </w:r>
          </w:p>
        </w:tc>
        <w:tc>
          <w:tcPr>
            <w:tcW w:w="2078"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9.6.22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Замена опасной работы (процедуры) менее опасной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9.6.23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Рациональное чередование режимов труда и отдыха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9.6.24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9.6.25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Регулярное техническое обслуживание и ремонт технологического оборудования, инструмента и приспособлений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9.6.26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9.6.27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9.6.28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применение дистанционного управления операциями и производственными процессами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9.6.29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Герметизация технологического оборудования</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Воздействие химических веществ на глаза</w:t>
            </w:r>
          </w:p>
        </w:tc>
        <w:tc>
          <w:tcPr>
            <w:tcW w:w="710"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9.7</w:t>
            </w:r>
          </w:p>
        </w:tc>
        <w:tc>
          <w:tcPr>
            <w:tcW w:w="2927"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 xml:space="preserve">Травма оболочек и роговицы глаза при воздействии химических веществ, не указанных в </w:t>
            </w:r>
            <w:hyperlink w:anchor="Par778" w:history="1">
              <w:r w:rsidRPr="00F62DE4">
                <w:rPr>
                  <w:rFonts w:ascii="Times New Roman" w:hAnsi="Times New Roman" w:cs="Times New Roman"/>
                  <w:sz w:val="24"/>
                  <w:szCs w:val="24"/>
                </w:rPr>
                <w:t>пунктах 9.2</w:t>
              </w:r>
            </w:hyperlink>
            <w:r w:rsidRPr="00F62DE4">
              <w:rPr>
                <w:rFonts w:ascii="Times New Roman" w:hAnsi="Times New Roman" w:cs="Times New Roman"/>
                <w:sz w:val="24"/>
                <w:szCs w:val="24"/>
              </w:rPr>
              <w:t xml:space="preserve"> - </w:t>
            </w:r>
            <w:hyperlink w:anchor="Par910" w:history="1">
              <w:r w:rsidRPr="00F62DE4">
                <w:rPr>
                  <w:rFonts w:ascii="Times New Roman" w:hAnsi="Times New Roman" w:cs="Times New Roman"/>
                  <w:sz w:val="24"/>
                  <w:szCs w:val="24"/>
                </w:rPr>
                <w:t>9.6</w:t>
              </w:r>
            </w:hyperlink>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Изменение производственного процесса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Снижение времени неблагоприятного воздействия факторов производственной среды и трудового процесса на работника</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транспортеров для транспортировки пылящих материалов средствами пылеудаления и (или) пылеподавления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или автоматизация 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w:t>
            </w:r>
            <w:r w:rsidRPr="00F62DE4">
              <w:rPr>
                <w:rFonts w:ascii="Times New Roman" w:hAnsi="Times New Roman" w:cs="Times New Roman"/>
                <w:sz w:val="24"/>
                <w:szCs w:val="24"/>
              </w:rPr>
              <w:lastRenderedPageBreak/>
              <w:t>использованием изолирующего костюма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F62DE4" w:rsidRPr="00F62DE4">
        <w:tc>
          <w:tcPr>
            <w:tcW w:w="705"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9.7.20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пультов управления технологическими процессами в изолированных помещениях при создании в них избыточного давления</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9.7.22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Замена опасной работы (процедуры) менее опасной</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9.7.23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Рациональное чередование режимов труда </w:t>
            </w:r>
            <w:r w:rsidRPr="00F62DE4">
              <w:rPr>
                <w:rFonts w:ascii="Times New Roman" w:hAnsi="Times New Roman" w:cs="Times New Roman"/>
                <w:sz w:val="24"/>
                <w:szCs w:val="24"/>
              </w:rPr>
              <w:lastRenderedPageBreak/>
              <w:t>и отдыха</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9.7.24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средств индивидуальной защиты</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9.7.25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Регулярное техническое обслуживание и ремонт технологического оборудования, инструмента и приспособлений</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9.7.26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9.7.27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9.7.28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применение дистанционного управления операциями и производственными процессами</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9.7.29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Герметизация технологического оборудования</w:t>
            </w:r>
          </w:p>
        </w:tc>
      </w:tr>
      <w:tr w:rsidR="00F62DE4" w:rsidRPr="00F62DE4">
        <w:tc>
          <w:tcPr>
            <w:tcW w:w="705"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10</w:t>
            </w:r>
          </w:p>
        </w:tc>
        <w:tc>
          <w:tcPr>
            <w:tcW w:w="2078"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Химические реакции веществ, приводящие к пожару и взрыву</w:t>
            </w:r>
          </w:p>
        </w:tc>
        <w:tc>
          <w:tcPr>
            <w:tcW w:w="710"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10.1</w:t>
            </w:r>
          </w:p>
        </w:tc>
        <w:tc>
          <w:tcPr>
            <w:tcW w:w="2927"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Травмы, ожоги вследствие пожара или взрыва</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10.1.1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10.1.2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Замена опасной работы (процедуры) менее опасной</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10.1.3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Изменение производственного процесса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10.1.4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10.1.5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10.1.6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10.1.7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10.1.8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Устройство кабин наблюдения и дистанционного управления</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10.1.9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применение дистанционного управления операциями и производственным и процессами</w:t>
            </w:r>
          </w:p>
        </w:tc>
      </w:tr>
      <w:tr w:rsidR="00F62DE4" w:rsidRPr="00F62DE4">
        <w:tc>
          <w:tcPr>
            <w:tcW w:w="705"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11</w:t>
            </w:r>
          </w:p>
        </w:tc>
        <w:tc>
          <w:tcPr>
            <w:tcW w:w="2078"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Недостаток кислорода в воздухе рабочей зоны в замкнутых технологических емкостях, из-за вытеснения его другими газами или жидкостями</w:t>
            </w:r>
          </w:p>
        </w:tc>
        <w:tc>
          <w:tcPr>
            <w:tcW w:w="710"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11.1.</w:t>
            </w:r>
          </w:p>
        </w:tc>
        <w:tc>
          <w:tcPr>
            <w:tcW w:w="2927"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Развитие гипоксии или удушья из-за недостатка кислорода в замкнутых технологических емкостях</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Назначение лиц, ответственных за организацию и безопасное проведение работ</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Периодический осмотр средств коллективной и индивидуальной защиты</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Организация первичного и периодического обучения работников безопасным методам и приемам выполнения работ, проведение </w:t>
            </w:r>
            <w:r w:rsidRPr="00F62DE4">
              <w:rPr>
                <w:rFonts w:ascii="Times New Roman" w:hAnsi="Times New Roman" w:cs="Times New Roman"/>
                <w:sz w:val="24"/>
                <w:szCs w:val="24"/>
              </w:rPr>
              <w:lastRenderedPageBreak/>
              <w:t>соответствующих стажировок, инструктажей и проверок знаний по охране труда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опасной работы (процедуры) в ограниченном и (или) замкнутом пространстве и (или) сокращение времени ее выполнения</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Замена опасной работы (процедуры) менее опасной</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Дублирование средств измерения параметров рабочей среды или индикаторов (средств сигнализации)</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Дублирование средств связи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коллективных средств защиты, в том числе вентиляции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11.1.10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средств индивидуальной защиты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11.1.11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Организация выдачи исправных средств измерений (сигнализации), средств связи, средств индивидуальной защиты в соответствии с указаниями </w:t>
            </w:r>
            <w:r w:rsidRPr="00F62DE4">
              <w:rPr>
                <w:rFonts w:ascii="Times New Roman" w:hAnsi="Times New Roman" w:cs="Times New Roman"/>
                <w:sz w:val="24"/>
                <w:szCs w:val="24"/>
              </w:rPr>
              <w:lastRenderedPageBreak/>
              <w:t>эксплуатационной документации изготовителя, а также обеспечение своевременности их обслуживания, периодической проверки, браковки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11.1.12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Проведение очистки ограниченных и (или) замкнутых пространств от вредных веществ до входа работников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11.1.13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Измерения параметров среды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11.1.14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средств измерений и сигнализации о недостатке кислорода и (или) загазованности воздуха</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11.2</w:t>
            </w:r>
          </w:p>
        </w:tc>
        <w:tc>
          <w:tcPr>
            <w:tcW w:w="2927"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Развитие гипоксии или удушья из-за вытеснения его другими газами или жидкостями</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Назначение лиц, ответственных за организацию и безопасное проведение работ</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11.2.2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Периодический осмотр средств коллективной и индивидуальной защиты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11.2.3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11.2.4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11.2.5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опасной работы (процедуры) в ограниченном и (или) замкнутом пространстве и (или) сокращение времени ее выполнения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11.2.6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Замена опасной работы (процедуры) менее опасной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11.2.7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Дублирование средств измерения параметров рабочей среды или индикаторов (средств сигнализации)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11.2.8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Дублирование средств связи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11.2.9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коллективных средств защиты, в том числе вентиляции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11.2.10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средств индивидуальной защиты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11.2.11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выдачи исправных средств измерений (сигнализации), средств связи, средств индивидуальной защиты в соответствии с указаниями эксплуатационной документации изготовителя, а также обеспечение своевременности их обслуживания, периодической проверки, браковки</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11.2.12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Проведение очистки ограниченных и (или) замкнутых пространств от вредных веществ до входа работников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11.2.13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Измерение параметров среды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11.2.14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средств измерений и сигнализации о недостатке кислорода и (или) загазованности воздуха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11.2.15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применение дистанционного управления операциями и производственными процессами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11.2.16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Устройство кабин наблюдения и дистанционного управления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11.2.17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11.2.18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средства контроля за организацией технологического процесса, в том числе дистанционные и автоматические</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11.2.19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11.3</w:t>
            </w:r>
          </w:p>
        </w:tc>
        <w:tc>
          <w:tcPr>
            <w:tcW w:w="2927"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Развитие гипоксии или удушья из-за недостатка кислорода в подземных сооружениях</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11.3.1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Назначение лиц, ответственных за организацию и безопасное проведение работ</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11.3.2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Периодический осмотр средств коллективной и индивидуальной защиты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11.3.3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11.3.4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Блокировка (тепловая, электрическая, механическая) оборудования и процессов </w:t>
            </w:r>
            <w:r w:rsidRPr="00F62DE4">
              <w:rPr>
                <w:rFonts w:ascii="Times New Roman" w:hAnsi="Times New Roman" w:cs="Times New Roman"/>
                <w:sz w:val="24"/>
                <w:szCs w:val="24"/>
              </w:rPr>
              <w:lastRenderedPageBreak/>
              <w:t>(в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11.3.5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опасной работы (процедуры) в ограниченном и (или) замкнутом пространстве и (или) сокращение времени ее выполнения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11.3.6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Замена опасной работы (процедуры) менее опасной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11.3.7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Дублирование средств измерения параметров рабочей среды или индикаторов (средств сигнализации)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11.3.8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Дублирование средств связи</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11.3.9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коллективных средств защиты, в том числе вентиляции</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11.3.10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средств индивидуальной защиты</w:t>
            </w:r>
          </w:p>
        </w:tc>
      </w:tr>
      <w:tr w:rsidR="00F62DE4" w:rsidRPr="00F62DE4">
        <w:tc>
          <w:tcPr>
            <w:tcW w:w="705"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11.4</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Развитие гипоксии или удушья из-за недостатка кислорода в безвоздушных средах</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11.4.1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Назначение лиц, ответственных за организацию и безопасное проведение работ</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11.4.2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Периодический осмотр средств коллективной и индивидуальной защиты</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11.4.3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w:t>
            </w:r>
            <w:r w:rsidRPr="00F62DE4">
              <w:rPr>
                <w:rFonts w:ascii="Times New Roman" w:hAnsi="Times New Roman" w:cs="Times New Roman"/>
                <w:sz w:val="24"/>
                <w:szCs w:val="24"/>
              </w:rPr>
              <w:lastRenderedPageBreak/>
              <w:t>инструктажей и проверок знаний по охране труда</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11.4.4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Блокировка (тепловая, электрическая, механическая)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в соответствующем ограниченном и (или) замкнутом пространстве</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11.4.5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опасной работы (процедуры) в ограниченном и (или) замкнутом пространстве и (или) сокращение времени ее выполнения</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11.4.6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Замена опасной работы (процедуры) менее опасной</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11.4.7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Дублирование средств измерения параметров рабочей среды или индикаторов (средств сигнализации)</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11.4.8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Дублирование средств связи</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11.4.9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коллективных средств защиты, в том числе вентиляции</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11.4.10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средств индивидуальной защиты</w:t>
            </w:r>
          </w:p>
        </w:tc>
      </w:tr>
      <w:tr w:rsidR="00F62DE4" w:rsidRPr="00F62DE4">
        <w:tc>
          <w:tcPr>
            <w:tcW w:w="705"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12</w:t>
            </w:r>
          </w:p>
        </w:tc>
        <w:tc>
          <w:tcPr>
            <w:tcW w:w="2078"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Аэрозоли преимущественно фиброгенного действия (АПФД)</w:t>
            </w:r>
          </w:p>
        </w:tc>
        <w:tc>
          <w:tcPr>
            <w:tcW w:w="710"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12.1</w:t>
            </w:r>
          </w:p>
        </w:tc>
        <w:tc>
          <w:tcPr>
            <w:tcW w:w="2927"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Повреждение органов дыхания частицами пыли</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Изменение производственного процесса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Снижение времени неблагоприятного воздействия факторов производственной среды и трудового процесса на работника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транспортеров для транспортировки пылящих материалов средствами пылеудаления и (или) пылеподавления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Механизация или автоматизация </w:t>
            </w:r>
            <w:r w:rsidRPr="00F62DE4">
              <w:rPr>
                <w:rFonts w:ascii="Times New Roman" w:hAnsi="Times New Roman" w:cs="Times New Roman"/>
                <w:sz w:val="24"/>
                <w:szCs w:val="24"/>
              </w:rPr>
              <w:lastRenderedPageBreak/>
              <w:t>технологических процессов, характеризующихся применением, образованием и выделением пыли, либо внедрение способов подавления пыли в процессе ее образования с применением воды или других средств</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Сушка порошковых и пастообразных материалов в закрытых аппаратах непрерывного действия, оборудованных системами вытяжной вентиляции, или системами рециркуляции</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12.1.20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пультов управления технологическими процессами в изолированных помещениях при создании в них избыточного давления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w:t>
            </w:r>
            <w:r w:rsidRPr="00F62DE4">
              <w:rPr>
                <w:rFonts w:ascii="Times New Roman" w:hAnsi="Times New Roman" w:cs="Times New Roman"/>
                <w:sz w:val="24"/>
                <w:szCs w:val="24"/>
              </w:rPr>
              <w:lastRenderedPageBreak/>
              <w:t>инструктажей и проверок знаний по охране труда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12.1.22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Замена опасной работы (процедуры) менее опасной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12.1.23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Рациональное чередование режимов труда и отдыха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12.1.24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средств индивидуальной защиты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12.1.25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Регулярное техническое обслуживание и ремонт технологического оборудования, инструмента и приспособлений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12.1.26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12.1.27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12.1.28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применение дистанционного управления операциями и производственными процессами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12.1.29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Герметизация технологического оборудования</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12.2</w:t>
            </w:r>
          </w:p>
        </w:tc>
        <w:tc>
          <w:tcPr>
            <w:tcW w:w="2927"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 xml:space="preserve">Повреждение глаз и </w:t>
            </w:r>
            <w:r w:rsidRPr="00F62DE4">
              <w:rPr>
                <w:rFonts w:ascii="Times New Roman" w:hAnsi="Times New Roman" w:cs="Times New Roman"/>
                <w:sz w:val="24"/>
                <w:szCs w:val="24"/>
              </w:rPr>
              <w:lastRenderedPageBreak/>
              <w:t>кожных покровов вследствие воздействия пыли</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lastRenderedPageBreak/>
              <w:t>12.2.1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Изменение производственного процесса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Снижение времени неблагоприятного воздействия факторов производственной среды и трудового процесса на работника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Оборудование транспортеров для транспортировки пылящих материалов </w:t>
            </w:r>
            <w:r w:rsidRPr="00F62DE4">
              <w:rPr>
                <w:rFonts w:ascii="Times New Roman" w:hAnsi="Times New Roman" w:cs="Times New Roman"/>
                <w:sz w:val="24"/>
                <w:szCs w:val="24"/>
              </w:rPr>
              <w:lastRenderedPageBreak/>
              <w:t>средствами пылеудаления и (или) пылеподавления</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или автоматизация технологических процессов, характеризующихся применением, образованием и выделением пыли, либо реализация способов подавления пыли в процессе ее образования с применением воды или других средств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Недопущение рассева порошковых материалов на открытых ситах, снабжение оборудования укрытиями или аспирационными устройствами, разделение порошковых материалов по фракциям с помощью устройств, обеспеченных укрытием и находящихся под разрежением</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Выгрузка сыпучих материалов из мешков, бочек и другой мелкой тары в складских помещениях способом, исключающим попадание пыли в воздух рабочей зоны, или с применением средств защиты органов дыхания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Погрузка и разгрузка сыпучих, порошкообразных материалов большими объемами в транспортные средства, вагоны, контейнеры, емкости в местах, площадках, помещениях, оборудованных устройствами для локализации или аспирации пыли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Сушка порошковых и пастообразных материалов в закрытых аппаратах </w:t>
            </w:r>
            <w:r w:rsidRPr="00F62DE4">
              <w:rPr>
                <w:rFonts w:ascii="Times New Roman" w:hAnsi="Times New Roman" w:cs="Times New Roman"/>
                <w:sz w:val="24"/>
                <w:szCs w:val="24"/>
              </w:rPr>
              <w:lastRenderedPageBreak/>
              <w:t>непрерывного действия, оборудованных системами вытяжной вентиляции или системами рециркуляции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Недопущение производства пескоструйных работ в закрытых помещениях с применением сухого песка, проведение очистки изделий дробью, металлическим песком и песком с водой в герметичном оборудовании с дистанционным управлением или с использованием изолирующего костюма</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Недопущение очистки оборудования, вентиляционных систем, заготовок, готовых изделий, полов и стен от пыли сжатым воздухом без применения СИЗ</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Оснащение промышленного оборудования, характеризующегося выделением пыли, эксплуатация которого приводит к превышению гигиенических нормативов в воздухе рабочей зоны с постоянными рабочими местами, устройствами местной вытяжной вентиляции</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12.2.20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пультов управления технологическими процессами в изолированных помещениях при создании в них избыточного давления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12.2.22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Замена опасной работы (процедуры) менее опасной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12.2.23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Рациональное чередование режимов труда и отдыха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12.2.24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средств индивидуальной защиты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12.2.25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Регулярное техническое обслуживание и ремонт технологического оборудования, инструмента и приспособлений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12.2.26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12.2.27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12.2.28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применение дистанционного управления операциями и производственными процессами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12.2.29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Герметизация технологического оборудования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12.3</w:t>
            </w:r>
          </w:p>
        </w:tc>
        <w:tc>
          <w:tcPr>
            <w:tcW w:w="2927"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Повреждение органов дыхания вследствие воздействия воздушных взвесей вредных химических веществ</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Изменение производственного процесса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Снижение времени неблагоприятного воздействия факторов производственной среды и трудового процесса на работника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Механизация и автоматизация погрузочно-разгрузочных работ, способов транспортирования сырьевых материалов, </w:t>
            </w:r>
            <w:r w:rsidRPr="00F62DE4">
              <w:rPr>
                <w:rFonts w:ascii="Times New Roman" w:hAnsi="Times New Roman" w:cs="Times New Roman"/>
                <w:sz w:val="24"/>
                <w:szCs w:val="24"/>
              </w:rPr>
              <w:lastRenderedPageBreak/>
              <w:t>готовой продукции и отходов производства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Замена опасной работы (процедуры) менее опасной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Рациональное чередование режимов труда и отдыха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средств индивидуальной защиты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Регулярное техническое обслуживание и ремонт технологического оборудования, инструмента и приспособлений</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Оборудование технологических линий электрическими блокировками, обеспечивающими, в первую очередь, пуск </w:t>
            </w:r>
            <w:r w:rsidRPr="00F62DE4">
              <w:rPr>
                <w:rFonts w:ascii="Times New Roman" w:hAnsi="Times New Roman" w:cs="Times New Roman"/>
                <w:sz w:val="24"/>
                <w:szCs w:val="24"/>
              </w:rPr>
              <w:lastRenderedPageBreak/>
              <w:t>аспирационных систем и газопылеулавливающих установок, а затем технологического оборудования</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применение дистанционного управления операциями и производственными процессами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12.3.20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Герметизация технологического оборудования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12.4</w:t>
            </w:r>
          </w:p>
        </w:tc>
        <w:tc>
          <w:tcPr>
            <w:tcW w:w="2927"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Повреждение органов дыхания вследствие воздействия воздушных взвесей, содержащих смазочные масла</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Изменение производственного процесса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средств коллективной защиты, направленных на экранирование, изоляцию работника от воздействия факторов, в том числе вентиляции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Применение систем аварийной остановки производственных процессов, </w:t>
            </w:r>
            <w:r w:rsidRPr="00F62DE4">
              <w:rPr>
                <w:rFonts w:ascii="Times New Roman" w:hAnsi="Times New Roman" w:cs="Times New Roman"/>
                <w:sz w:val="24"/>
                <w:szCs w:val="24"/>
              </w:rPr>
              <w:lastRenderedPageBreak/>
              <w:t>предотвращающих наступление неблагоприятных последствий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Снижение времени неблагоприятного воздействия факторов производственной среды и трудового процесса на работника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Замена опасной работы (процедуры) менее </w:t>
            </w:r>
            <w:r w:rsidRPr="00F62DE4">
              <w:rPr>
                <w:rFonts w:ascii="Times New Roman" w:hAnsi="Times New Roman" w:cs="Times New Roman"/>
                <w:sz w:val="24"/>
                <w:szCs w:val="24"/>
              </w:rPr>
              <w:lastRenderedPageBreak/>
              <w:t>опасной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Рациональное чередование режимов труда и отдыха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средств индивидуальной защиты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Регулярное техническое обслуживание и ремонт технологического оборудования, инструмента и приспособлений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укрытиями узлов перегрузки исходных материалов, полуфабрикатов и готовой продукции, подсоединенными к аспирационным системам с аппаратами для очистки воздуха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применение дистанционного управления операциями и производственными процессами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12.4.20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Герметизация технологического оборудования</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12.5</w:t>
            </w:r>
          </w:p>
        </w:tc>
        <w:tc>
          <w:tcPr>
            <w:tcW w:w="2927"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 xml:space="preserve">Воздействие на органы дыхания воздушных взвесей, содержащих чистящие и </w:t>
            </w:r>
            <w:r w:rsidRPr="00F62DE4">
              <w:rPr>
                <w:rFonts w:ascii="Times New Roman" w:hAnsi="Times New Roman" w:cs="Times New Roman"/>
                <w:sz w:val="24"/>
                <w:szCs w:val="24"/>
              </w:rPr>
              <w:lastRenderedPageBreak/>
              <w:t>обезжиривающие вещества</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lastRenderedPageBreak/>
              <w:t>12.5.1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Изменение производственного процесса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12.5.2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Отказ от операции, характеризующейся наличием вредных и опасных производственных факторов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12.5.3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12.5.4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средств контроля за организацией технологического процесса, в том числе дистанционных и автоматических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12.5.5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средств коллективной защиты, направленных на экранирование, изоляцию работника от воздействия факторов, в том числе вентиляция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12.5.6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систем аварийной остановки производственных процессов, предотвращающих наступление неблагоприятных последствий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12.5.7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Подбор и применение рабочего оборудования с целью снижения влияния факторов производственной среды и трудового процесса</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12.5.8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Снижение времени неблагоприятного воздействия факторов производственной среды и трудового процесса на работника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12.5.9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погрузочно-разгрузочных работ, способов транспортирования сырьевых материалов, готовой продукции и отходов производства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12.5.10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станков и инструмента для механической обработки материалов и изделий, сопровождающихся выделением газов, паров и аэрозолей, совместно с системами удаления указанных веществ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12.5.11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Удаление воздуха из помещений системами вентиляции способом, исключающим прохождение его через зону дыхания работающих на постоянных рабочих местах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12.5.12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12.5.13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Замена опасной работы (процедуры) менее опасной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12.5.14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Рациональное чередование режимов труда и отдыха</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12.5.15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средств индивидуальной защиты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12.5.16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Регулярное техническое обслуживание и ремонт технологического оборудования, инструмента и приспособлений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12.5.17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технологических линий электрическими блокировками, обеспечивающими, в первую очередь, пуск аспирационных систем и газопылеулавливающих установок, а затем технологического оборудования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12.5.18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Оборудование укрытиями узлов перегрузки исходных материалов, полуфабрикатов и готовой продукции, подсоединенными к аспирационным </w:t>
            </w:r>
            <w:r w:rsidRPr="00F62DE4">
              <w:rPr>
                <w:rFonts w:ascii="Times New Roman" w:hAnsi="Times New Roman" w:cs="Times New Roman"/>
                <w:sz w:val="24"/>
                <w:szCs w:val="24"/>
              </w:rPr>
              <w:lastRenderedPageBreak/>
              <w:t>системам с аппаратами для очистки воздуха</w:t>
            </w:r>
          </w:p>
        </w:tc>
      </w:tr>
      <w:tr w:rsidR="00F62DE4" w:rsidRPr="00F62DE4">
        <w:tc>
          <w:tcPr>
            <w:tcW w:w="705"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12.5.19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применение дистанционного управления операциями и производственными процессами</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12.5.20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Герметизация технологического оборудования</w:t>
            </w:r>
          </w:p>
        </w:tc>
      </w:tr>
      <w:tr w:rsidR="00F62DE4" w:rsidRPr="00F62DE4">
        <w:tc>
          <w:tcPr>
            <w:tcW w:w="705"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13</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Материал, жидкость или газ, имеющие высокую температуру</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13.1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Ожог при контакте незащищенных частей тела с поверхностью предметов, имеющих высокую температуру</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Правильное применение СИЗ</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13.2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Ожог от воздействия на незащищенные участки тела материалов, жидкостей или газов, имеющих высокую температуру</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13.2.2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13.2.3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Правильное применение СИЗ</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13.3</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Тепловой удар при длительном нахождении в помещении с высокой температурой воздуха</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13.3.1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13.3.2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Правильное применение СИЗ, прекращение выполнения работ при повышении температуры воздуха.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Энергия открытого пламени, выплесков металлов, искр и брызг расплавленного металла и металлической окалины</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13.4</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Тепловой удар при длительном нахождении вблизи открытого пламени</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13.4.1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13.4.2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13.5</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Ожог кожных покровов и слизистых оболочек вследствие воздействия открытого пламени</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13.5.1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13.5.2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Правильное применение СИЗ, прекращение выполнения работ при не обусловленном производственным процессом появлении открытого пламени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13.5.3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Прекращение выполнения работ при появлении открытого пламени.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13.6</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Ожог роговицы глаза</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13.6.1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закрытых систем (ограждений) для горячих сред, установка изоляции, разделяющих защитных устройств, уменьшение площади контакта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13.6.2 '</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13.6.3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Правильное применение СИЗ</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13.7</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Ожог вследствие воздействия на незащищенные участки тела материалов, жидкостей или газов, имеющих высокую температуру</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13.7.1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13.7.2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13.7.3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Правильное применение СИЗ</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Поверхности, имеющие высокую температуру (воздействие конвективной теплоты)</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13.8</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Тепловой удар от воздействия окружающих поверхностей оборудования, имеющих высокую температуру</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13.8.1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закрытых систем (ограждений) для холодных сред, установка изоляции, разделяющих защитных устройств, уменьшение площади контакта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13.8.2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Организация обучения, инструктажей, стажировки, проверки знаний, установка </w:t>
            </w:r>
            <w:r w:rsidRPr="00F62DE4">
              <w:rPr>
                <w:rFonts w:ascii="Times New Roman" w:hAnsi="Times New Roman" w:cs="Times New Roman"/>
                <w:sz w:val="24"/>
                <w:szCs w:val="24"/>
              </w:rPr>
              <w:lastRenderedPageBreak/>
              <w:t>предупреждающих знаков, визуальных и звуковых предупреждающих сигналов, утверждение правил поведения на рабочих местах</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13.8.3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Правильное применение СИЗ</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13.9</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Ожог кожных покровов работника вследствие контакта с поверхностью имеющую высокую температуру</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13.9.1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Охлаждение нагретых материалов, изделий и передвижного оборудования непосредственно в рабочих помещениях на специальном участке, оборудованном устройством для местного удаления выделяемого тепла и защиты работающих от теплового облучения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13.9.2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Автоматизация или обеспечение устройствами дистанционного наблюдения производственных процессов и отдельных операций, сопровождающихся образованием и выделением конвекционного и лучистого тепла свыше установленных гигиеническими нормативами значений, или обеспечены СИЗ работников, занятых на данных производственных процессах</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13.9.3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воздушного душирования в случае невозможности применения местных укрытий и отсосов на постоянных рабочих местах у источников тепла, создающих уровни теплового излучения и температуры воздуха выше действующих гигиенических нормативов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13.9.4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Теплоизоляция горячих поверхностей.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13.9.5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Экранирование тепловых излучений.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13.9.6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Рациональное чередование режимов труда и отдыха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13.9.7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вентиляции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13.9.8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Кондиционирование воздуха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13.9.9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Рациональное размещение оборудования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13.9.10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Работа с дистанционным управлением и наблюдением</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13.9.11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Внедрение рациональных технологических процессов и оборудования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13.9.12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рациональной тепловой изоляции оборудования различными видами теплоизоляционных материалов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13.9.13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Устройство защиты работающих различными видами экранов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13.9.14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Устройство рациональной вентиляции и отопления, лучистого обогрева постоянных рабочих мест и отдельных участков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13.9.15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 спецодежды, спецобуви, средств защиты рук и головных уборов.</w:t>
            </w:r>
          </w:p>
        </w:tc>
      </w:tr>
      <w:tr w:rsidR="00F62DE4" w:rsidRPr="00F62DE4">
        <w:tc>
          <w:tcPr>
            <w:tcW w:w="705"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Прямое воздействие солнечных лучей</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13.10</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Тепловой удар при длительном нахождении на открытом воздухе при прямом воздействии лучей солнца на незащищенную поверхность головы</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13.10.1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обучения, инструктажей, стажировки, проверки знаний, установка предупреждающих знаков, визуальных и звуковых предупреждающих сигналов, утверждение правил поведения на рабочих местах</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13.10.2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Правильное применение СИЗ, </w:t>
            </w:r>
            <w:r w:rsidRPr="00F62DE4">
              <w:rPr>
                <w:rFonts w:ascii="Times New Roman" w:hAnsi="Times New Roman" w:cs="Times New Roman"/>
                <w:sz w:val="24"/>
                <w:szCs w:val="24"/>
              </w:rPr>
              <w:lastRenderedPageBreak/>
              <w:t>прекращение выполнения работ при воздействии лучей солнца</w:t>
            </w:r>
          </w:p>
        </w:tc>
      </w:tr>
      <w:tr w:rsidR="00F62DE4" w:rsidRPr="00F62DE4">
        <w:tc>
          <w:tcPr>
            <w:tcW w:w="705"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lastRenderedPageBreak/>
              <w:t>14</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Охлажденная поверхность, охлажденная жидкость или газ</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14.1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Заболевания вследствие переохлаждения организма, обморожение мягких тканей из-за контакта с поверхностью, имеющую низкую температуру, с охлажденной жидкостью или газом</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14.1.1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Ограждение участков технологического оборудования с использованием хладагентов, покрытие теплоизолирующим материалом металлических поверхностей ручных инструментов, металлических ручек и задвижек технологического оборудования с использованием хладагентов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14.1.2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 спецодежды, спецобуви, средств защиты рук и головных уборов.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14.1.3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Рациональное чередование режимов труда и отдыха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14.1.4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Рациональное размещение оборудования</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14.1.5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Работа с дистанционным управлением и наблюдением</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14.1.6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Внедрение рациональных технологических процессов и оборудования</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14.1.7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Создание комнат обогрева для работающих в условиях воздействия пониженных температур</w:t>
            </w:r>
          </w:p>
        </w:tc>
      </w:tr>
      <w:tr w:rsidR="00F62DE4" w:rsidRPr="00F62DE4">
        <w:tc>
          <w:tcPr>
            <w:tcW w:w="705"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15</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 xml:space="preserve">Высокая влажность окружающей среды, в рабочей зоне, в том числе, связанная с </w:t>
            </w:r>
            <w:r w:rsidRPr="00F62DE4">
              <w:rPr>
                <w:rFonts w:ascii="Times New Roman" w:hAnsi="Times New Roman" w:cs="Times New Roman"/>
                <w:sz w:val="24"/>
                <w:szCs w:val="24"/>
              </w:rPr>
              <w:lastRenderedPageBreak/>
              <w:t>климатом (воздействие влажности в виде тумана, росы, атмосферных осадков, конденсата, струй и капель жидкости)</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lastRenderedPageBreak/>
              <w:t>15.1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Заболевания вследствие переохлаждения организма</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15.1.1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оборотных циклов воды</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15.1.2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Непрерывность механизации или автоматизации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15.1.3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Ограничение контакта работающих с водой и водными растворами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15.1.4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устройств для механического открывания и автоматического закрывания загрузочно-выгрузочных отверстий</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15.1.5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устройств для визуального контроля и отбора проб, приспособлениями, обеспечивающими герметичность оборудования</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15.1.6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Обеспечение укрытиями с устройством систем вытяжной вентиляции оборудования, непосредственно используемого для организации технологического процесса, в котором используется вода и водные технологические растворы, которое не исключает поступление водных паров в рабочую зону, или реализация мероприятий, направленных на снижение поступления воды и водных паров в рабочую зону</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15.1.7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Рациональное чередование режимов труда и отдыха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15.1.8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вентиляции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15.1.9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Кондиционирование воздуха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15.1.10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Рациональное размещение оборудования</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15.1.11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Работа с дистанционным управлением и наблюдением</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15.1.12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Внедрение рациональных технологических процессов и оборудования</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15.1.13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СИЗ</w:t>
            </w:r>
          </w:p>
        </w:tc>
      </w:tr>
      <w:tr w:rsidR="00F62DE4" w:rsidRPr="00F62DE4">
        <w:tc>
          <w:tcPr>
            <w:tcW w:w="705"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lastRenderedPageBreak/>
              <w:t>16</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Высокая или низкая скорость движения воздуха, в том числе, связанная с климатом</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16.1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Заболевания вследствие перегрева или переохлаждения организма</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16.1.1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Кондиционирование воздуха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16.1.2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Рациональное размещение оборудования</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16.1.3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Работа с дистанционным управлением и наблюдением</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16.1.4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Внедрение рациональных технологических процессов и оборудования</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16.1.5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Устройство защиты работающих с применением различных видов экранов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16.1.6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СИЗ</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16.2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Травмы вследствие воздействия высокой скорости движения воздуха</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16.2.1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Устройство защиты работающих с применением различных видов экранов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16.2.2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Работа с дистанционным управлением и наблюдением</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16.2.3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СИЗ</w:t>
            </w:r>
          </w:p>
        </w:tc>
      </w:tr>
      <w:tr w:rsidR="00F62DE4" w:rsidRPr="00F62DE4">
        <w:tc>
          <w:tcPr>
            <w:tcW w:w="705"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17</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 xml:space="preserve">Повышенное барометрическое давление (при выполнении водолазных спусков и кессонных работ, при подводном плавании в аквалангах, при лечении сжатым воздухом или кислородом в камерах повышенного </w:t>
            </w:r>
            <w:r w:rsidRPr="00F62DE4">
              <w:rPr>
                <w:rFonts w:ascii="Times New Roman" w:hAnsi="Times New Roman" w:cs="Times New Roman"/>
                <w:sz w:val="24"/>
                <w:szCs w:val="24"/>
              </w:rPr>
              <w:lastRenderedPageBreak/>
              <w:t>давления и барокамерах, предназначенных для проведения хирургических операций)</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lastRenderedPageBreak/>
              <w:t>17.1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Декомпрессионная болезнь, баротравмы легких</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17.1.1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длительности рабочего времени и продолжительности вышлюзования (декомпрессии).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17.1.2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ступенчатой декомпрессии при проведении водолазных работ</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17.1.3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Контроль количества и качества подаваемого в кессон сжатого воздуха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17.1.4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Предупреждение переохлаждения тела, приводящего к сужению сосудов и затруднению десатурации азота.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17.1.5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Контроль за исправным состоянием снаряжения, техники, технологического </w:t>
            </w:r>
            <w:r w:rsidRPr="00F62DE4">
              <w:rPr>
                <w:rFonts w:ascii="Times New Roman" w:hAnsi="Times New Roman" w:cs="Times New Roman"/>
                <w:sz w:val="24"/>
                <w:szCs w:val="24"/>
              </w:rPr>
              <w:lastRenderedPageBreak/>
              <w:t>оборудования, инструмента и приспособлений</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17.1.6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17.1.7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опасной работы, приостановка или запрет на производство работ</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17.1.8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Выбор рационального (наиболее безопасного) метода проведения и способа выполнения работы</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17.1.9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Ограничение времени воздействия неблагоприятных, опасных и вредных факторов на работников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17.1.10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17.1.11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Планирование и заблаговременная отработка действий в нештатных и аварийных ситуациях</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17.1.12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рабочих мест 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17.1.13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Контроль за качеством подаваемого </w:t>
            </w:r>
            <w:r w:rsidRPr="00F62DE4">
              <w:rPr>
                <w:rFonts w:ascii="Times New Roman" w:hAnsi="Times New Roman" w:cs="Times New Roman"/>
                <w:sz w:val="24"/>
                <w:szCs w:val="24"/>
              </w:rPr>
              <w:lastRenderedPageBreak/>
              <w:t>воздуха и дыхательных газовых смесей</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17.1.14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Рациональное чередование режимов труда и отдыха</w:t>
            </w:r>
          </w:p>
        </w:tc>
      </w:tr>
      <w:tr w:rsidR="00F62DE4" w:rsidRPr="00F62DE4">
        <w:tc>
          <w:tcPr>
            <w:tcW w:w="705"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18</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Пониженное барометрическое давление (пребывание на высоте в условиях пониженного барометрического давления и обусловленного этим уменьшения парциального давления газов, входящих в состав воздуха, в том числе кислорода)</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18.1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Заболевания, связанные с работой в условиях пониженного барометрического давления, обострение общих заболеваний вследствие пониженного барометрического давления</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18.1.1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Контроль за исправным состоянием снаряжения, техники, технологического оборудования, инструмента и приспособлений</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18.1.2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18.1.3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опасной работы, приостановка или запрет на производство работ</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18.1.4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Выбор рационального (наиболее безопасного) метода проведения и способа выполнения работы</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18.1.5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Ограничение времени воздействия неблагоприятных, опасных и вредных факторов на работников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18.1.6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18.1.7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Планирование и заблаговременная отработка действий в нештатных и аварийных ситуациях</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18.1.8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Оборудование рабочих мест </w:t>
            </w:r>
            <w:r w:rsidRPr="00F62DE4">
              <w:rPr>
                <w:rFonts w:ascii="Times New Roman" w:hAnsi="Times New Roman" w:cs="Times New Roman"/>
                <w:sz w:val="24"/>
                <w:szCs w:val="24"/>
              </w:rPr>
              <w:lastRenderedPageBreak/>
              <w:t>приспособлениями, устройствами, обеспечивающих защищенность, снижение или исключение воздействия вредных и опасных факторов на работников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18.1.9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Рациональное чередование режимов труда и отдыха</w:t>
            </w:r>
          </w:p>
        </w:tc>
      </w:tr>
      <w:tr w:rsidR="00F62DE4" w:rsidRPr="00F62DE4">
        <w:tc>
          <w:tcPr>
            <w:tcW w:w="705"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19</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Резкое изменение барометрического давления</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19.1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Баротравма, декомпрессионная болезнь, вызванные резким изменением барометрического давления</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19.1.1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длительности рабочего времени при выполнении работ в условиях измененного барометрического давления (водолазные работы) и продолжительности вышлюзования (декомпрессии)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19.1.2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Предупреждение переохлаждения тела, приводящего к сужению сосудов и затруднению десатурации азота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19.1.3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19.1.4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опасной работы, приостановка или запрет на производство работ</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19.1.5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Выбор рационального (наиболее безопасного) метода проведения и способа выполнения работы</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19.1.6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Ограничение времени воздействия неблагоприятных, опасных и вредных факторов на работников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19.1.7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19.1.8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Планирование и заблаговременная отработка действий в нештатных и аварийных ситуациях</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19.1.9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Оборудование рабочих мест приспособлениями, устройствами, обеспечивающими защищенность, снижение или исключение воздействия вредных и опасных факторов на работников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19.1.10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Рациональное чередование режимов труда и отдыха</w:t>
            </w:r>
          </w:p>
        </w:tc>
      </w:tr>
      <w:tr w:rsidR="00F62DE4" w:rsidRPr="00F62DE4">
        <w:tc>
          <w:tcPr>
            <w:tcW w:w="705"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20</w:t>
            </w:r>
          </w:p>
        </w:tc>
        <w:tc>
          <w:tcPr>
            <w:tcW w:w="2078"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Повышенный уровень шума и другие неблагоприятные характеристики шума</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20.1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Снижение остроты слуха, тугоухость, глухота, повреждение мембранной перепонки уха, связанные с воздействием повышенного уровня шума и других неблагоприятных характеристик шума</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Обозначение зон с эквивалентным уровнем звука выше гигиенических нормативов знаками безопасности</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технологических процессов, машин и оборудования, характеризующихся более низкими уровнями шума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дистанционного управления и автоматического контроля</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звукоизолирующих ограждений-кожухов, кабин управления технологическим процессом</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Устройство звукопоглощающих облицовок и объемных поглотителей шума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Установка глушителей аэродинамического </w:t>
            </w:r>
            <w:r w:rsidRPr="00F62DE4">
              <w:rPr>
                <w:rFonts w:ascii="Times New Roman" w:hAnsi="Times New Roman" w:cs="Times New Roman"/>
                <w:sz w:val="24"/>
                <w:szCs w:val="24"/>
              </w:rPr>
              <w:lastRenderedPageBreak/>
              <w:t>шума, создаваемого пневматическими ручными машинами, вентиляторами, компрессорными и другими технологическими установками</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Разработка и применение режимов труда и отдыха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w:t>
            </w:r>
          </w:p>
        </w:tc>
      </w:tr>
      <w:tr w:rsidR="00F62DE4" w:rsidRPr="00F62DE4">
        <w:tc>
          <w:tcPr>
            <w:tcW w:w="705"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20.2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События, связанные с возможностью не услышать звуковой сигнал об опасности</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Обозначение зон с эквивалентным уровнем звука выше гигиенических нормативов знаками безопасности</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20.2.2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технологических процессов, машин и оборудования, характеризующихся более низкими уровнями шума</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20.2.3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дистанционного управления и автоматического контроля</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20.2.4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звукоизолирующих ограждений-кожухов, кабин управления технологическим процессом</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20.2.5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Устройство звукопоглощающих облицовок и объемных поглотителей шума</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20.2.6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Установка глушителей аэродинамического шума, создаваемого пневматическими </w:t>
            </w:r>
            <w:r w:rsidRPr="00F62DE4">
              <w:rPr>
                <w:rFonts w:ascii="Times New Roman" w:hAnsi="Times New Roman" w:cs="Times New Roman"/>
                <w:sz w:val="24"/>
                <w:szCs w:val="24"/>
              </w:rPr>
              <w:lastRenderedPageBreak/>
              <w:t>ручными машинами, вентиляторами, компрессорными и другими технологическими установками</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20.2.7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рациональных архитектурно-планировочных решений производственных зданий, помещений, а также расстановки технологического оборудования, машин и организации рабочих мест</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20.2.8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Разработка и применение режимов труда и отдыха</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20.2.9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20.2.10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дополнительной визуальной (цветовой) сигнализации, указывающей об опасности</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Повышенный уровень ультразвуковых колебаний (воздушный и контактный ультразвук)</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20.3</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Обусловленные воздействием ультразвука снижение уровня слуха (тугоухость), вегетососудистая дистония, астенический синдром</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20.3.1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Обозначение знаками безопасности зон с эквивалентным уровнем ультразвука выше гигиенических нормативов</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20.3.2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Дистанционное управление источниками ультразвука</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20.3.3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автоматического контроля работы источников ультразвука</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20.3.4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звукоизолирующих ограждений-кожухов, кабин управления технологическим процессом</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20.3.5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Изоляция источников ультразвука</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20.3.6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Применение рациональных архитектурно-планировочных решений </w:t>
            </w:r>
            <w:r w:rsidRPr="00F62DE4">
              <w:rPr>
                <w:rFonts w:ascii="Times New Roman" w:hAnsi="Times New Roman" w:cs="Times New Roman"/>
                <w:sz w:val="24"/>
                <w:szCs w:val="24"/>
              </w:rPr>
              <w:lastRenderedPageBreak/>
              <w:t>производственных зданий, помещений, а также расстановки технологического оборудования, машин и организации рабочих мест</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20.3.7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Разработка и применение режимов труда и отдыха</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20.3.8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w:t>
            </w:r>
          </w:p>
        </w:tc>
      </w:tr>
      <w:tr w:rsidR="00F62DE4" w:rsidRPr="00F62DE4">
        <w:tc>
          <w:tcPr>
            <w:tcW w:w="705"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21</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Воздействие локальной вибрации при использовании ручных механизмов и инструментов</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21.1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Воздействие локальной вибрации на руки работника при использовании ручных механизмов (сужение сосудов, болезнь белых пальцев)</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Внесение конструктивных и технологических изменений в источник образования механических колебаний</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средств вибропоглощения за счет применения пружинных и резиновых амортизаторов, прокладок</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вибробезопасного оборудования, виброизолирующих, виброгасящих и вибропоглощающих устройств, обеспечивающих снижение уровня вибрации</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обязательных перерывов в работе (ограничение длительного непрерывного воздействия вибрации)</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Воздействие общей вибрации (колебания всего тела, передающиеся с рабочего места).</w:t>
            </w:r>
          </w:p>
        </w:tc>
        <w:tc>
          <w:tcPr>
            <w:tcW w:w="710"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21.2</w:t>
            </w:r>
          </w:p>
        </w:tc>
        <w:tc>
          <w:tcPr>
            <w:tcW w:w="2927"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Воздействие общей вибрации на тело работника</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Уменьшение вибрации на пути распространения средствами виброизоляции и вибропоглощения, применения дистанционного или автоматического управления</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21.2.2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Конструирование и изготовление оборудования, создающего вибрацию, в </w:t>
            </w:r>
            <w:r w:rsidRPr="00F62DE4">
              <w:rPr>
                <w:rFonts w:ascii="Times New Roman" w:hAnsi="Times New Roman" w:cs="Times New Roman"/>
                <w:sz w:val="24"/>
                <w:szCs w:val="24"/>
              </w:rPr>
              <w:lastRenderedPageBreak/>
              <w:t>комплекте с виброизоляторами</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21.2.3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машин и оборудования в соответствии с их назначением, предусмотренным нормативно-технической документацией</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21.2.4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контакта работающих с вибрирующими поверхностями за пределами рабочего места или рабочей зоны</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21.2.5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Запрет пребывания на вибрирующей поверхности производственного оборудования во время его работы</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21.2.6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Своевременный ремонт машин и оборудования (с балансировкой движущихся частей), проверкой крепления агрегатов к полу, фундаменту, строительным конструкциям с последующим лабораторным контролем вибрационных характеристик</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21.2.7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Своевременный ремонт путей, поверхностей для перемещения машин, поддерживающих конструкций</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21.2.8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Установка стационарного оборудования на отдельные фундаменты и поддерживающие конструкции зданий и сооружений</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21.2.9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Ограничение времени воздействия на работника уровней вибрации, превышающих гигиенические нормативы</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21.2.10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обязательных перерывов в работе (ограничение длительного непрерывного воздействия вибрации)</w:t>
            </w:r>
          </w:p>
        </w:tc>
      </w:tr>
      <w:tr w:rsidR="00F62DE4" w:rsidRPr="00F62DE4">
        <w:tc>
          <w:tcPr>
            <w:tcW w:w="705" w:type="dxa"/>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21.2.11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вибропоглощения и виброизоляции</w:t>
            </w:r>
          </w:p>
        </w:tc>
      </w:tr>
      <w:tr w:rsidR="00F62DE4" w:rsidRPr="00F62DE4">
        <w:tc>
          <w:tcPr>
            <w:tcW w:w="705"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22</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Груз, инструмент или предмет, перемещаемый или поднимаемый, в том числе на высоту</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22.1.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Удар работника или падение на работника предмета, тяжелого инструмента или груза, упавшего при перемещении или подъеме</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22.1.1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Повышение уровня механизации и автоматизации, использование современной высокопроизводительной техники (применение приборов, машин, приспособлений, позволяющих осуществлять производственные процессы без физических усилий человека, лишь под его контролем)</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22.1.2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веса груза, превышающего грузоподъемность средства его перемещения (разделение на несколько операций с менее тяжелым грузом)</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22.1.3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Оптимальная логистика, организация небольшого промежуточного склада наиболее коротких удобных путей переноса груза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22.1.4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эргономических характеристик рабочего места (благоприятные позы и эффективные движения)</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22.1.5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Обеспечение безопасных условий труда (ровный нескользкий пол, достаточная видимость, удобная одежда, обувь)</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22.1.6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Снижение темпа работы, достаточное время восстановления, смена стрессовой </w:t>
            </w:r>
            <w:r w:rsidRPr="00F62DE4">
              <w:rPr>
                <w:rFonts w:ascii="Times New Roman" w:hAnsi="Times New Roman" w:cs="Times New Roman"/>
                <w:sz w:val="24"/>
                <w:szCs w:val="24"/>
              </w:rPr>
              <w:lastRenderedPageBreak/>
              <w:t>деятельности на более спокойную (соблюдение режима труда и отдыха, графиков сменности)</w:t>
            </w:r>
          </w:p>
        </w:tc>
      </w:tr>
      <w:tr w:rsidR="00F62DE4" w:rsidRPr="00F62DE4">
        <w:tc>
          <w:tcPr>
            <w:tcW w:w="705"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lastRenderedPageBreak/>
              <w:t>23</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Физические перегрузки при чрезмерных физических усилиях при подъеме предметов и деталей, при перемещении предметов и деталей, при стереотипных рабочих движениях и при статических нагрузках, при неудобной рабочей позе, в том числе при наклонах корпуса тела работника более чем на 30°</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23.1.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Повреждение костно-мышечного аппарата работника при физических перегрузках</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23.1.1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Проведение инструктажа на рабочем месте</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23.1.2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Улучшение организации работы (изменение рабочей позы (стоя/сидя), чередование рабочих поз)</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23.1.3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механизированных, подручных средств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23.1.4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требований государственных стандартов, исключение нарушений основных требований эргономики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23.1.5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режимов труда и отдыха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23.1.6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рабочего места для наиболее безопасного и эффективного труда работника, исходя из физических и психических особенностей человека</w:t>
            </w:r>
          </w:p>
        </w:tc>
      </w:tr>
      <w:tr w:rsidR="00F62DE4" w:rsidRPr="00F62DE4">
        <w:tc>
          <w:tcPr>
            <w:tcW w:w="705"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24</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 xml:space="preserve">Монотонность труда при выполнении однообразных действий или непрерывной и устойчивой концентрации </w:t>
            </w:r>
            <w:r w:rsidRPr="00F62DE4">
              <w:rPr>
                <w:rFonts w:ascii="Times New Roman" w:hAnsi="Times New Roman" w:cs="Times New Roman"/>
                <w:sz w:val="24"/>
                <w:szCs w:val="24"/>
              </w:rPr>
              <w:lastRenderedPageBreak/>
              <w:t>внимания в условиях дефицита сенсорных нагрузок</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lastRenderedPageBreak/>
              <w:t>24.1.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Психоэмоциональные перегрузки</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Обогащение рабочих задач</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Чередование вида работ</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Сочетание решения умственно сложных задач с монотонной деятельностью</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Автоматизация, механизация или изменение вида деятельности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Проведение специальной оценки условий труда с разработкой и реализацией мероприятий по снижению напряженности трудового процесса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Новые, непривычные виды труда, связанные с отсутствием информации, умений для выполнения новым видам работы</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24.2.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Психоэмоциональные перегрузки</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предварительного уведомления о требованиях к работе</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24.2.2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Разделение нового вида работы на несколько сотрудников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24.2.3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Обеспечить координацию с начальством и подчиненными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24.2.4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эргономических характеристик рабочего места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24.2.5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обучения по новому виду работы</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24.2.6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эргономических характеристик рабочего места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24.2.7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Проведение целевого инструктажа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24.2.8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Назначение ответственного лица за выполнение работ</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 xml:space="preserve">Напряженный психологический климат в коллективе, стрессовые ситуации, в том числе вследствие выполнения работ </w:t>
            </w:r>
            <w:r w:rsidRPr="00F62DE4">
              <w:rPr>
                <w:rFonts w:ascii="Times New Roman" w:hAnsi="Times New Roman" w:cs="Times New Roman"/>
                <w:sz w:val="24"/>
                <w:szCs w:val="24"/>
              </w:rPr>
              <w:lastRenderedPageBreak/>
              <w:t>вне места постоянного проживания и отсутствия иных внешних контактов</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lastRenderedPageBreak/>
              <w:t>24.3.</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Психоэмоциональные перегрузки</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24.3.1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Обеспечение равного распределения задач</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24.3.2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Обеспечение четкого распределения задач и ролей</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24.3.3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Поручение достижимых целей</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24.3.4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Планирование регулярных встреч коллектива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24.3.5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Оперативное разрешение конфликтов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24.3.6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повышения квалификации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24.3.7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Формирование взаимного уважения</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Диспетчеризация процессов, связанная с длительной концентрацией внимания</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24.4.</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Психоэмоциональные перегрузки</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24.4.1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Чередование видов работ</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24.4.2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режима труда и отдыха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24.4.3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эргономических характеристик рабочего места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24.4.4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Обеспечение достаточной видимости и восприятия информации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24.4.5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Приобретение дополнительных средств для комфортной работы</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24.4.6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Проведение специальной оценки условий труда с разработкой и реализацией мероприятий по снижению напряженности трудового процесса</w:t>
            </w:r>
          </w:p>
        </w:tc>
      </w:tr>
      <w:tr w:rsidR="00F62DE4" w:rsidRPr="00F62DE4">
        <w:tc>
          <w:tcPr>
            <w:tcW w:w="705"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25</w:t>
            </w:r>
          </w:p>
        </w:tc>
        <w:tc>
          <w:tcPr>
            <w:tcW w:w="2078"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Дикие или домашние животные</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25.1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Укус животного</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у помещений с опасными животными шумовых отпугивающих средств и необходимого инвентаря</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плакатов (табличек) с предупредительными надписями</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Допуск к уходу за животными работников, обученных безопасным методам обращения с ними</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опасной работы (процедуры)</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дистанционного управления и автоматического контроля</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25.1.10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Оснащение рабочих мест (зон) аптечками с набором профилактических средств</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25.2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Травма, нанесенная зубами и когтями животного</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25.2.2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у помещений с опасными животными шумовых отпугивающих средств и необходимого инвентаря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25.2.3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плакатов (табличек) с предупредительными надписями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25.2.4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Допуск к уходу за животными работников, обученных безопасным методам обращения с ними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25.2.5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25.2.6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25.2.7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опасной работы (процедуры)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25.2.8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дистанционного управления и автоматического контроля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25.2.9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25.2.10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Оснащение рабочих мест (зон) аптечками с набором профилактических средств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25.3</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Раздавливание животным</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25.3.1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25.3.2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Размещение у помещений с опасными </w:t>
            </w:r>
            <w:r w:rsidRPr="00F62DE4">
              <w:rPr>
                <w:rFonts w:ascii="Times New Roman" w:hAnsi="Times New Roman" w:cs="Times New Roman"/>
                <w:sz w:val="24"/>
                <w:szCs w:val="24"/>
              </w:rPr>
              <w:lastRenderedPageBreak/>
              <w:t>животными шумовых отпугивающих средств и необходимого инвентаря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25.3.3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плакатов (табличек) с предупредительными надписями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25.3.4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Допуск к уходу за животными работников, обученных безопасным методам обращения с ними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25.3.5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25.3.6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25.3.7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опасной работы (процедуры)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25.3.8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дистанционного управления и автоматического контроля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25.3.9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w:t>
            </w:r>
          </w:p>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процессов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25.3.10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Оснащение рабочих мест (зон) аптечками с набором профилактических средств</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25.4</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Заражение животным</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25.4.1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Организация первичного и периодического обучения работников безопасным методам и приемам выполнения работ, проведение соответствующих стажировок, </w:t>
            </w:r>
            <w:r w:rsidRPr="00F62DE4">
              <w:rPr>
                <w:rFonts w:ascii="Times New Roman" w:hAnsi="Times New Roman" w:cs="Times New Roman"/>
                <w:sz w:val="24"/>
                <w:szCs w:val="24"/>
              </w:rPr>
              <w:lastRenderedPageBreak/>
              <w:t>инструктажей и проверок знаний по охране труда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25.4.2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у помещений с опасными животными шумовых отпугивающих средств и необходимого инвентаря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25.4.3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плакатов (табличек) с предупредительными надписями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25.4.4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Допуск к уходу за животными работников, обученных безопасным методам обращения с ними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25.4.5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25.4.6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25.4.7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опасной работы (процедуры)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25.4.8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дистанционного управления и автоматического контроля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25.4.9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25.4.10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правил личной гигиены, содержание в чистоте рабочего места, инвентаря, оборудования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25.4.11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25.4.12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Оснащение рабочих мест (зон) аптечками с набором профилактических средств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25.5</w:t>
            </w:r>
          </w:p>
        </w:tc>
        <w:tc>
          <w:tcPr>
            <w:tcW w:w="2927" w:type="dxa"/>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Нападение животного</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25.5.1</w:t>
            </w:r>
          </w:p>
        </w:tc>
        <w:tc>
          <w:tcPr>
            <w:tcW w:w="4610"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25.5.2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у помещений с опасными животными шумовых отпугивающих средств и необходимого инвентаря.</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25.5.3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плакатов (табличек) с предупредительными надписями</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25.5.4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Допуск к уходу за животными работников, обученных безопасным методам обращения с ними</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25.5.5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25.5.6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25.5.7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опасной работы (процедуры)</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25.5.8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дистанционного управления и автоматического контроля</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25.5.9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Оснащение рабочих мест (зон) аптечками с набором профилактических средств</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25.5.10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25.6</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Отравление ядами животного происхождения</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25.6.1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25.6.2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у помещений с опасными животными шумовых отпугивающих средств и необходимого инвентаря.</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25.6.3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плакатов (табличек) с предупредительными надписями</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25.6.4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Допуск к уходу за животными работников, обученных безопасным методам обращения с ними</w:t>
            </w:r>
          </w:p>
        </w:tc>
      </w:tr>
      <w:tr w:rsidR="00F62DE4" w:rsidRPr="00F62DE4">
        <w:tc>
          <w:tcPr>
            <w:tcW w:w="705"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25.6.5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w:t>
            </w:r>
            <w:r w:rsidRPr="00F62DE4">
              <w:rPr>
                <w:rFonts w:ascii="Times New Roman" w:hAnsi="Times New Roman" w:cs="Times New Roman"/>
                <w:sz w:val="24"/>
                <w:szCs w:val="24"/>
              </w:rPr>
              <w:lastRenderedPageBreak/>
              <w:t>животного, не подходя вплотную к решетке или сетке</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25.6.6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25.6.7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опасной работы (процедуры)</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25.6.8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дистанционного управления и автоматического контроля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25.6.9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25.6.10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правил личной гигиены, содержание в чистоте рабочего места, инвентаря, оборудования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25.6.11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25.6.12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Оснащение рабочих мест (зон) аптечками с набором профилактических средств</w:t>
            </w:r>
          </w:p>
        </w:tc>
      </w:tr>
      <w:tr w:rsidR="00F62DE4" w:rsidRPr="00F62DE4">
        <w:tc>
          <w:tcPr>
            <w:tcW w:w="705"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25.7</w:t>
            </w:r>
          </w:p>
        </w:tc>
        <w:tc>
          <w:tcPr>
            <w:tcW w:w="2927" w:type="dxa"/>
            <w:vMerge w:val="restart"/>
            <w:tcBorders>
              <w:top w:val="single" w:sz="4" w:space="0" w:color="auto"/>
              <w:left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Воздействие выделений животного</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25.7.1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25.7.2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у помещений с опасными животными шумовых отпугивающих средств и необходимого инвентаря</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25.7.3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Размещение плакатов (табличек) с предупредительными надписями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25.7.4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Допуск к уходу за животными работников, обученных безопасным методам обращения с ними</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25.7.5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Кормление животных и уборка их помещений с помощью специального инвентаря, который поддерживается исправным, является легким, удобным и достаточно длинным, позволяющим достать любую точку пола клетки животного, не подходя вплотную к решетке или сетке</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25.7.6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F62DE4" w:rsidRPr="00F62DE4">
        <w:tc>
          <w:tcPr>
            <w:tcW w:w="705"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25.7.7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опасной работы (процедуры)</w:t>
            </w:r>
          </w:p>
        </w:tc>
      </w:tr>
      <w:tr w:rsidR="00F62DE4" w:rsidRPr="00F62DE4">
        <w:tc>
          <w:tcPr>
            <w:tcW w:w="705"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710"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927" w:type="dxa"/>
            <w:vMerge w:val="restart"/>
            <w:tcBorders>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25.7.8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дистанционного управления и автоматического контроля</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25.7.9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25.7.10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правил личной гигиены, содержание в чистоте рабочего места, инвентаря, оборудования</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25.7.11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После работы с инфицированными или подозрительными на заражение животными, а также трупом животного проведение дезинфекции рук 0,5% раствором хлорамина с последующим мытьем рук теплой водой с мылом</w:t>
            </w:r>
          </w:p>
        </w:tc>
      </w:tr>
      <w:tr w:rsidR="00F62DE4" w:rsidRPr="00F62DE4">
        <w:tc>
          <w:tcPr>
            <w:tcW w:w="705"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25.7.12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Оснащение рабочих мест (зон) аптечками с набором профилактических средств</w:t>
            </w:r>
          </w:p>
        </w:tc>
      </w:tr>
      <w:tr w:rsidR="00F62DE4" w:rsidRPr="00F62DE4">
        <w:tc>
          <w:tcPr>
            <w:tcW w:w="705"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26</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Наличие на рабочем месте паукообразных и насекомых, включая кровососущих</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26.1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Аллергическая реакция, вызванная укусом насекомого или паукообразного, отравление при попадании в организм при укусе яда насекомого или паукообразного</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опасной работы (процедуры)</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дистанционного управления и автоматического контроля</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правил личной гигиены, содержание в чистоте рабочего места, инвентаря, оборудования</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Оснащение рабочих мест (зон) аптечками с набором профилактических средств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26.2</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Попадание в организм насекомого или паукообразного</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26.2.2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26.2.3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опасной работы (процедуры)</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26.2.4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дистанционного управления и автоматического контроля</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26.2.5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26.2.6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правил личной гигиены, содержание в чистоте рабочего места, инвентаря, оборудования</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26.2.7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Оснащение рабочих мест (зон) аптечками с набором профилактических средств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26.3</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Заражение инфекционным заболеванием или гельминтозом (паразитическими червями) через укусы кровососущих насекомых или паукообразных</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26.3.1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Оснащение рабочих мест (зон) аптечками с набором профилактических средств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26.3.2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Использование СИЗ и средств коллективной защиты, а также защитных устройств и приспособлений</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26.3.3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опасной работы (процедуры)</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26.3.4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дистанционного управления и автоматического контроля</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26.3.5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Механизация и автоматизация процессов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26.3.6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Соблюдение правил личной гигиены, содержание в чистоте рабочего места, инвентаря, оборудования</w:t>
            </w:r>
          </w:p>
        </w:tc>
      </w:tr>
      <w:tr w:rsidR="00F62DE4" w:rsidRPr="00F62DE4">
        <w:tc>
          <w:tcPr>
            <w:tcW w:w="705"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27</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Электрический ток</w:t>
            </w:r>
          </w:p>
        </w:tc>
        <w:tc>
          <w:tcPr>
            <w:tcW w:w="7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27.1</w:t>
            </w:r>
          </w:p>
        </w:tc>
        <w:tc>
          <w:tcPr>
            <w:tcW w:w="2927"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Контакт с частями электрооборудования, находящимися под напряжением</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27.1.1.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Изоляция токоведущих частей электрооборудования, применение СИЗ, соблюдение требований охраны труда, применение ограждений, сигнальных цветов, табличек, указателей и знаков безопасности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27.2</w:t>
            </w:r>
          </w:p>
        </w:tc>
        <w:tc>
          <w:tcPr>
            <w:tcW w:w="2927"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Отсутствие заземления или неисправность электрооборудования</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27.2.1.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27.3</w:t>
            </w:r>
          </w:p>
        </w:tc>
        <w:tc>
          <w:tcPr>
            <w:tcW w:w="2927"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Нарушение правил эксплуатации и ремонта электрооборудования, неприменение СИЗ</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27.3.1.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СИЗ, соблюдение требований охраны труда, вывод неисправного электрооборудования из эксплуатации, своевременный ремонт и техническое обслуживание электрооборудования, применение ограждений, сигнальных цветов, табличек, указателей и знаков безопасности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27.4</w:t>
            </w:r>
          </w:p>
        </w:tc>
        <w:tc>
          <w:tcPr>
            <w:tcW w:w="2927"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Воздействие электрической дуги</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27.4.1.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СИЗ, соблюдение требований охраны труда</w:t>
            </w:r>
          </w:p>
        </w:tc>
      </w:tr>
      <w:tr w:rsidR="00F62DE4" w:rsidRPr="00F62DE4">
        <w:tc>
          <w:tcPr>
            <w:tcW w:w="705"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Шаговое напряжение</w:t>
            </w:r>
          </w:p>
        </w:tc>
        <w:tc>
          <w:tcPr>
            <w:tcW w:w="7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27.5</w:t>
            </w:r>
          </w:p>
        </w:tc>
        <w:tc>
          <w:tcPr>
            <w:tcW w:w="2927"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Поражение электрическим током</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27.5.1.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СИЗ, соблюдение требований охраны труда</w:t>
            </w:r>
          </w:p>
        </w:tc>
      </w:tr>
      <w:tr w:rsidR="00F62DE4" w:rsidRPr="00F62DE4">
        <w:tc>
          <w:tcPr>
            <w:tcW w:w="705"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Искры, возникающие вследствие накопления статического электричества, в том числе при работе во взрывопожароопасной среде</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27.6</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Ожог, пожар или взрыв при искровом зажигании взрывопожароопасной среды</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27.6.1.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СИЗ, соблюдение требований охраны труда</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27.6.2.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Применение знаков безопасности, исключение источников искрообразования во взрывопожароопасной среде</w:t>
            </w:r>
          </w:p>
        </w:tc>
      </w:tr>
      <w:tr w:rsidR="00F62DE4" w:rsidRPr="00F62DE4">
        <w:tc>
          <w:tcPr>
            <w:tcW w:w="705"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c>
          <w:tcPr>
            <w:tcW w:w="2078"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 xml:space="preserve">Наведенное напряжение в отключенной электрической </w:t>
            </w:r>
            <w:r w:rsidRPr="00F62DE4">
              <w:rPr>
                <w:rFonts w:ascii="Times New Roman" w:hAnsi="Times New Roman" w:cs="Times New Roman"/>
                <w:sz w:val="24"/>
                <w:szCs w:val="24"/>
              </w:rPr>
              <w:lastRenderedPageBreak/>
              <w:t>цепи (электромагнитное воздействие параллельной воздушной электрической линии или электричества, циркулирующего в контактной сети)</w:t>
            </w:r>
          </w:p>
        </w:tc>
        <w:tc>
          <w:tcPr>
            <w:tcW w:w="7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lastRenderedPageBreak/>
              <w:t>27.7</w:t>
            </w:r>
          </w:p>
        </w:tc>
        <w:tc>
          <w:tcPr>
            <w:tcW w:w="2927"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Поражение электрическим током</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27.7.1.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Применение СИЗ, соблюдение требований охраны труда, вывод неисправного электрооборудования из эксплуатации, своевременный ремонт и техническое </w:t>
            </w:r>
            <w:r w:rsidRPr="00F62DE4">
              <w:rPr>
                <w:rFonts w:ascii="Times New Roman" w:hAnsi="Times New Roman" w:cs="Times New Roman"/>
                <w:sz w:val="24"/>
                <w:szCs w:val="24"/>
              </w:rPr>
              <w:lastRenderedPageBreak/>
              <w:t>обслуживание электрооборудования, применение ограждений, сигнальных цветов, табличек, указателей и знаков безопасности</w:t>
            </w:r>
          </w:p>
        </w:tc>
      </w:tr>
      <w:tr w:rsidR="00F62DE4" w:rsidRPr="00F62DE4">
        <w:tc>
          <w:tcPr>
            <w:tcW w:w="705"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lastRenderedPageBreak/>
              <w:t>28</w:t>
            </w:r>
          </w:p>
        </w:tc>
        <w:tc>
          <w:tcPr>
            <w:tcW w:w="2078"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Насилие от враждебнонастроенных работников/третьих лиц</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28.1.</w:t>
            </w:r>
          </w:p>
        </w:tc>
        <w:tc>
          <w:tcPr>
            <w:tcW w:w="2927" w:type="dxa"/>
            <w:vMerge w:val="restart"/>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Психофизическая нагрузка</w:t>
            </w: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28.1.1</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Исключение нежелательных контактов при выполнении работ</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28.1.2</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Определение задач и ответственности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28.1.3</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Учет, анализ и оценка инцидентов</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28.1.4</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Пространственное разделение</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28.1.5</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Достаточное для выполнения работы и не раздражающее по яркости освещение</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28.1.6</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Организация видеонаблюдения за рабочей зоной и устройство сигнализации ("тревожные кнопки")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28.1.7</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Обучение сотрудников методам выхода из конфликтных ситуаций</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28.1.8</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Защита доступа к особо ценным вещам, документам, в том числе с применением темпокасс</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28.1.9</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Прохождение обучения по оказанию первой помощи</w:t>
            </w:r>
          </w:p>
        </w:tc>
      </w:tr>
      <w:tr w:rsidR="00F62DE4" w:rsidRPr="00F62DE4">
        <w:tc>
          <w:tcPr>
            <w:tcW w:w="705"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2927" w:type="dxa"/>
            <w:vMerge/>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28.1.10</w:t>
            </w:r>
          </w:p>
        </w:tc>
        <w:tc>
          <w:tcPr>
            <w:tcW w:w="4610"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Исключение одиночной работы, </w:t>
            </w:r>
            <w:r w:rsidRPr="00F62DE4">
              <w:rPr>
                <w:rFonts w:ascii="Times New Roman" w:hAnsi="Times New Roman" w:cs="Times New Roman"/>
                <w:sz w:val="24"/>
                <w:szCs w:val="24"/>
              </w:rPr>
              <w:lastRenderedPageBreak/>
              <w:t>мониторинг (постоянный или периодический через заданное время) с контактом с одиночными работниками</w:t>
            </w:r>
          </w:p>
        </w:tc>
      </w:tr>
    </w:tbl>
    <w:p w:rsidR="00F62DE4" w:rsidRPr="00F62DE4" w:rsidRDefault="00F62DE4" w:rsidP="00F62DE4">
      <w:pPr>
        <w:autoSpaceDE w:val="0"/>
        <w:autoSpaceDN w:val="0"/>
        <w:adjustRightInd w:val="0"/>
        <w:jc w:val="left"/>
        <w:rPr>
          <w:rFonts w:ascii="Times New Roman" w:hAnsi="Times New Roman" w:cs="Times New Roman"/>
          <w:sz w:val="24"/>
          <w:szCs w:val="24"/>
        </w:rPr>
        <w:sectPr w:rsidR="00F62DE4" w:rsidRPr="00F62DE4">
          <w:pgSz w:w="16838" w:h="11906" w:orient="landscape"/>
          <w:pgMar w:top="1133" w:right="1440" w:bottom="566" w:left="1440" w:header="0" w:footer="0" w:gutter="0"/>
          <w:cols w:space="720"/>
          <w:noEndnote/>
        </w:sectPr>
      </w:pP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jc w:val="right"/>
        <w:outlineLvl w:val="1"/>
        <w:rPr>
          <w:rFonts w:ascii="Times New Roman" w:hAnsi="Times New Roman" w:cs="Times New Roman"/>
          <w:sz w:val="24"/>
          <w:szCs w:val="24"/>
        </w:rPr>
      </w:pPr>
      <w:r w:rsidRPr="00F62DE4">
        <w:rPr>
          <w:rFonts w:ascii="Times New Roman" w:hAnsi="Times New Roman" w:cs="Times New Roman"/>
          <w:sz w:val="24"/>
          <w:szCs w:val="24"/>
        </w:rPr>
        <w:t>Приложение N 2</w:t>
      </w:r>
    </w:p>
    <w:p w:rsidR="00F62DE4" w:rsidRPr="00F62DE4" w:rsidRDefault="00F62DE4" w:rsidP="00F62DE4">
      <w:pPr>
        <w:autoSpaceDE w:val="0"/>
        <w:autoSpaceDN w:val="0"/>
        <w:adjustRightInd w:val="0"/>
        <w:jc w:val="right"/>
        <w:rPr>
          <w:rFonts w:ascii="Times New Roman" w:hAnsi="Times New Roman" w:cs="Times New Roman"/>
          <w:sz w:val="24"/>
          <w:szCs w:val="24"/>
        </w:rPr>
      </w:pPr>
      <w:r w:rsidRPr="00F62DE4">
        <w:rPr>
          <w:rFonts w:ascii="Times New Roman" w:hAnsi="Times New Roman" w:cs="Times New Roman"/>
          <w:sz w:val="24"/>
          <w:szCs w:val="24"/>
        </w:rPr>
        <w:t>к Примерному положению</w:t>
      </w:r>
    </w:p>
    <w:p w:rsidR="00F62DE4" w:rsidRPr="00F62DE4" w:rsidRDefault="00F62DE4" w:rsidP="00F62DE4">
      <w:pPr>
        <w:autoSpaceDE w:val="0"/>
        <w:autoSpaceDN w:val="0"/>
        <w:adjustRightInd w:val="0"/>
        <w:jc w:val="right"/>
        <w:rPr>
          <w:rFonts w:ascii="Times New Roman" w:hAnsi="Times New Roman" w:cs="Times New Roman"/>
          <w:sz w:val="24"/>
          <w:szCs w:val="24"/>
        </w:rPr>
      </w:pPr>
      <w:r w:rsidRPr="00F62DE4">
        <w:rPr>
          <w:rFonts w:ascii="Times New Roman" w:hAnsi="Times New Roman" w:cs="Times New Roman"/>
          <w:sz w:val="24"/>
          <w:szCs w:val="24"/>
        </w:rPr>
        <w:t>о системе управления охраной труда,</w:t>
      </w:r>
    </w:p>
    <w:p w:rsidR="00F62DE4" w:rsidRPr="00F62DE4" w:rsidRDefault="00F62DE4" w:rsidP="00F62DE4">
      <w:pPr>
        <w:autoSpaceDE w:val="0"/>
        <w:autoSpaceDN w:val="0"/>
        <w:adjustRightInd w:val="0"/>
        <w:jc w:val="right"/>
        <w:rPr>
          <w:rFonts w:ascii="Times New Roman" w:hAnsi="Times New Roman" w:cs="Times New Roman"/>
          <w:sz w:val="24"/>
          <w:szCs w:val="24"/>
        </w:rPr>
      </w:pPr>
      <w:r w:rsidRPr="00F62DE4">
        <w:rPr>
          <w:rFonts w:ascii="Times New Roman" w:hAnsi="Times New Roman" w:cs="Times New Roman"/>
          <w:sz w:val="24"/>
          <w:szCs w:val="24"/>
        </w:rPr>
        <w:t>утвержденному приказом Министерства</w:t>
      </w:r>
    </w:p>
    <w:p w:rsidR="00F62DE4" w:rsidRPr="00F62DE4" w:rsidRDefault="00F62DE4" w:rsidP="00F62DE4">
      <w:pPr>
        <w:autoSpaceDE w:val="0"/>
        <w:autoSpaceDN w:val="0"/>
        <w:adjustRightInd w:val="0"/>
        <w:jc w:val="right"/>
        <w:rPr>
          <w:rFonts w:ascii="Times New Roman" w:hAnsi="Times New Roman" w:cs="Times New Roman"/>
          <w:sz w:val="24"/>
          <w:szCs w:val="24"/>
        </w:rPr>
      </w:pPr>
      <w:r w:rsidRPr="00F62DE4">
        <w:rPr>
          <w:rFonts w:ascii="Times New Roman" w:hAnsi="Times New Roman" w:cs="Times New Roman"/>
          <w:sz w:val="24"/>
          <w:szCs w:val="24"/>
        </w:rPr>
        <w:t>труда и социальной защиты</w:t>
      </w:r>
    </w:p>
    <w:p w:rsidR="00F62DE4" w:rsidRPr="00F62DE4" w:rsidRDefault="00F62DE4" w:rsidP="00F62DE4">
      <w:pPr>
        <w:autoSpaceDE w:val="0"/>
        <w:autoSpaceDN w:val="0"/>
        <w:adjustRightInd w:val="0"/>
        <w:jc w:val="right"/>
        <w:rPr>
          <w:rFonts w:ascii="Times New Roman" w:hAnsi="Times New Roman" w:cs="Times New Roman"/>
          <w:sz w:val="24"/>
          <w:szCs w:val="24"/>
        </w:rPr>
      </w:pPr>
      <w:r w:rsidRPr="00F62DE4">
        <w:rPr>
          <w:rFonts w:ascii="Times New Roman" w:hAnsi="Times New Roman" w:cs="Times New Roman"/>
          <w:sz w:val="24"/>
          <w:szCs w:val="24"/>
        </w:rPr>
        <w:t>Российской Федерации</w:t>
      </w:r>
    </w:p>
    <w:p w:rsidR="00F62DE4" w:rsidRPr="00F62DE4" w:rsidRDefault="00F62DE4" w:rsidP="00F62DE4">
      <w:pPr>
        <w:autoSpaceDE w:val="0"/>
        <w:autoSpaceDN w:val="0"/>
        <w:adjustRightInd w:val="0"/>
        <w:jc w:val="right"/>
        <w:rPr>
          <w:rFonts w:ascii="Times New Roman" w:hAnsi="Times New Roman" w:cs="Times New Roman"/>
          <w:sz w:val="24"/>
          <w:szCs w:val="24"/>
        </w:rPr>
      </w:pPr>
      <w:r w:rsidRPr="00F62DE4">
        <w:rPr>
          <w:rFonts w:ascii="Times New Roman" w:hAnsi="Times New Roman" w:cs="Times New Roman"/>
          <w:sz w:val="24"/>
          <w:szCs w:val="24"/>
        </w:rPr>
        <w:t>от 29 октября 2021 г. N 776н</w:t>
      </w: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pStyle w:val="2"/>
        <w:autoSpaceDE w:val="0"/>
        <w:autoSpaceDN w:val="0"/>
        <w:adjustRightInd w:val="0"/>
        <w:spacing w:before="0"/>
        <w:jc w:val="center"/>
        <w:rPr>
          <w:rFonts w:eastAsiaTheme="minorHAnsi"/>
          <w:sz w:val="24"/>
          <w:szCs w:val="24"/>
        </w:rPr>
      </w:pPr>
      <w:bookmarkStart w:id="15" w:name="Par2363"/>
      <w:bookmarkEnd w:id="15"/>
      <w:r w:rsidRPr="00F62DE4">
        <w:rPr>
          <w:rFonts w:eastAsiaTheme="minorHAnsi"/>
          <w:sz w:val="24"/>
          <w:szCs w:val="24"/>
        </w:rPr>
        <w:t>ПРИМЕРНЫЙ ПЕРЕЧЕНЬ</w:t>
      </w:r>
    </w:p>
    <w:p w:rsidR="00F62DE4" w:rsidRPr="00F62DE4" w:rsidRDefault="00F62DE4" w:rsidP="00F62DE4">
      <w:pPr>
        <w:pStyle w:val="2"/>
        <w:autoSpaceDE w:val="0"/>
        <w:autoSpaceDN w:val="0"/>
        <w:adjustRightInd w:val="0"/>
        <w:spacing w:before="0"/>
        <w:jc w:val="center"/>
        <w:rPr>
          <w:rFonts w:eastAsiaTheme="minorHAnsi"/>
          <w:sz w:val="24"/>
          <w:szCs w:val="24"/>
        </w:rPr>
      </w:pPr>
      <w:r w:rsidRPr="00F62DE4">
        <w:rPr>
          <w:rFonts w:eastAsiaTheme="minorHAnsi"/>
          <w:sz w:val="24"/>
          <w:szCs w:val="24"/>
        </w:rPr>
        <w:t>РАБОТ ПОВЫШЕННОЙ ОПАСНОСТИ, К КОТОРЫМ ПРЕДЪЯВЛЯЮТСЯ</w:t>
      </w:r>
    </w:p>
    <w:p w:rsidR="00F62DE4" w:rsidRPr="00F62DE4" w:rsidRDefault="00F62DE4" w:rsidP="00F62DE4">
      <w:pPr>
        <w:pStyle w:val="2"/>
        <w:autoSpaceDE w:val="0"/>
        <w:autoSpaceDN w:val="0"/>
        <w:adjustRightInd w:val="0"/>
        <w:spacing w:before="0"/>
        <w:jc w:val="center"/>
        <w:rPr>
          <w:rFonts w:eastAsiaTheme="minorHAnsi"/>
          <w:sz w:val="24"/>
          <w:szCs w:val="24"/>
        </w:rPr>
      </w:pPr>
      <w:r w:rsidRPr="00F62DE4">
        <w:rPr>
          <w:rFonts w:eastAsiaTheme="minorHAnsi"/>
          <w:sz w:val="24"/>
          <w:szCs w:val="24"/>
        </w:rPr>
        <w:t>ОТДЕЛЬНЫЕ ТРЕБОВАНИЯ ПО ОРГАНИЗАЦИИ РАБОТ</w:t>
      </w:r>
    </w:p>
    <w:p w:rsidR="00F62DE4" w:rsidRPr="00F62DE4" w:rsidRDefault="00F62DE4" w:rsidP="00F62DE4">
      <w:pPr>
        <w:pStyle w:val="2"/>
        <w:autoSpaceDE w:val="0"/>
        <w:autoSpaceDN w:val="0"/>
        <w:adjustRightInd w:val="0"/>
        <w:spacing w:before="0"/>
        <w:jc w:val="center"/>
        <w:rPr>
          <w:rFonts w:eastAsiaTheme="minorHAnsi"/>
          <w:sz w:val="24"/>
          <w:szCs w:val="24"/>
        </w:rPr>
      </w:pPr>
      <w:r w:rsidRPr="00F62DE4">
        <w:rPr>
          <w:rFonts w:eastAsiaTheme="minorHAnsi"/>
          <w:sz w:val="24"/>
          <w:szCs w:val="24"/>
        </w:rPr>
        <w:t>И ОБУЧЕНИЮ РАБОТНИКОВ</w:t>
      </w:r>
    </w:p>
    <w:p w:rsidR="00F62DE4" w:rsidRPr="00F62DE4" w:rsidRDefault="00F62DE4" w:rsidP="00F62DE4">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6"/>
        <w:gridCol w:w="2984"/>
        <w:gridCol w:w="5246"/>
      </w:tblGrid>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N п/п</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Наименование работ</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center"/>
              <w:rPr>
                <w:rFonts w:ascii="Times New Roman" w:hAnsi="Times New Roman" w:cs="Times New Roman"/>
                <w:sz w:val="24"/>
                <w:szCs w:val="24"/>
              </w:rPr>
            </w:pPr>
            <w:r w:rsidRPr="00F62DE4">
              <w:rPr>
                <w:rFonts w:ascii="Times New Roman" w:hAnsi="Times New Roman" w:cs="Times New Roman"/>
                <w:sz w:val="24"/>
                <w:szCs w:val="24"/>
              </w:rPr>
              <w:t>Разновидности работ</w:t>
            </w: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Земляные работы</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1.1. Земляные работы в зоне расположения подземных энергетических сетей, газопроводов, нефтепроводов, других подземных коммуникаций и объектов;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1.2.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1.3. Земляные работы в зоне расположения подземных газопроводов, нефтепроводов и других аналогичных подземных коммуникаций и объектов;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1.4. Земляные работы в котлованах, на откосах и склонах;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1.5. Рытье котлованов, траншей глубиной более 1,5 м и производство работ в них;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1.6. Земляные работы на трамвайных путях;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1.7. Земляные работы на сетях и сооружениях водоснабжения и водоотведения.</w:t>
            </w:r>
          </w:p>
        </w:tc>
      </w:tr>
      <w:tr w:rsidR="00F62DE4" w:rsidRPr="00F62DE4">
        <w:tc>
          <w:tcPr>
            <w:tcW w:w="826" w:type="dxa"/>
            <w:tcBorders>
              <w:top w:val="single" w:sz="4" w:space="0" w:color="auto"/>
              <w:left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w:t>
            </w:r>
          </w:p>
        </w:tc>
        <w:tc>
          <w:tcPr>
            <w:tcW w:w="2984" w:type="dxa"/>
            <w:tcBorders>
              <w:top w:val="single" w:sz="4" w:space="0" w:color="auto"/>
              <w:left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Ремонтные, монтажные и демонтажные работы</w:t>
            </w:r>
          </w:p>
        </w:tc>
        <w:tc>
          <w:tcPr>
            <w:tcW w:w="5246" w:type="dxa"/>
            <w:tcBorders>
              <w:top w:val="single" w:sz="4" w:space="0" w:color="auto"/>
              <w:left w:val="single" w:sz="4" w:space="0" w:color="auto"/>
              <w:right w:val="single" w:sz="4" w:space="0" w:color="auto"/>
            </w:tcBorders>
          </w:tcPr>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 xml:space="preserve">2.1. Работы по разборке (обрушению) зданий и сооружений, а также по укреплению и восстановлению аварийных частей и элементов </w:t>
            </w:r>
            <w:r w:rsidRPr="00F62DE4">
              <w:rPr>
                <w:rFonts w:ascii="Times New Roman" w:hAnsi="Times New Roman" w:cs="Times New Roman"/>
                <w:sz w:val="24"/>
                <w:szCs w:val="24"/>
              </w:rPr>
              <w:lastRenderedPageBreak/>
              <w:t>зданий и сооружений;</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2.2. Монтаж и демонтаж оборудования (включая технологическое оборудование);</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2.3.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2.4.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2.5. Строительные, монтажные и ремонтные работы на высоте без применения инвентарных лесов и подмостей;</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2.6. Ремонт трубопроводов пара и горячей воды технологического оборудования;</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2.7. Работы по ремонту трубопроводов пара и горячей воды;</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2.8.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2.9. Ремонт грузоподъемных машин (кроме колесных и гусеничных самоходных), крановых тележек, подкрановых путей;</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2.10. Ремонт вращающихся механизмов;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2.11. Теплоизоляционные работы, нанесение антикоррозийных покрытий;</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2.12. Нанесение антикоррозионных покрытий;</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2.13. Техническое обслуживание и ремонт объектов теплоснабжения и теплопотребляющих установок;</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2.14. Проведение ремонтных работ при эксплуатации теплоиспользующих установок, тепловых сетей и оборудования;</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2.15. Ремонтные, монтажные, наладочные, строительные работы в цехах и на территории организации, эксплуатирующей опасные производственные объекты;</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 xml:space="preserve">2.16. Осуществление текущего ремонта, демонтажа оборудования, а также производство ремонтных или каких-либо строительно-монтажных работ при наличии опасных </w:t>
            </w:r>
            <w:r w:rsidRPr="00F62DE4">
              <w:rPr>
                <w:rFonts w:ascii="Times New Roman" w:hAnsi="Times New Roman" w:cs="Times New Roman"/>
                <w:sz w:val="24"/>
                <w:szCs w:val="24"/>
              </w:rPr>
              <w:lastRenderedPageBreak/>
              <w:t>факторов действующего опасного производственного объекта;</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2.17.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2.18.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2.19.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2.20. Работы по ремонту оборудования и трубопроводов, в которых обращаются (транспортируются) опасные химические вещества;</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2.21. Монтаж трамвайных путей;</w:t>
            </w:r>
          </w:p>
        </w:tc>
      </w:tr>
      <w:tr w:rsidR="00F62DE4" w:rsidRPr="00F62DE4">
        <w:tc>
          <w:tcPr>
            <w:tcW w:w="826" w:type="dxa"/>
            <w:tcBorders>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2984" w:type="dxa"/>
            <w:tcBorders>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c>
          <w:tcPr>
            <w:tcW w:w="5246" w:type="dxa"/>
            <w:tcBorders>
              <w:left w:val="single" w:sz="4" w:space="0" w:color="auto"/>
              <w:bottom w:val="single" w:sz="4" w:space="0" w:color="auto"/>
              <w:right w:val="single" w:sz="4" w:space="0" w:color="auto"/>
            </w:tcBorders>
          </w:tcPr>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2.22. Огневые работы (включая временные огневые работы). Временные огневые работы, связанные с аварийно-восстановительным ремонтом техники, оборудования, резкой и отогреванием оборудования и коммуникаций и работы во взрывоопасных и пожароопасных помещениях;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2.23.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2.24. Работы по монтажу, демонтажу, ремонту, наладке и профилактическому обслуживанию технологического оборудования (агрегаты, насосы перекачки агрессивных и взрывопожарных жидкостей);</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2.25. Ремонт, очистка и ревизия колпака сушильной части бумагоделательной машины, сушильных цилиндров, метальных устройств, гидроразбивателей, вакуум-фильтров;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2.26. Ремонтные работы на электроустановках в открытых распределительных устройствах и в сетях;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 xml:space="preserve">2.27. Ремонтные работы на находящихся в эксплуатации теплоиспользующих установках, </w:t>
            </w:r>
            <w:r w:rsidRPr="00F62DE4">
              <w:rPr>
                <w:rFonts w:ascii="Times New Roman" w:hAnsi="Times New Roman" w:cs="Times New Roman"/>
                <w:sz w:val="24"/>
                <w:szCs w:val="24"/>
              </w:rPr>
              <w:lastRenderedPageBreak/>
              <w:t>тепловых сетях и тепловом оборудовании;</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2.28. Ремонт сливо-наливного оборудования эстакад;</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2.29. Зачистка и ремонт резервуаров;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2.30. Ремонтные работы внутри диффузионных аппаратов;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2.31.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2.32. Ремонт аммиачных холодильных установок;</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2.33. Работы по подъему, монтажу и демонтажу тяжеловесного и крупногабаритного оборудования;</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2.34. Осмотр и ремонт надсушильных, подсушильных бункеров и тепловлагообменников;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2.35. Монтажные и ремонтные работы вблизи действующего оборудования;</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2.36. Ремонт оборудования, газоходов, систем топливоподачи;</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2.37. Внутренний осмотр, очистка и ремонт дробильных установок, болтушек;</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2.38. Ремонтные работы в мазутном хозяйстве;</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2.39. Работы по монтажу, демонтажу и ремонту артезианских скважин и водоподъемного оборудования;</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2.40. Ремонтные работы, выполняемые на канализационных насосных станциях, метантенках и в других сооружениях и помещениях, при которых возможно появление взрывопожароопасных газов;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2.41. Ремонт и замена арматуры и трубопроводов сильнодействующих и ядовитых веществ;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2.42. Газоопасные работы, выполняемые на сетях газопотребления, связанные с проведением ремонтных работ и возобновлением пуска газа.</w:t>
            </w: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lastRenderedPageBreak/>
              <w:t>3.</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вблизи вращающихся механизмов и движущихся частей оборудования</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3.1.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 xml:space="preserve">3.2.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w:t>
            </w:r>
            <w:r w:rsidRPr="00F62DE4">
              <w:rPr>
                <w:rFonts w:ascii="Times New Roman" w:hAnsi="Times New Roman" w:cs="Times New Roman"/>
                <w:sz w:val="24"/>
                <w:szCs w:val="24"/>
              </w:rPr>
              <w:lastRenderedPageBreak/>
              <w:t>находящихся под напряжением;</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3.3. Ремонт вращающихся механизмов.</w:t>
            </w: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lastRenderedPageBreak/>
              <w:t>4.</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связанные с опасностью поражения персонала электрическим током</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4.1. Монтажные и ремонтные работы в непосредственной близости от открытых движущихся частей работающего оборудования (включая технологическое оборудование), а также вблизи электрических проводов, находящихся под напряжением;</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4.2. Ремонтные и монтажные работы в непосредственной близости от открытых движущихся частей работающего оборудования, а также вблизи электрических приводов, находящихся под напряжением;</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4.3.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4.4.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4.5.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4.6. Работа в действующих электроустановках;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4.7. 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4.8. Ремонтные работы на электроустановках в открытых распределительных устройствах и в сетях.</w:t>
            </w: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на высоте</w:t>
            </w:r>
          </w:p>
        </w:tc>
        <w:tc>
          <w:tcPr>
            <w:tcW w:w="5246"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5.1. Монтажные и ремонтные работы на высоте более 1,8 м от уровня пола без применения инвентарных лесов и подмостей;</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5.2. Строительные, монтажные и ремонтные работы на высоте без применения инвентарных лесов и подмостей;</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lastRenderedPageBreak/>
              <w:t>5.3. Кровельные работы газопламенным способом;</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5.4. Электросварочные и газосварочные работы, выполняемые на высоте более 5 м;</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5.5.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5.6. Окрасочные работы на высоте, выполняемые на рабочих местах рабочих местах с территориально меняющимися рабочими зонами;</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5.7. Окрасочные работы крыш зданий при отсутствии ограждений по их периметру;</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5.8. Судовые работы, выполняемые на высоте и за бортом;</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5.9. Работы на высоте без применения инвентарных лесов и подмостей;</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5.10. Работы на высоте, выполняемые на нестационарных рабочих местах, в том числе работы по очистке крыш зданий от снега.</w:t>
            </w: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lastRenderedPageBreak/>
              <w:t>6.</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связанные с эксплуатацией сосудов, работающих под избыточным давлением</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6.1. Работы по ремонту трубопроводов пара и горячей воды (включая трубопроводы пара и горячей воды технологического оборудования). Работы по испытанию сосудов, работающих под давлением;</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6.2. Работы по вскрытию сосудов и трубопроводов, работающих под давлением;</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6.3. Внутренний осмотр и гидравлические испытания сосудов на складе хлора, на складе аммиачной селитры и в дозаторных.</w:t>
            </w: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7.</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в замкнутых объемах, в ограниченных пространствах</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7.1. Работы в замкнутых объемах, ограниченных пространствах и заглубленных емкостях;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7.2. Работы, в том числе электросварочные и газосварочные, в замкнутых объемах и в ограниченных пространствах;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7.3. Работы в колодцах, шурфах, замкнутых, заглубленных и труднодоступных пространствах;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7.4. Работы в колодцах, камерах, подземных коммуникациях, резервуарах, без принудительной вентиляции;</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7.5. Работы, связанные с нахождением в плохо вентилируемых закрытых помещениях, колодцах, тоннелях;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 xml:space="preserve">7.6. Работы, выполняемые в сушильных </w:t>
            </w:r>
            <w:r w:rsidRPr="00F62DE4">
              <w:rPr>
                <w:rFonts w:ascii="Times New Roman" w:hAnsi="Times New Roman" w:cs="Times New Roman"/>
                <w:sz w:val="24"/>
                <w:szCs w:val="24"/>
              </w:rPr>
              <w:lastRenderedPageBreak/>
              <w:t>камерах, коллекторах, колодцах, цистернах, иных замкнутых объемах и ограниченных пространствах;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7.7. Работы в колодцах, камерах, резервуарах, подземных коммуникациях, на насосных станциях без принудительной вентиляции, в опорожненных напорных водоводах и канализационных коллекторах;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7.8. Окрасочные работы, выполняемые в замкнутых объемах, в ограниченных пространствах;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7.9.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7.10. Работы, выполняемые в междудонных отсеках, балластных, топливных, масляных танках, емкостях для хранения пресной воды;</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7.11. Зачистка и ремонт резервуаров;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7.12. Работы, связанные со спуском работников в приемные воронки питателей технологического оборудования, силосы и бункера для их осмотра или ремонта;</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7.13. Работы внутри оборудования (вращающихся печей, пылеосадительных камер, мельниц, бункеров, сушильных барабанов, топок, реакторов, слоевых подготовителей).</w:t>
            </w: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lastRenderedPageBreak/>
              <w:t>8.</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Электросварочные и газосварочные работы</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8.1. Электросварочные и газосварочные работы в закрытых резервуарах, в цистернах, в ямах, в колодцах, в тоннелях;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8.2. Электросварочные и газосварочные работы, выполняемые в замкнутых и труднодоступных пространствах (внутри оборудования, аппаратов, резервуаров, баков, в колодцах, в тоннелях, каналах и ямах), а также на высоте;</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8.3. Электросварочные и газосварочные работы в закрытых резервуарах, в цистернах, в ямах, в колодцах, в тоннелях;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8.4. Электросварочные и газосварочные работы, выполняемые снаружи и внутри 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 xml:space="preserve">8.5. Электросварочные и газосварочные работы, выполняемые снаружи и внутри </w:t>
            </w:r>
            <w:r w:rsidRPr="00F62DE4">
              <w:rPr>
                <w:rFonts w:ascii="Times New Roman" w:hAnsi="Times New Roman" w:cs="Times New Roman"/>
                <w:sz w:val="24"/>
                <w:szCs w:val="24"/>
              </w:rPr>
              <w:lastRenderedPageBreak/>
              <w:t>емкостей из-под горючих веществ, работы в закрытых резервуарах, в цистернах, в колодцах, в коллекторах, в тоннелях, каналах и ямах, трубопроводах, работы в топках и дымоходах котлов, внутри горячих печей;</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8.6. Электросварочные и газосварочные работы во взрывоопасных помещениях;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8.7. Электросварочные и газосварочные работы, выполняемые при ремонте теплоиспользующих установок, тепловых сетей и оборудования;</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8.8. Электросварочные и газосварочные работы, выполняемые на высоте более 5 м;</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8.9.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8.10. Работы, связанные с электро- и газосварочными, огневыми работами (за исключением сварочных работ в специально оборудованных помещениях);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8.11. Электросварочные и газосварочные работы, выполняемые вне постоянных мест проведения данных работ;</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8.12. Электросварочные и газосварочные работы, выполняемые в местах, опасных в отношении поражения электрическим током (объекты электроэнергетики и атомной энергетики) и с ограниченным доступом посещения (помещения, где применяются и хранятся сильнодействующие ядовитые, химические и радиоактивные вещества);</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8.13. Сварочные (резательные) работы.</w:t>
            </w: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lastRenderedPageBreak/>
              <w:t>9.</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связанные с опасностью воздействия сильнодействующих и ядовитых веществ</w:t>
            </w:r>
          </w:p>
        </w:tc>
        <w:tc>
          <w:tcPr>
            <w:tcW w:w="5246"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9.1. Работы по очистке и ремонту воздуховодов, фильтров и вентиляторов вытяжных систем вентиляции помещений, в которых хранятся сильнодействующие химические и другие опасные вещества;</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 xml:space="preserve">9.2. Работы по очистке и ремонту воздуховодов, воздухоотводов,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w:t>
            </w:r>
            <w:r w:rsidRPr="00F62DE4">
              <w:rPr>
                <w:rFonts w:ascii="Times New Roman" w:hAnsi="Times New Roman" w:cs="Times New Roman"/>
                <w:sz w:val="24"/>
                <w:szCs w:val="24"/>
              </w:rPr>
              <w:lastRenderedPageBreak/>
              <w:t>опасные вещества;</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9.3. Работы, связанные с транспортировкой и уничтожением сильнодействующих ядовитых веществ;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9.4. Транспортирование и уничтожение сильнодействующих ядовитых веществ;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9.5. Работы, связанные с транспортировкой сильнодействующих и ядовитых веществ;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9.6. Работы по ремонту оборудования и трубопроводов, в которых обращаются (транспортируются) опасные химические вещества;</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9.7. Корректировка и чистка ванн металлопокрытий, фильтрование вредных и ядовитых растворов, а также обезвреживание тары и отходов от них;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9.8. 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9.9. Ремонт и замена арматуры и трубопроводов сильнодействующих и ядовитых веществ.</w:t>
            </w: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lastRenderedPageBreak/>
              <w:t>10.</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Газоопасные работы</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10.1. Газоопасные работы (включая вскрытие, очистку, осмотр, подготовку к ремонту и ремонтные работы в емкостях);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10.2.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расконсервации, все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оборудовании);</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10.3. Газоопасные работы,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 а также с очисткой хлорных и аммиачных танков, испарителей и буферных емкостей, с ревизией емкостного оборудования, в котором находился озон;</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 xml:space="preserve">10.4. Газоопасные работы, выполняемые на </w:t>
            </w:r>
            <w:r w:rsidRPr="00F62DE4">
              <w:rPr>
                <w:rFonts w:ascii="Times New Roman" w:hAnsi="Times New Roman" w:cs="Times New Roman"/>
                <w:sz w:val="24"/>
                <w:szCs w:val="24"/>
              </w:rPr>
              <w:lastRenderedPageBreak/>
              <w:t>сетях газопотребления, связанные с проведением ремонтных работ и возобновлением пуска газа.</w:t>
            </w: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lastRenderedPageBreak/>
              <w:t>11.</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Огневые работы</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11.1. Огневые работы в пожароопасных и взрывоопасных помещениях;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11.2. Кровельные работы газопламенным способом;</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11.3. Работы, связанные с электро- и газосварочными, огневыми работами (за исключением сварочных работ в специально оборудованных помещениях);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11.4. Временные огневые работы, связанные с аварийно-восстановительным ремонтом техники, оборудования и коммуникаций, и работы во взрывоопасных и пожароопасных помещениях;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11.5. Огневые работы (включая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11.6. Огневые работы на расстоянии менее 20 м от колодцев производственно-дождевой канализации и менее 50 м от открытых нефтеловушек.</w:t>
            </w: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12.</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связанные с эксплуатацией подъемных сооружений</w:t>
            </w:r>
          </w:p>
        </w:tc>
        <w:tc>
          <w:tcPr>
            <w:tcW w:w="5246"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12.1. Ремонт грузоподъемных машин (кроме колесных и гусеничных самоходных), крановых тележек, подкрановых путей;</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12.2. Работы с применением подъемных сооружений и других строительных машин в охранных зонах воздушных линий электропередачи, газонефтепродуктопроводов, складов легковоспламеняющихся или горючих жидкостей, горючих или сжиженных газов;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12.3. Окрасочные работы грузоподъемных кранов;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12.4. Работы по монтажу, демонтажу, ремонту и профилактическому обслуживанию грузоподъемных кранов, лифтов, элеваторов, спускников, ленточных, пластинчатых и цепных конвейеров</w:t>
            </w: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13.</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связанные с эксплуатацией тепловых энергоустановок</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13.1. Техническое обслуживание и ремонт объектов теплоснабжения и теплопотребляющих установок;</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13.2. Проведение ремонтных работ при эксплуатации теплоиспользующих установок, тепловых сетей и оборудования;</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 xml:space="preserve">13.3. Электросварочные и газосварочные </w:t>
            </w:r>
            <w:r w:rsidRPr="00F62DE4">
              <w:rPr>
                <w:rFonts w:ascii="Times New Roman" w:hAnsi="Times New Roman" w:cs="Times New Roman"/>
                <w:sz w:val="24"/>
                <w:szCs w:val="24"/>
              </w:rPr>
              <w:lastRenderedPageBreak/>
              <w:t>работы, выполняемые при ремонте теплоиспользующих установок, тепловых сетей и оборудования</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13.4. Работы в теплосиловых и электрических цехах, ремонтные работы на электроустановках в открытых распределительных устройствах и в сетях, работы по ремонту находящихся в эксплуатации теплоиспользующих установок, тепловых сетей и теплового оборудования;</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13.5. Ремонтные работы на находящихся в эксплуатации теплоиспользующих установках, тепловых сетях и тепловом оборудовании.</w:t>
            </w: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lastRenderedPageBreak/>
              <w:t>14.</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Окрасочные работы</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14.1. Окрасочные работы крупногабаритных изделий вне окрасочных камер;</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14.2. Окрасочные работы на высоте, выполняемые на рабочих местах рабочих местах с территориально меняющимися рабочими зонами;</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14.3. Окрасочные работы крыш зданий при отсутствии ограждений по их периметру;</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14.4. Окрасочные работы, выполняемые в замкнутых объемах, в ограниченных пространствах;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14.5. Окрасочные работы грузоподъемных кранов;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14.6. Работы по очистке емкостей для лакокрасочных материалов, растворителей и разбавителей при необходимости нахождения работников внутри емкостей;</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14.7. Окрасочные работы в местах, опасных в отношении загазованности, взрывоопасности и поражения электрическим током.</w:t>
            </w: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15.</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на участках, на которых имеется или может возникнуть опасность, связанная с выполнением опасных работ на смежных участках.</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16.</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по валке леса в особо опасных условиях.</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17.</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Перемещение тяжеловесных и крупногабаритных грузов при отсутствии машин соответствующей </w:t>
            </w:r>
            <w:r w:rsidRPr="00F62DE4">
              <w:rPr>
                <w:rFonts w:ascii="Times New Roman" w:hAnsi="Times New Roman" w:cs="Times New Roman"/>
                <w:sz w:val="24"/>
                <w:szCs w:val="24"/>
              </w:rPr>
              <w:lastRenderedPageBreak/>
              <w:t>грузоподъемности.</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lastRenderedPageBreak/>
              <w:t>18.</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Осмотр и ремонт приемных устройств бункеров, рабочего пространства щековых и конусных дробилок, очистка вручную разгрузочных воронок грохотов.</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19.</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20.</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выполняемые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21.</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в помещениях с недостатком кислорода или наличием вредных газов и паров, выполняемые с использованием изолирующих средств индивидуальной защиты.</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22.</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связанные с проверкой воздушной среды при вскрытии трюмов (в том числе трюмов рыбопромысловых судов) с различными (окисляющимися или токсичными) грузами.</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23.</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Работы, выполняемые в выхлопных трактах главных двигателей, в </w:t>
            </w:r>
            <w:r w:rsidRPr="00F62DE4">
              <w:rPr>
                <w:rFonts w:ascii="Times New Roman" w:hAnsi="Times New Roman" w:cs="Times New Roman"/>
                <w:sz w:val="24"/>
                <w:szCs w:val="24"/>
              </w:rPr>
              <w:lastRenderedPageBreak/>
              <w:t>дымоходах и дымовых трубах котлов.</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lastRenderedPageBreak/>
              <w:t>24.</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по установке и выемке опор.</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25.</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Разборка покосившихся и опасных (неправильно уложенных) штабелей круглых лесоматериалов.</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26.</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выполняемые: в охранных зонах воздушных линий электропередачи, подземных газопроводов, нефтепроводов и подземных коммуникаций; на участках с патогенным заражением почвы; в зданиях или сооружениях, находящихся в аварийном состоянии.</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27.</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выполняемые на участках с патогенным заражением почвы.</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28.</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Все виды работ с радиоактивными веществами и источниками ионизирующих излучений.</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29.</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Очистка оборудования от цианистых солей.</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30.</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Приготовление растворов и электролитов.</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31.</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выполняемые в зданиях или сооружениях, находящихся в аварийном состоянии.</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32.</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во взрывоопасных и пожароопасных помещениях.</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33.</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Пусконаладочные работы, проводимые на опасных производственных объектах.</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lastRenderedPageBreak/>
              <w:t>34.</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по разрушению образовывающихся в печах зависаний.</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35.</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по окуриванию и парафинированию дошников, их вскрытию, очистке и осмотру.</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36.</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Механическая очистка конденсаторов холодильных установок.</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37.</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Очистка газоходов.</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38.</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Очистка решеток в каналах очистных сооружений.</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39.</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Погрузка и выгрузка кормовой рыбной муки.</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40.</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Санитарная обработка танков для перевозки жира.</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41.</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выполняемые: в зонах с постоянно действующими опасными или вредными производственными факторами</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41.1. Работы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41.2. Работы в колодцах, шурфах или закрытых емкостях;</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41.3. Работы в зданиях или сооружениях, находящихся в аварийном состоянии.</w:t>
            </w: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42.</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Специальные работы по ремонту и обслуживанию оборудования, связанные с воздействием опасных или вредных производственных факторов</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42.1. Работы, связанные с протравливанием семенного материала; со спуском работников в приемные воронки питателей технологического оборудования, силосы и бункеры для осмотра или ремонта;</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42.2. Работы, связанные с осмотром и ремонтом надсушильных, подсушильных бункеров и тепловлагообменников;</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42.3. Работы, связанные с очисткой решеток в каналах очистных сооружений;</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42.4. Работы, связанные с обслуживанием песколовушек очистных сооружений;</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42.5. Работы, связанные с профилактическим осмотром и ремонтными работами на флотационных установках очистных сооружений;</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 xml:space="preserve">42.6. Работы, связанные с ремонтом отстойников, оборудования или трубопроводов </w:t>
            </w:r>
            <w:r w:rsidRPr="00F62DE4">
              <w:rPr>
                <w:rFonts w:ascii="Times New Roman" w:hAnsi="Times New Roman" w:cs="Times New Roman"/>
                <w:sz w:val="24"/>
                <w:szCs w:val="24"/>
              </w:rPr>
              <w:lastRenderedPageBreak/>
              <w:t>очистных сооружений;</w:t>
            </w:r>
          </w:p>
          <w:p w:rsidR="00F62DE4" w:rsidRPr="00F62DE4" w:rsidRDefault="00F62DE4">
            <w:pPr>
              <w:autoSpaceDE w:val="0"/>
              <w:autoSpaceDN w:val="0"/>
              <w:adjustRightInd w:val="0"/>
              <w:ind w:firstLine="283"/>
              <w:rPr>
                <w:rFonts w:ascii="Times New Roman" w:hAnsi="Times New Roman" w:cs="Times New Roman"/>
                <w:sz w:val="24"/>
                <w:szCs w:val="24"/>
              </w:rPr>
            </w:pPr>
            <w:r w:rsidRPr="00F62DE4">
              <w:rPr>
                <w:rFonts w:ascii="Times New Roman" w:hAnsi="Times New Roman" w:cs="Times New Roman"/>
                <w:sz w:val="24"/>
                <w:szCs w:val="24"/>
              </w:rPr>
              <w:t>42.7. Работы, связанные с проведением ремонтных работ внутри аэротенков.</w:t>
            </w: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lastRenderedPageBreak/>
              <w:t>43.</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Загрузка мельниц мелющими телами.</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44.</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Внутренний осмотр, очистка и ремонт дробильных установок, болтушек.</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45.</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выполняемые с поверхности льда и над открытой водной поверхностью.</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46.</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в подземных (полузаглубленных) павильонах водозаборных скважин</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47.</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выполняемые на оползневых склонах.</w:t>
            </w:r>
          </w:p>
        </w:tc>
        <w:tc>
          <w:tcPr>
            <w:tcW w:w="5246"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48.</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в непосредственной близости от полотна или проезжей части эксплуатируемых автомобильных и железных дорог.</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49.</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производимые на проезжей части дороги при движении транспорта.</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50.</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с использованием каналоочистительных машин.</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51.</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связанные с эксплуатацией бактерицидных установок.</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52.</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с применением строительно-монтажного пистолета.</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53.</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Работы, выполняемые по хлорированию водопроводных сетей, резервуаров чистой воды, </w:t>
            </w:r>
            <w:r w:rsidRPr="00F62DE4">
              <w:rPr>
                <w:rFonts w:ascii="Times New Roman" w:hAnsi="Times New Roman" w:cs="Times New Roman"/>
                <w:sz w:val="24"/>
                <w:szCs w:val="24"/>
              </w:rPr>
              <w:lastRenderedPageBreak/>
              <w:t>фильтров.</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lastRenderedPageBreak/>
              <w:t>54.</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в помещениях в условиях отсутствия освещения или его недостаточности.</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55.</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в мизансценах с полетами, люками-провалами, передвижными площадками (фурками), подъемно-опускными площадками, постановочными транспортерами в театрах и цирках.</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56.</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в постановках батальных сцен в театрах.</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57.</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связанные с выступлением на сцене животных в театрах.</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58.</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с применением в производственных процессах оружейного реквизита, лазерных установок в театрах.</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59.</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с использованием воды и других жидкостей в театрах.</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vAlign w:val="center"/>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60.</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в воздушных номерах в цирках.</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61.</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связанные с выступлением на манеже опасных животных в цирках.</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62.</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Кормление, размещение, лечение и уход за опасными и хищными животными в цирках.</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63.</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Транспортировка опасных и хищных животных в цирках.</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64.</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Работы с применением в </w:t>
            </w:r>
            <w:r w:rsidRPr="00F62DE4">
              <w:rPr>
                <w:rFonts w:ascii="Times New Roman" w:hAnsi="Times New Roman" w:cs="Times New Roman"/>
                <w:sz w:val="24"/>
                <w:szCs w:val="24"/>
              </w:rPr>
              <w:lastRenderedPageBreak/>
              <w:t>производственных процессах оружейного реквизита, лазерных установок в цирках.</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lastRenderedPageBreak/>
              <w:t>65.</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Транспортировка опасных и хищных животных в зоопарках.</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66.</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связанные с кормлением, лечением, уходом, тренировками и выступлениями с опасными животными в зоопарках.</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67.</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Ветеринарные манипуляции с хищными и особо опасными животными в зоопарках.</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68.</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в местах, опасных в отношении загазованности, взрывоопасности, поражения электрическим током и с ограниченным доступом посещения.</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69.</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в местах, опасных в отношении загазованности, взрывоопасности, поражения электрическим током и с ограниченным доступом посещения (помещения, в которых применяются и хранятся сильнодействующие ядовитые и химические вещества).</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70.</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с ручным пиротехническим инструментом.</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71.</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Водолазные работы.</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72.</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Кессонные работы.</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73.</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 xml:space="preserve">Работы в условиях избыточного давления газовой и воздушной среды </w:t>
            </w:r>
            <w:r w:rsidRPr="00F62DE4">
              <w:rPr>
                <w:rFonts w:ascii="Times New Roman" w:hAnsi="Times New Roman" w:cs="Times New Roman"/>
                <w:sz w:val="24"/>
                <w:szCs w:val="24"/>
              </w:rPr>
              <w:lastRenderedPageBreak/>
              <w:t>с использованием труда человека.</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lastRenderedPageBreak/>
              <w:t>74.</w:t>
            </w:r>
          </w:p>
        </w:tc>
        <w:tc>
          <w:tcPr>
            <w:tcW w:w="2984"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под водой с использованием технических средств под управлением человека.</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75.</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Судоподъемные и иные работы по подъему (удалению) затонувшего имущества (судов, объектов).</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r w:rsidR="00F62DE4" w:rsidRPr="00F62DE4">
        <w:tc>
          <w:tcPr>
            <w:tcW w:w="82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r w:rsidRPr="00F62DE4">
              <w:rPr>
                <w:rFonts w:ascii="Times New Roman" w:hAnsi="Times New Roman" w:cs="Times New Roman"/>
                <w:sz w:val="24"/>
                <w:szCs w:val="24"/>
              </w:rPr>
              <w:t>76.</w:t>
            </w:r>
          </w:p>
        </w:tc>
        <w:tc>
          <w:tcPr>
            <w:tcW w:w="2984" w:type="dxa"/>
            <w:tcBorders>
              <w:top w:val="single" w:sz="4" w:space="0" w:color="auto"/>
              <w:left w:val="single" w:sz="4" w:space="0" w:color="auto"/>
              <w:bottom w:val="single" w:sz="4" w:space="0" w:color="auto"/>
              <w:right w:val="single" w:sz="4" w:space="0" w:color="auto"/>
            </w:tcBorders>
            <w:vAlign w:val="bottom"/>
          </w:tcPr>
          <w:p w:rsidR="00F62DE4" w:rsidRPr="00F62DE4" w:rsidRDefault="00F62DE4">
            <w:pPr>
              <w:autoSpaceDE w:val="0"/>
              <w:autoSpaceDN w:val="0"/>
              <w:adjustRightInd w:val="0"/>
              <w:rPr>
                <w:rFonts w:ascii="Times New Roman" w:hAnsi="Times New Roman" w:cs="Times New Roman"/>
                <w:sz w:val="24"/>
                <w:szCs w:val="24"/>
              </w:rPr>
            </w:pPr>
            <w:r w:rsidRPr="00F62DE4">
              <w:rPr>
                <w:rFonts w:ascii="Times New Roman" w:hAnsi="Times New Roman" w:cs="Times New Roman"/>
                <w:sz w:val="24"/>
                <w:szCs w:val="24"/>
              </w:rPr>
              <w:t>Работы по поиску, идентификации, обезвреживанию и уничтожению взрывоопасных предметов.</w:t>
            </w:r>
          </w:p>
        </w:tc>
        <w:tc>
          <w:tcPr>
            <w:tcW w:w="5246" w:type="dxa"/>
            <w:tcBorders>
              <w:top w:val="single" w:sz="4" w:space="0" w:color="auto"/>
              <w:left w:val="single" w:sz="4" w:space="0" w:color="auto"/>
              <w:bottom w:val="single" w:sz="4" w:space="0" w:color="auto"/>
              <w:right w:val="single" w:sz="4" w:space="0" w:color="auto"/>
            </w:tcBorders>
          </w:tcPr>
          <w:p w:rsidR="00F62DE4" w:rsidRPr="00F62DE4" w:rsidRDefault="00F62DE4">
            <w:pPr>
              <w:autoSpaceDE w:val="0"/>
              <w:autoSpaceDN w:val="0"/>
              <w:adjustRightInd w:val="0"/>
              <w:jc w:val="left"/>
              <w:rPr>
                <w:rFonts w:ascii="Times New Roman" w:hAnsi="Times New Roman" w:cs="Times New Roman"/>
                <w:sz w:val="24"/>
                <w:szCs w:val="24"/>
              </w:rPr>
            </w:pPr>
          </w:p>
        </w:tc>
      </w:tr>
    </w:tbl>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autoSpaceDE w:val="0"/>
        <w:autoSpaceDN w:val="0"/>
        <w:adjustRightInd w:val="0"/>
        <w:rPr>
          <w:rFonts w:ascii="Times New Roman" w:hAnsi="Times New Roman" w:cs="Times New Roman"/>
          <w:sz w:val="24"/>
          <w:szCs w:val="24"/>
        </w:rPr>
      </w:pPr>
    </w:p>
    <w:p w:rsidR="00F62DE4" w:rsidRPr="00F62DE4" w:rsidRDefault="00F62DE4" w:rsidP="00F62DE4">
      <w:pPr>
        <w:pBdr>
          <w:top w:val="single" w:sz="6" w:space="0" w:color="auto"/>
        </w:pBdr>
        <w:autoSpaceDE w:val="0"/>
        <w:autoSpaceDN w:val="0"/>
        <w:adjustRightInd w:val="0"/>
        <w:spacing w:before="100" w:after="100"/>
        <w:rPr>
          <w:rFonts w:ascii="Times New Roman" w:hAnsi="Times New Roman" w:cs="Times New Roman"/>
          <w:sz w:val="24"/>
          <w:szCs w:val="24"/>
        </w:rPr>
      </w:pPr>
    </w:p>
    <w:bookmarkEnd w:id="0"/>
    <w:p w:rsidR="00E445E5" w:rsidRPr="00F62DE4" w:rsidRDefault="00E445E5" w:rsidP="00F62DE4">
      <w:pPr>
        <w:rPr>
          <w:rFonts w:ascii="Times New Roman" w:hAnsi="Times New Roman" w:cs="Times New Roman"/>
          <w:sz w:val="24"/>
          <w:szCs w:val="24"/>
        </w:rPr>
      </w:pPr>
    </w:p>
    <w:sectPr w:rsidR="00E445E5" w:rsidRPr="00F62DE4" w:rsidSect="009814A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E6A37"/>
    <w:multiLevelType w:val="multilevel"/>
    <w:tmpl w:val="16E8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EFF"/>
    <w:rsid w:val="003C6377"/>
    <w:rsid w:val="006749EE"/>
    <w:rsid w:val="00895420"/>
    <w:rsid w:val="00B13EFF"/>
    <w:rsid w:val="00E445E5"/>
    <w:rsid w:val="00F62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95420"/>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542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9542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895420"/>
    <w:rPr>
      <w:b/>
      <w:bCs/>
    </w:rPr>
  </w:style>
  <w:style w:type="paragraph" w:styleId="z-">
    <w:name w:val="HTML Top of Form"/>
    <w:basedOn w:val="a"/>
    <w:next w:val="a"/>
    <w:link w:val="z-0"/>
    <w:hidden/>
    <w:uiPriority w:val="99"/>
    <w:semiHidden/>
    <w:unhideWhenUsed/>
    <w:rsid w:val="00895420"/>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9542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95420"/>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95420"/>
    <w:rPr>
      <w:rFonts w:ascii="Arial" w:eastAsia="Times New Roman" w:hAnsi="Arial" w:cs="Arial"/>
      <w:vanish/>
      <w:sz w:val="16"/>
      <w:szCs w:val="16"/>
      <w:lang w:eastAsia="ru-RU"/>
    </w:rPr>
  </w:style>
  <w:style w:type="paragraph" w:customStyle="1" w:styleId="footertelmain">
    <w:name w:val="footer__tel_main"/>
    <w:basedOn w:val="a"/>
    <w:rsid w:val="0089542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95420"/>
    <w:rPr>
      <w:color w:val="0000FF"/>
      <w:u w:val="single"/>
    </w:rPr>
  </w:style>
  <w:style w:type="character" w:customStyle="1" w:styleId="organization-name">
    <w:name w:val="organization-name"/>
    <w:basedOn w:val="a0"/>
    <w:rsid w:val="00895420"/>
  </w:style>
  <w:style w:type="character" w:customStyle="1" w:styleId="tel">
    <w:name w:val="tel"/>
    <w:basedOn w:val="a0"/>
    <w:rsid w:val="008954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95420"/>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542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9542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895420"/>
    <w:rPr>
      <w:b/>
      <w:bCs/>
    </w:rPr>
  </w:style>
  <w:style w:type="paragraph" w:styleId="z-">
    <w:name w:val="HTML Top of Form"/>
    <w:basedOn w:val="a"/>
    <w:next w:val="a"/>
    <w:link w:val="z-0"/>
    <w:hidden/>
    <w:uiPriority w:val="99"/>
    <w:semiHidden/>
    <w:unhideWhenUsed/>
    <w:rsid w:val="00895420"/>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9542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95420"/>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95420"/>
    <w:rPr>
      <w:rFonts w:ascii="Arial" w:eastAsia="Times New Roman" w:hAnsi="Arial" w:cs="Arial"/>
      <w:vanish/>
      <w:sz w:val="16"/>
      <w:szCs w:val="16"/>
      <w:lang w:eastAsia="ru-RU"/>
    </w:rPr>
  </w:style>
  <w:style w:type="paragraph" w:customStyle="1" w:styleId="footertelmain">
    <w:name w:val="footer__tel_main"/>
    <w:basedOn w:val="a"/>
    <w:rsid w:val="00895420"/>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95420"/>
    <w:rPr>
      <w:color w:val="0000FF"/>
      <w:u w:val="single"/>
    </w:rPr>
  </w:style>
  <w:style w:type="character" w:customStyle="1" w:styleId="organization-name">
    <w:name w:val="organization-name"/>
    <w:basedOn w:val="a0"/>
    <w:rsid w:val="00895420"/>
  </w:style>
  <w:style w:type="character" w:customStyle="1" w:styleId="tel">
    <w:name w:val="tel"/>
    <w:basedOn w:val="a0"/>
    <w:rsid w:val="00895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18342">
      <w:bodyDiv w:val="1"/>
      <w:marLeft w:val="0"/>
      <w:marRight w:val="0"/>
      <w:marTop w:val="0"/>
      <w:marBottom w:val="0"/>
      <w:divBdr>
        <w:top w:val="none" w:sz="0" w:space="0" w:color="auto"/>
        <w:left w:val="none" w:sz="0" w:space="0" w:color="auto"/>
        <w:bottom w:val="none" w:sz="0" w:space="0" w:color="auto"/>
        <w:right w:val="none" w:sz="0" w:space="0" w:color="auto"/>
      </w:divBdr>
      <w:divsChild>
        <w:div w:id="1084687209">
          <w:marLeft w:val="0"/>
          <w:marRight w:val="0"/>
          <w:marTop w:val="0"/>
          <w:marBottom w:val="0"/>
          <w:divBdr>
            <w:top w:val="none" w:sz="0" w:space="0" w:color="auto"/>
            <w:left w:val="none" w:sz="0" w:space="0" w:color="auto"/>
            <w:bottom w:val="none" w:sz="0" w:space="0" w:color="auto"/>
            <w:right w:val="none" w:sz="0" w:space="0" w:color="auto"/>
          </w:divBdr>
          <w:divsChild>
            <w:div w:id="1553342615">
              <w:marLeft w:val="0"/>
              <w:marRight w:val="0"/>
              <w:marTop w:val="0"/>
              <w:marBottom w:val="0"/>
              <w:divBdr>
                <w:top w:val="none" w:sz="0" w:space="0" w:color="auto"/>
                <w:left w:val="none" w:sz="0" w:space="0" w:color="auto"/>
                <w:bottom w:val="none" w:sz="0" w:space="0" w:color="auto"/>
                <w:right w:val="none" w:sz="0" w:space="0" w:color="auto"/>
              </w:divBdr>
              <w:divsChild>
                <w:div w:id="342050086">
                  <w:marLeft w:val="0"/>
                  <w:marRight w:val="0"/>
                  <w:marTop w:val="0"/>
                  <w:marBottom w:val="0"/>
                  <w:divBdr>
                    <w:top w:val="none" w:sz="0" w:space="0" w:color="auto"/>
                    <w:left w:val="none" w:sz="0" w:space="0" w:color="auto"/>
                    <w:bottom w:val="none" w:sz="0" w:space="0" w:color="auto"/>
                    <w:right w:val="none" w:sz="0" w:space="0" w:color="auto"/>
                  </w:divBdr>
                  <w:divsChild>
                    <w:div w:id="524561138">
                      <w:marLeft w:val="0"/>
                      <w:marRight w:val="0"/>
                      <w:marTop w:val="0"/>
                      <w:marBottom w:val="0"/>
                      <w:divBdr>
                        <w:top w:val="none" w:sz="0" w:space="0" w:color="auto"/>
                        <w:left w:val="none" w:sz="0" w:space="0" w:color="auto"/>
                        <w:bottom w:val="none" w:sz="0" w:space="0" w:color="auto"/>
                        <w:right w:val="none" w:sz="0" w:space="0" w:color="auto"/>
                      </w:divBdr>
                      <w:divsChild>
                        <w:div w:id="2125691129">
                          <w:marLeft w:val="0"/>
                          <w:marRight w:val="0"/>
                          <w:marTop w:val="0"/>
                          <w:marBottom w:val="0"/>
                          <w:divBdr>
                            <w:top w:val="none" w:sz="0" w:space="0" w:color="auto"/>
                            <w:left w:val="none" w:sz="0" w:space="0" w:color="auto"/>
                            <w:bottom w:val="none" w:sz="0" w:space="0" w:color="auto"/>
                            <w:right w:val="none" w:sz="0" w:space="0" w:color="auto"/>
                          </w:divBdr>
                          <w:divsChild>
                            <w:div w:id="428159346">
                              <w:marLeft w:val="0"/>
                              <w:marRight w:val="0"/>
                              <w:marTop w:val="0"/>
                              <w:marBottom w:val="0"/>
                              <w:divBdr>
                                <w:top w:val="none" w:sz="0" w:space="0" w:color="auto"/>
                                <w:left w:val="none" w:sz="0" w:space="0" w:color="auto"/>
                                <w:bottom w:val="none" w:sz="0" w:space="0" w:color="auto"/>
                                <w:right w:val="none" w:sz="0" w:space="0" w:color="auto"/>
                              </w:divBdr>
                              <w:divsChild>
                                <w:div w:id="732654757">
                                  <w:marLeft w:val="0"/>
                                  <w:marRight w:val="0"/>
                                  <w:marTop w:val="0"/>
                                  <w:marBottom w:val="0"/>
                                  <w:divBdr>
                                    <w:top w:val="none" w:sz="0" w:space="0" w:color="auto"/>
                                    <w:left w:val="none" w:sz="0" w:space="0" w:color="auto"/>
                                    <w:bottom w:val="none" w:sz="0" w:space="0" w:color="auto"/>
                                    <w:right w:val="none" w:sz="0" w:space="0" w:color="auto"/>
                                  </w:divBdr>
                                  <w:divsChild>
                                    <w:div w:id="1642073177">
                                      <w:marLeft w:val="0"/>
                                      <w:marRight w:val="0"/>
                                      <w:marTop w:val="0"/>
                                      <w:marBottom w:val="0"/>
                                      <w:divBdr>
                                        <w:top w:val="none" w:sz="0" w:space="0" w:color="auto"/>
                                        <w:left w:val="none" w:sz="0" w:space="0" w:color="auto"/>
                                        <w:bottom w:val="none" w:sz="0" w:space="0" w:color="auto"/>
                                        <w:right w:val="none" w:sz="0" w:space="0" w:color="auto"/>
                                      </w:divBdr>
                                      <w:divsChild>
                                        <w:div w:id="760445449">
                                          <w:marLeft w:val="0"/>
                                          <w:marRight w:val="0"/>
                                          <w:marTop w:val="0"/>
                                          <w:marBottom w:val="0"/>
                                          <w:divBdr>
                                            <w:top w:val="none" w:sz="0" w:space="0" w:color="auto"/>
                                            <w:left w:val="none" w:sz="0" w:space="0" w:color="auto"/>
                                            <w:bottom w:val="none" w:sz="0" w:space="0" w:color="auto"/>
                                            <w:right w:val="none" w:sz="0" w:space="0" w:color="auto"/>
                                          </w:divBdr>
                                          <w:divsChild>
                                            <w:div w:id="1245336122">
                                              <w:marLeft w:val="0"/>
                                              <w:marRight w:val="0"/>
                                              <w:marTop w:val="0"/>
                                              <w:marBottom w:val="0"/>
                                              <w:divBdr>
                                                <w:top w:val="none" w:sz="0" w:space="0" w:color="auto"/>
                                                <w:left w:val="none" w:sz="0" w:space="0" w:color="auto"/>
                                                <w:bottom w:val="none" w:sz="0" w:space="0" w:color="auto"/>
                                                <w:right w:val="none" w:sz="0" w:space="0" w:color="auto"/>
                                              </w:divBdr>
                                              <w:divsChild>
                                                <w:div w:id="832262458">
                                                  <w:marLeft w:val="0"/>
                                                  <w:marRight w:val="0"/>
                                                  <w:marTop w:val="0"/>
                                                  <w:marBottom w:val="0"/>
                                                  <w:divBdr>
                                                    <w:top w:val="none" w:sz="0" w:space="0" w:color="auto"/>
                                                    <w:left w:val="none" w:sz="0" w:space="0" w:color="auto"/>
                                                    <w:bottom w:val="none" w:sz="0" w:space="0" w:color="auto"/>
                                                    <w:right w:val="none" w:sz="0" w:space="0" w:color="auto"/>
                                                  </w:divBdr>
                                                  <w:divsChild>
                                                    <w:div w:id="531921219">
                                                      <w:marLeft w:val="0"/>
                                                      <w:marRight w:val="0"/>
                                                      <w:marTop w:val="0"/>
                                                      <w:marBottom w:val="0"/>
                                                      <w:divBdr>
                                                        <w:top w:val="none" w:sz="0" w:space="0" w:color="auto"/>
                                                        <w:left w:val="none" w:sz="0" w:space="0" w:color="auto"/>
                                                        <w:bottom w:val="none" w:sz="0" w:space="0" w:color="auto"/>
                                                        <w:right w:val="none" w:sz="0" w:space="0" w:color="auto"/>
                                                      </w:divBdr>
                                                    </w:div>
                                                    <w:div w:id="16274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209210">
          <w:marLeft w:val="0"/>
          <w:marRight w:val="0"/>
          <w:marTop w:val="0"/>
          <w:marBottom w:val="0"/>
          <w:divBdr>
            <w:top w:val="none" w:sz="0" w:space="0" w:color="auto"/>
            <w:left w:val="none" w:sz="0" w:space="0" w:color="auto"/>
            <w:bottom w:val="none" w:sz="0" w:space="0" w:color="auto"/>
            <w:right w:val="none" w:sz="0" w:space="0" w:color="auto"/>
          </w:divBdr>
          <w:divsChild>
            <w:div w:id="1871723295">
              <w:marLeft w:val="0"/>
              <w:marRight w:val="0"/>
              <w:marTop w:val="0"/>
              <w:marBottom w:val="0"/>
              <w:divBdr>
                <w:top w:val="none" w:sz="0" w:space="0" w:color="auto"/>
                <w:left w:val="none" w:sz="0" w:space="0" w:color="auto"/>
                <w:bottom w:val="none" w:sz="0" w:space="0" w:color="auto"/>
                <w:right w:val="none" w:sz="0" w:space="0" w:color="auto"/>
              </w:divBdr>
              <w:divsChild>
                <w:div w:id="284116479">
                  <w:marLeft w:val="0"/>
                  <w:marRight w:val="0"/>
                  <w:marTop w:val="0"/>
                  <w:marBottom w:val="0"/>
                  <w:divBdr>
                    <w:top w:val="none" w:sz="0" w:space="0" w:color="auto"/>
                    <w:left w:val="none" w:sz="0" w:space="0" w:color="auto"/>
                    <w:bottom w:val="none" w:sz="0" w:space="0" w:color="auto"/>
                    <w:right w:val="none" w:sz="0" w:space="0" w:color="auto"/>
                  </w:divBdr>
                  <w:divsChild>
                    <w:div w:id="13605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08133">
          <w:marLeft w:val="0"/>
          <w:marRight w:val="0"/>
          <w:marTop w:val="0"/>
          <w:marBottom w:val="0"/>
          <w:divBdr>
            <w:top w:val="none" w:sz="0" w:space="0" w:color="auto"/>
            <w:left w:val="none" w:sz="0" w:space="0" w:color="auto"/>
            <w:bottom w:val="none" w:sz="0" w:space="0" w:color="auto"/>
            <w:right w:val="none" w:sz="0" w:space="0" w:color="auto"/>
          </w:divBdr>
          <w:divsChild>
            <w:div w:id="619338306">
              <w:marLeft w:val="0"/>
              <w:marRight w:val="0"/>
              <w:marTop w:val="0"/>
              <w:marBottom w:val="0"/>
              <w:divBdr>
                <w:top w:val="none" w:sz="0" w:space="0" w:color="auto"/>
                <w:left w:val="none" w:sz="0" w:space="0" w:color="auto"/>
                <w:bottom w:val="none" w:sz="0" w:space="0" w:color="auto"/>
                <w:right w:val="none" w:sz="0" w:space="0" w:color="auto"/>
              </w:divBdr>
            </w:div>
            <w:div w:id="1074009008">
              <w:marLeft w:val="0"/>
              <w:marRight w:val="0"/>
              <w:marTop w:val="0"/>
              <w:marBottom w:val="0"/>
              <w:divBdr>
                <w:top w:val="none" w:sz="0" w:space="0" w:color="auto"/>
                <w:left w:val="none" w:sz="0" w:space="0" w:color="auto"/>
                <w:bottom w:val="none" w:sz="0" w:space="0" w:color="auto"/>
                <w:right w:val="none" w:sz="0" w:space="0" w:color="auto"/>
              </w:divBdr>
            </w:div>
            <w:div w:id="1525438527">
              <w:marLeft w:val="0"/>
              <w:marRight w:val="0"/>
              <w:marTop w:val="0"/>
              <w:marBottom w:val="0"/>
              <w:divBdr>
                <w:top w:val="none" w:sz="0" w:space="0" w:color="auto"/>
                <w:left w:val="none" w:sz="0" w:space="0" w:color="auto"/>
                <w:bottom w:val="none" w:sz="0" w:space="0" w:color="auto"/>
                <w:right w:val="none" w:sz="0" w:space="0" w:color="auto"/>
              </w:divBdr>
            </w:div>
            <w:div w:id="2144688864">
              <w:marLeft w:val="0"/>
              <w:marRight w:val="0"/>
              <w:marTop w:val="0"/>
              <w:marBottom w:val="0"/>
              <w:divBdr>
                <w:top w:val="none" w:sz="0" w:space="0" w:color="auto"/>
                <w:left w:val="none" w:sz="0" w:space="0" w:color="auto"/>
                <w:bottom w:val="none" w:sz="0" w:space="0" w:color="auto"/>
                <w:right w:val="none" w:sz="0" w:space="0" w:color="auto"/>
              </w:divBdr>
            </w:div>
          </w:divsChild>
        </w:div>
        <w:div w:id="663775636">
          <w:marLeft w:val="0"/>
          <w:marRight w:val="0"/>
          <w:marTop w:val="0"/>
          <w:marBottom w:val="0"/>
          <w:divBdr>
            <w:top w:val="none" w:sz="0" w:space="0" w:color="auto"/>
            <w:left w:val="none" w:sz="0" w:space="0" w:color="auto"/>
            <w:bottom w:val="none" w:sz="0" w:space="0" w:color="auto"/>
            <w:right w:val="none" w:sz="0" w:space="0" w:color="auto"/>
          </w:divBdr>
          <w:divsChild>
            <w:div w:id="286354949">
              <w:marLeft w:val="0"/>
              <w:marRight w:val="0"/>
              <w:marTop w:val="0"/>
              <w:marBottom w:val="0"/>
              <w:divBdr>
                <w:top w:val="none" w:sz="0" w:space="0" w:color="auto"/>
                <w:left w:val="none" w:sz="0" w:space="0" w:color="auto"/>
                <w:bottom w:val="none" w:sz="0" w:space="0" w:color="auto"/>
                <w:right w:val="none" w:sz="0" w:space="0" w:color="auto"/>
              </w:divBdr>
            </w:div>
            <w:div w:id="1287273007">
              <w:marLeft w:val="0"/>
              <w:marRight w:val="0"/>
              <w:marTop w:val="0"/>
              <w:marBottom w:val="0"/>
              <w:divBdr>
                <w:top w:val="none" w:sz="0" w:space="0" w:color="auto"/>
                <w:left w:val="none" w:sz="0" w:space="0" w:color="auto"/>
                <w:bottom w:val="none" w:sz="0" w:space="0" w:color="auto"/>
                <w:right w:val="none" w:sz="0" w:space="0" w:color="auto"/>
              </w:divBdr>
            </w:div>
          </w:divsChild>
        </w:div>
        <w:div w:id="750925841">
          <w:marLeft w:val="0"/>
          <w:marRight w:val="0"/>
          <w:marTop w:val="0"/>
          <w:marBottom w:val="0"/>
          <w:divBdr>
            <w:top w:val="none" w:sz="0" w:space="0" w:color="auto"/>
            <w:left w:val="none" w:sz="0" w:space="0" w:color="auto"/>
            <w:bottom w:val="none" w:sz="0" w:space="0" w:color="auto"/>
            <w:right w:val="none" w:sz="0" w:space="0" w:color="auto"/>
          </w:divBdr>
          <w:divsChild>
            <w:div w:id="201834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E206F64D282945D2E15A5E97209C85D66C12837A1F16A52CAC2D5D74415BE27C2493788324FB47CC4D5C8DA4N6B3E" TargetMode="External"/><Relationship Id="rId13" Type="http://schemas.openxmlformats.org/officeDocument/2006/relationships/hyperlink" Target="consultantplus://offline/ref=27E206F64D282945D2E15A5E97209C85D7641E8B741516A52CAC2D5D74415BE26E24CB77852EE24C99021AD8AB60E3AB84ABC03EE9C7NFB0E" TargetMode="External"/><Relationship Id="rId18" Type="http://schemas.openxmlformats.org/officeDocument/2006/relationships/hyperlink" Target="consultantplus://offline/ref=27E206F64D282945D2E15A5E97209C85D7641E8B741516A52CAC2D5D74415BE26E24CB778529E04C99021AD8AB60E3AB84ABC03EE9C7NFB0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27E206F64D282945D2E15A5E97209C85D06C14897F1316A52CAC2D5D74415BE26E24CB74822DE542CF580ADCE234E7B48DB4DE3DF7C7F27BNDBAE" TargetMode="External"/><Relationship Id="rId7" Type="http://schemas.openxmlformats.org/officeDocument/2006/relationships/hyperlink" Target="consultantplus://offline/ref=27E206F64D282945D2E15A5E97209C85D7651F8B7C1216A52CAC2D5D74415BE26E24CB748724EE139C170B80A768F4B585B4DC3CEBNCB7E" TargetMode="External"/><Relationship Id="rId12" Type="http://schemas.openxmlformats.org/officeDocument/2006/relationships/hyperlink" Target="consultantplus://offline/ref=27E206F64D282945D2E15A5E97209C85D7641E8B741516A52CAC2D5D74415BE26E24CB77852EED4C99021AD8AB60E3AB84ABC03EE9C7NFB0E" TargetMode="External"/><Relationship Id="rId17" Type="http://schemas.openxmlformats.org/officeDocument/2006/relationships/hyperlink" Target="consultantplus://offline/ref=27E206F64D282945D2E15A5E97209C85D7641E8B741516A52CAC2D5D74415BE26E24CB778728E34C99021AD8AB60E3AB84ABC03EE9C7NFB0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7E206F64D282945D2E15A5E97209C85D7641E8B741516A52CAC2D5D74415BE26E24CB778524E34C99021AD8AB60E3AB84ABC03EE9C7NFB0E" TargetMode="External"/><Relationship Id="rId20" Type="http://schemas.openxmlformats.org/officeDocument/2006/relationships/hyperlink" Target="consultantplus://offline/ref=27E206F64D282945D2E15A5E97209C85D06C128B741F16A52CAC2D5D74415BE26E24CB74822DE546CD580ADCE234E7B48DB4DE3DF7C7F27BNDBAE" TargetMode="External"/><Relationship Id="rId1" Type="http://schemas.openxmlformats.org/officeDocument/2006/relationships/numbering" Target="numbering.xml"/><Relationship Id="rId6" Type="http://schemas.openxmlformats.org/officeDocument/2006/relationships/hyperlink" Target="consultantplus://offline/ref=27E206F64D282945D2E15A5E97209C85D7641E8B741516A52CAC2D5D74415BE26E24CB77852EE34C99021AD8AB60E3AB84ABC03EE9C7NFB0E" TargetMode="External"/><Relationship Id="rId11" Type="http://schemas.openxmlformats.org/officeDocument/2006/relationships/hyperlink" Target="consultantplus://offline/ref=27E206F64D282945D2E15A5E97209C85D7641E8B741516A52CAC2D5D74415BE26E24CB77872EED4C99021AD8AB60E3AB84ABC03EE9C7NFB0E" TargetMode="External"/><Relationship Id="rId24" Type="http://schemas.openxmlformats.org/officeDocument/2006/relationships/hyperlink" Target="consultantplus://offline/ref=27E206F64D282945D2E15A5E97209C85D768108E781616A52CAC2D5D74415BE26E24CB74822DE545CA580ADCE234E7B48DB4DE3DF7C7F27BNDBAE" TargetMode="External"/><Relationship Id="rId5" Type="http://schemas.openxmlformats.org/officeDocument/2006/relationships/webSettings" Target="webSettings.xml"/><Relationship Id="rId15" Type="http://schemas.openxmlformats.org/officeDocument/2006/relationships/hyperlink" Target="consultantplus://offline/ref=27E206F64D282945D2E15A5E97209C85D06C1589741716A52CAC2D5D74415BE26E24CB74822DE546C9580ADCE234E7B48DB4DE3DF7C7F27BNDBAE" TargetMode="External"/><Relationship Id="rId23" Type="http://schemas.openxmlformats.org/officeDocument/2006/relationships/hyperlink" Target="consultantplus://offline/ref=27E206F64D282945D2E15A5E97209C85D7641E8B741516A52CAC2D5D74415BE26E24CB77842BE54C99021AD8AB60E3AB84ABC03EE9C7NFB0E" TargetMode="External"/><Relationship Id="rId10" Type="http://schemas.openxmlformats.org/officeDocument/2006/relationships/hyperlink" Target="consultantplus://offline/ref=27E206F64D282945D2E15A5E97209C85D7641E8B741516A52CAC2D5D74415BE26E24CB778525E54C99021AD8AB60E3AB84ABC03EE9C7NFB0E" TargetMode="External"/><Relationship Id="rId19" Type="http://schemas.openxmlformats.org/officeDocument/2006/relationships/hyperlink" Target="consultantplus://offline/ref=27E206F64D282945D2E15A5E97209C85D06C14897F1316A52CAC2D5D74415BE26E24CB74822DE546CF580ADCE234E7B48DB4DE3DF7C7F27BNDBAE" TargetMode="External"/><Relationship Id="rId4" Type="http://schemas.openxmlformats.org/officeDocument/2006/relationships/settings" Target="settings.xml"/><Relationship Id="rId9" Type="http://schemas.openxmlformats.org/officeDocument/2006/relationships/hyperlink" Target="consultantplus://offline/ref=27E206F64D282945D2E15A5E97209C85D7641E8B741516A52CAC2D5D74415BE26E24CB77872EE34C99021AD8AB60E3AB84ABC03EE9C7NFB0E" TargetMode="External"/><Relationship Id="rId14" Type="http://schemas.openxmlformats.org/officeDocument/2006/relationships/hyperlink" Target="consultantplus://offline/ref=27E206F64D282945D2E15A5E97209C85D7641E8B741516A52CAC2D5D74415BE26E24CB778429E24C99021AD8AB60E3AB84ABC03EE9C7NFB0E" TargetMode="External"/><Relationship Id="rId22" Type="http://schemas.openxmlformats.org/officeDocument/2006/relationships/hyperlink" Target="consultantplus://offline/ref=27E206F64D282945D2E15A5E97209C85D7641E8B741516A52CAC2D5D74415BE26E24CB77852FE14C99021AD8AB60E3AB84ABC03EE9C7NFB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126</Pages>
  <Words>25009</Words>
  <Characters>142552</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Петухова Елена Борисовна</dc:creator>
  <cp:lastModifiedBy>Петухова Елена Борисовна</cp:lastModifiedBy>
  <cp:revision>2</cp:revision>
  <dcterms:created xsi:type="dcterms:W3CDTF">2022-01-19T04:05:00Z</dcterms:created>
  <dcterms:modified xsi:type="dcterms:W3CDTF">2022-01-19T04:05:00Z</dcterms:modified>
</cp:coreProperties>
</file>