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D1" w:rsidRPr="007322CC" w:rsidRDefault="00050DD1" w:rsidP="007322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1.15pt;margin-top:-20.5pt;width:44.8pt;height:57.6pt;z-index:251658240;visibility:visible">
            <v:imagedata r:id="rId5" o:title=""/>
            <w10:wrap type="topAndBottom"/>
          </v:shape>
        </w:pict>
      </w:r>
      <w:r w:rsidRPr="007322CC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050DD1" w:rsidRPr="007322CC" w:rsidRDefault="00050DD1" w:rsidP="007322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22CC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050DD1" w:rsidRPr="007322CC" w:rsidRDefault="00050DD1" w:rsidP="007322C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22CC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050DD1" w:rsidRPr="007322CC" w:rsidRDefault="00050DD1" w:rsidP="007322C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322CC">
        <w:rPr>
          <w:rFonts w:ascii="Times New Roman" w:hAnsi="Times New Roman"/>
          <w:b/>
          <w:bCs/>
          <w:sz w:val="32"/>
          <w:szCs w:val="32"/>
          <w:lang w:eastAsia="ru-RU"/>
        </w:rPr>
        <w:t>Р А С П О Р Я Ж Е Н И Е</w:t>
      </w: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w:pict>
          <v:line id="Line 2" o:spid="_x0000_s1027" style="position:absolute;z-index:251657216;visibility:visibl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BJFwIAADQEAAAOAAAAZHJzL2Uyb0RvYy54bWysU8GO2jAQvVfqP1i+QxIaW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" strokeweight="4pt">
            <v:stroke linestyle="thickBetweenThin"/>
          </v:line>
        </w:pict>
      </w: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22C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25.05.2016</w:t>
      </w:r>
      <w:r w:rsidRPr="007322C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86-ра</w:t>
      </w: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DD1" w:rsidRPr="007322CC" w:rsidRDefault="00050DD1" w:rsidP="007322CC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050DD1" w:rsidRPr="007322CC" w:rsidRDefault="00050DD1" w:rsidP="0009003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CC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финансово-хозяйственном отделе Управления по распоряжению муниципальным имуществом </w:t>
      </w:r>
    </w:p>
    <w:p w:rsidR="00050DD1" w:rsidRPr="007322CC" w:rsidRDefault="00050DD1" w:rsidP="00732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DD1" w:rsidRPr="007322CC" w:rsidRDefault="00050DD1" w:rsidP="007322CC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урегулирования порядка организации деятельности финансово-хозяйственного отдела Управления по распоряжению муниципальным имуществом, определения его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полномочий, в соответствии с</w:t>
      </w:r>
      <w:r w:rsidRPr="007322CC">
        <w:rPr>
          <w:rFonts w:ascii="Times New Roman" w:hAnsi="Times New Roman"/>
          <w:color w:val="000000"/>
          <w:sz w:val="28"/>
          <w:szCs w:val="28"/>
          <w:lang w:eastAsia="ru-RU"/>
        </w:rPr>
        <w:t>ст.ст.7,15,37 Федеральн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закона </w:t>
      </w:r>
      <w:r w:rsidRPr="00732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06.10.2003№131-ФЗ 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 w:rsidRPr="00732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Думы Шелеховского муниципального района от 29.11.2007№47-рд «О структуре Администрации Шелеховского муниципального района»,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22.06.2006  </w:t>
      </w:r>
      <w:r w:rsidRPr="001A7BD3">
        <w:rPr>
          <w:rFonts w:ascii="Times New Roman" w:hAnsi="Times New Roman"/>
          <w:sz w:val="28"/>
          <w:szCs w:val="28"/>
          <w:lang w:eastAsia="ru-RU"/>
        </w:rPr>
        <w:t>№ 39-рд «Об утверждении Положения об Управлении по распоряжению муниципальным имуществом Администрации Шелеховского муниципального района»,</w:t>
      </w:r>
      <w:r w:rsidRPr="00732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 ст. ст. 30, 31, 34, 35,39 Устава Шелеховского района:</w:t>
      </w:r>
    </w:p>
    <w:p w:rsidR="00050DD1" w:rsidRPr="007322CC" w:rsidRDefault="00050DD1" w:rsidP="00732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DD1" w:rsidRPr="00B845F9" w:rsidRDefault="00050DD1" w:rsidP="00090032">
      <w:pPr>
        <w:pStyle w:val="ListParagraph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461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финансово-хозяйственном отделе Управления по </w:t>
      </w:r>
      <w:r w:rsidRPr="00B845F9">
        <w:rPr>
          <w:rFonts w:ascii="Times New Roman" w:hAnsi="Times New Roman"/>
          <w:sz w:val="28"/>
          <w:szCs w:val="28"/>
          <w:lang w:eastAsia="ru-RU"/>
        </w:rPr>
        <w:t>распоряжению муниципальным имуществом.</w:t>
      </w:r>
    </w:p>
    <w:p w:rsidR="00050DD1" w:rsidRPr="00B845F9" w:rsidRDefault="00050DD1" w:rsidP="00B845F9">
      <w:pPr>
        <w:pStyle w:val="ListParagraph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5F9">
        <w:rPr>
          <w:rFonts w:ascii="Times New Roman" w:hAnsi="Times New Roman"/>
          <w:sz w:val="28"/>
          <w:szCs w:val="28"/>
          <w:lang w:eastAsia="ru-RU"/>
        </w:rPr>
        <w:t>Распоряжение распространяется на правоотношения, возникшие с 10 апреля 2016 года.</w:t>
      </w:r>
    </w:p>
    <w:p w:rsidR="00050DD1" w:rsidRPr="00B845F9" w:rsidRDefault="00050DD1" w:rsidP="00B845F9">
      <w:pPr>
        <w:pStyle w:val="ListParagraph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5F9">
        <w:rPr>
          <w:rFonts w:ascii="Times New Roman" w:hAnsi="Times New Roman"/>
          <w:color w:val="000000"/>
          <w:sz w:val="28"/>
          <w:szCs w:val="28"/>
        </w:rPr>
        <w:t xml:space="preserve"> 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50DD1" w:rsidRPr="00B845F9" w:rsidRDefault="00050DD1" w:rsidP="00090032">
      <w:pPr>
        <w:spacing w:after="0" w:line="240" w:lineRule="auto"/>
        <w:ind w:firstLine="82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845F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 Контроль за исполнением настоящего распоряжения возложить на первого заместителя Мэра района С.В.Щепину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050DD1" w:rsidRPr="00B845F9" w:rsidRDefault="00050DD1" w:rsidP="007322CC">
      <w:pPr>
        <w:tabs>
          <w:tab w:val="left" w:pos="9072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22CC">
        <w:rPr>
          <w:rFonts w:ascii="Times New Roman" w:hAnsi="Times New Roman"/>
          <w:spacing w:val="2"/>
          <w:sz w:val="28"/>
          <w:szCs w:val="28"/>
          <w:lang w:eastAsia="ru-RU"/>
        </w:rPr>
        <w:t>Мэр Шелеховского</w:t>
      </w: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22CC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                                                                      М.Н. Модин</w:t>
      </w:r>
    </w:p>
    <w:p w:rsidR="00050DD1" w:rsidRPr="007322CC" w:rsidRDefault="00050DD1" w:rsidP="007322C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0DD1" w:rsidRPr="007322CC" w:rsidRDefault="00050DD1" w:rsidP="007322C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0DD1" w:rsidRPr="007322CC" w:rsidRDefault="00050DD1" w:rsidP="007322C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0DD1" w:rsidRPr="007322CC" w:rsidRDefault="00050DD1" w:rsidP="007322CC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0DD1" w:rsidRDefault="00050DD1" w:rsidP="000900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ТВЕРЖДЕНО</w:t>
      </w:r>
    </w:p>
    <w:p w:rsidR="00050DD1" w:rsidRPr="00B4642B" w:rsidRDefault="00050DD1" w:rsidP="000900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</w:t>
      </w:r>
    </w:p>
    <w:p w:rsidR="00050DD1" w:rsidRPr="00B4642B" w:rsidRDefault="00050DD1" w:rsidP="000900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Шелеховского </w:t>
      </w:r>
    </w:p>
    <w:p w:rsidR="00050DD1" w:rsidRPr="00B4642B" w:rsidRDefault="00050DD1" w:rsidP="000900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050DD1" w:rsidRPr="00B4642B" w:rsidRDefault="00050DD1" w:rsidP="000900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25.05.</w:t>
      </w:r>
      <w:r w:rsidRPr="00B46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2016 г.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86-ра</w:t>
      </w:r>
    </w:p>
    <w:p w:rsidR="00050DD1" w:rsidRPr="00B4642B" w:rsidRDefault="00050DD1" w:rsidP="00B464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0DD1" w:rsidRPr="00B4642B" w:rsidRDefault="00050DD1" w:rsidP="00B464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0DD1" w:rsidRPr="00CE5AE9" w:rsidRDefault="00050DD1" w:rsidP="00B464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050DD1" w:rsidRDefault="00050DD1" w:rsidP="008A4687">
      <w:pPr>
        <w:tabs>
          <w:tab w:val="left" w:pos="3195"/>
        </w:tabs>
        <w:jc w:val="center"/>
        <w:rPr>
          <w:rFonts w:ascii="Times New Roman" w:hAnsi="Times New Roman"/>
          <w:sz w:val="28"/>
          <w:szCs w:val="28"/>
        </w:rPr>
      </w:pPr>
      <w:r w:rsidRPr="004D534B">
        <w:rPr>
          <w:rFonts w:ascii="Times New Roman" w:hAnsi="Times New Roman"/>
          <w:sz w:val="28"/>
          <w:szCs w:val="28"/>
        </w:rPr>
        <w:t xml:space="preserve">о финансово-хозяйственном отделеУправления по распоряжению муниципальным имуществом </w:t>
      </w:r>
    </w:p>
    <w:p w:rsidR="00050DD1" w:rsidRPr="00E64BEB" w:rsidRDefault="00050DD1" w:rsidP="008A4687">
      <w:pPr>
        <w:tabs>
          <w:tab w:val="left" w:pos="3195"/>
        </w:tabs>
        <w:jc w:val="center"/>
        <w:rPr>
          <w:rFonts w:ascii="Times New Roman" w:hAnsi="Times New Roman"/>
          <w:sz w:val="30"/>
          <w:szCs w:val="30"/>
        </w:rPr>
      </w:pPr>
      <w:r w:rsidRPr="00E64BEB">
        <w:rPr>
          <w:rFonts w:ascii="Times New Roman" w:hAnsi="Times New Roman"/>
          <w:sz w:val="30"/>
          <w:szCs w:val="30"/>
          <w:lang w:val="en-US"/>
        </w:rPr>
        <w:t>I</w:t>
      </w:r>
      <w:r w:rsidRPr="00E64BEB">
        <w:rPr>
          <w:rFonts w:ascii="Times New Roman" w:hAnsi="Times New Roman"/>
          <w:sz w:val="30"/>
          <w:szCs w:val="30"/>
        </w:rPr>
        <w:t>.Общие положения</w:t>
      </w:r>
    </w:p>
    <w:p w:rsidR="00050DD1" w:rsidRPr="00B302F6" w:rsidRDefault="00050DD1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 xml:space="preserve">1.Финансово-хозяйственный </w:t>
      </w:r>
      <w:r>
        <w:rPr>
          <w:rFonts w:ascii="Times New Roman" w:hAnsi="Times New Roman"/>
          <w:sz w:val="28"/>
          <w:szCs w:val="28"/>
        </w:rPr>
        <w:t>о</w:t>
      </w:r>
      <w:r w:rsidRPr="00402681">
        <w:rPr>
          <w:rFonts w:ascii="Times New Roman" w:hAnsi="Times New Roman"/>
          <w:sz w:val="28"/>
          <w:szCs w:val="28"/>
        </w:rPr>
        <w:t>тдел (дале</w:t>
      </w:r>
      <w:r>
        <w:rPr>
          <w:rFonts w:ascii="Times New Roman" w:hAnsi="Times New Roman"/>
          <w:sz w:val="28"/>
          <w:szCs w:val="28"/>
        </w:rPr>
        <w:t>е – о</w:t>
      </w:r>
      <w:r w:rsidRPr="00402681">
        <w:rPr>
          <w:rFonts w:ascii="Times New Roman" w:hAnsi="Times New Roman"/>
          <w:sz w:val="28"/>
          <w:szCs w:val="28"/>
        </w:rPr>
        <w:t>тдел) является структурным подразделениемУправления по распоряжению муниципальным имуществом (далее-</w:t>
      </w:r>
      <w:r>
        <w:rPr>
          <w:rFonts w:ascii="Times New Roman" w:hAnsi="Times New Roman"/>
          <w:sz w:val="28"/>
          <w:szCs w:val="28"/>
        </w:rPr>
        <w:t xml:space="preserve"> управление), не наделенным правами юридического лица, создан для ведения бухгалтерского учета, материально-технического, организационного обеспечения деятельности управления  и находится в непосредственном подчинении </w:t>
      </w:r>
      <w:r w:rsidRPr="001A7BD3">
        <w:rPr>
          <w:rFonts w:ascii="Times New Roman" w:hAnsi="Times New Roman"/>
          <w:sz w:val="28"/>
          <w:szCs w:val="28"/>
        </w:rPr>
        <w:t>начальника управления.</w:t>
      </w:r>
    </w:p>
    <w:p w:rsidR="00050DD1" w:rsidRPr="00C85C06" w:rsidRDefault="00050DD1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 xml:space="preserve">2. </w:t>
      </w:r>
      <w:r w:rsidRPr="00C85C06">
        <w:rPr>
          <w:rFonts w:ascii="Times New Roman" w:hAnsi="Times New Roman"/>
          <w:sz w:val="28"/>
          <w:szCs w:val="28"/>
        </w:rPr>
        <w:t xml:space="preserve">Отдел руководствуется в своей деятельности </w:t>
      </w:r>
      <w:hyperlink r:id="rId6" w:history="1">
        <w:r w:rsidRPr="00B41FF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85C06">
        <w:rPr>
          <w:rFonts w:ascii="Times New Roman" w:hAnsi="Times New Roman"/>
          <w:sz w:val="28"/>
          <w:szCs w:val="28"/>
        </w:rPr>
        <w:t>Российской Федерации, Федеральными законами от 06.12.2011</w:t>
      </w:r>
      <w:r>
        <w:rPr>
          <w:rFonts w:ascii="Times New Roman" w:hAnsi="Times New Roman"/>
          <w:sz w:val="28"/>
          <w:szCs w:val="28"/>
        </w:rPr>
        <w:t>№</w:t>
      </w:r>
      <w:hyperlink r:id="rId7" w:history="1">
        <w:r w:rsidRPr="00B41FF7">
          <w:rPr>
            <w:rFonts w:ascii="Times New Roman" w:hAnsi="Times New Roman"/>
            <w:sz w:val="28"/>
            <w:szCs w:val="28"/>
          </w:rPr>
          <w:t>402-ФЗ</w:t>
        </w:r>
      </w:hyperlink>
      <w:r>
        <w:rPr>
          <w:rFonts w:ascii="Times New Roman" w:hAnsi="Times New Roman"/>
          <w:sz w:val="28"/>
          <w:szCs w:val="28"/>
        </w:rPr>
        <w:t>«О бухгалтерском учете»</w:t>
      </w:r>
      <w:r w:rsidRPr="00C85C06">
        <w:rPr>
          <w:rFonts w:ascii="Times New Roman" w:hAnsi="Times New Roman"/>
          <w:sz w:val="28"/>
          <w:szCs w:val="28"/>
        </w:rPr>
        <w:t>, от 06.10.</w:t>
      </w:r>
      <w:r w:rsidRPr="00B41FF7">
        <w:rPr>
          <w:rFonts w:ascii="Times New Roman" w:hAnsi="Times New Roman"/>
          <w:sz w:val="28"/>
          <w:szCs w:val="28"/>
        </w:rPr>
        <w:t xml:space="preserve">2003 </w:t>
      </w:r>
      <w:hyperlink r:id="rId8" w:history="1">
        <w:r>
          <w:rPr>
            <w:rFonts w:ascii="Times New Roman" w:hAnsi="Times New Roman"/>
            <w:sz w:val="28"/>
            <w:szCs w:val="28"/>
          </w:rPr>
          <w:t>№</w:t>
        </w:r>
        <w:r w:rsidRPr="00B41FF7">
          <w:rPr>
            <w:rFonts w:ascii="Times New Roman" w:hAnsi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/>
          <w:sz w:val="28"/>
          <w:szCs w:val="28"/>
        </w:rPr>
        <w:t>«</w:t>
      </w:r>
      <w:r w:rsidRPr="00C85C0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85C06">
        <w:rPr>
          <w:rFonts w:ascii="Times New Roman" w:hAnsi="Times New Roman"/>
          <w:sz w:val="28"/>
          <w:szCs w:val="28"/>
        </w:rPr>
        <w:t xml:space="preserve">, </w:t>
      </w:r>
      <w:r w:rsidRPr="00B41FF7">
        <w:rPr>
          <w:rFonts w:ascii="Times New Roman" w:hAnsi="Times New Roman"/>
          <w:sz w:val="28"/>
          <w:szCs w:val="28"/>
        </w:rPr>
        <w:t>от</w:t>
      </w:r>
      <w:r w:rsidRPr="00C85C06">
        <w:rPr>
          <w:rFonts w:ascii="Times New Roman" w:hAnsi="Times New Roman"/>
          <w:sz w:val="28"/>
          <w:szCs w:val="28"/>
        </w:rPr>
        <w:t xml:space="preserve"> 02.03.2007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85C06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</w:t>
      </w:r>
      <w:r w:rsidRPr="00C85C0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85C06">
        <w:rPr>
          <w:rFonts w:ascii="Times New Roman" w:hAnsi="Times New Roman"/>
          <w:sz w:val="28"/>
          <w:szCs w:val="28"/>
        </w:rPr>
        <w:t xml:space="preserve">, от 27.07.2006 </w:t>
      </w:r>
      <w:r>
        <w:rPr>
          <w:rFonts w:ascii="Times New Roman" w:hAnsi="Times New Roman"/>
          <w:sz w:val="28"/>
          <w:szCs w:val="28"/>
        </w:rPr>
        <w:t>№</w:t>
      </w:r>
      <w:r w:rsidRPr="00C85C06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C85C06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C85C06">
        <w:rPr>
          <w:rFonts w:ascii="Times New Roman" w:hAnsi="Times New Roman"/>
          <w:sz w:val="28"/>
          <w:szCs w:val="28"/>
        </w:rPr>
        <w:t xml:space="preserve">, от 09.02.2010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85C06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C85C06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C85C06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1FF7">
          <w:rPr>
            <w:rFonts w:ascii="Times New Roman" w:hAnsi="Times New Roman"/>
            <w:sz w:val="28"/>
            <w:szCs w:val="28"/>
          </w:rPr>
          <w:t>Законом</w:t>
        </w:r>
      </w:hyperlink>
      <w:r w:rsidRPr="00C85C06">
        <w:rPr>
          <w:rFonts w:ascii="Times New Roman" w:hAnsi="Times New Roman"/>
          <w:sz w:val="28"/>
          <w:szCs w:val="28"/>
        </w:rPr>
        <w:t xml:space="preserve">Иркутской области от 15.10.2007 </w:t>
      </w:r>
      <w:r>
        <w:rPr>
          <w:rFonts w:ascii="Times New Roman" w:hAnsi="Times New Roman"/>
          <w:sz w:val="28"/>
          <w:szCs w:val="28"/>
        </w:rPr>
        <w:t>№</w:t>
      </w:r>
      <w:r w:rsidRPr="00C85C06">
        <w:rPr>
          <w:rFonts w:ascii="Times New Roman" w:hAnsi="Times New Roman"/>
          <w:sz w:val="28"/>
          <w:szCs w:val="28"/>
        </w:rPr>
        <w:t xml:space="preserve"> 89-оз </w:t>
      </w:r>
      <w:r>
        <w:rPr>
          <w:rFonts w:ascii="Times New Roman" w:hAnsi="Times New Roman"/>
          <w:sz w:val="28"/>
          <w:szCs w:val="28"/>
        </w:rPr>
        <w:t>«</w:t>
      </w:r>
      <w:r w:rsidRPr="00C85C06">
        <w:rPr>
          <w:rFonts w:ascii="Times New Roman" w:hAnsi="Times New Roman"/>
          <w:sz w:val="28"/>
          <w:szCs w:val="28"/>
        </w:rPr>
        <w:t>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85C06">
        <w:rPr>
          <w:rFonts w:ascii="Times New Roman" w:hAnsi="Times New Roman"/>
          <w:sz w:val="28"/>
          <w:szCs w:val="28"/>
        </w:rPr>
        <w:t xml:space="preserve">, </w:t>
      </w:r>
      <w:r w:rsidRPr="00B23E11">
        <w:rPr>
          <w:rFonts w:ascii="Times New Roman" w:hAnsi="Times New Roman"/>
          <w:color w:val="000000"/>
          <w:sz w:val="28"/>
          <w:szCs w:val="28"/>
        </w:rPr>
        <w:t>Приказом Министерства финансов Российской Федерации от 01.12.2010  № 157н «</w:t>
      </w:r>
      <w:r w:rsidRPr="00B23E11">
        <w:rPr>
          <w:rFonts w:ascii="Times New Roman" w:hAnsi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B23E1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hyperlink r:id="rId10" w:history="1">
        <w:r w:rsidRPr="006F6864">
          <w:rPr>
            <w:rFonts w:ascii="Times New Roman" w:hAnsi="Times New Roman"/>
            <w:sz w:val="28"/>
            <w:szCs w:val="28"/>
          </w:rPr>
          <w:t>Уставом</w:t>
        </w:r>
      </w:hyperlink>
      <w:r w:rsidRPr="00C85C06">
        <w:rPr>
          <w:rFonts w:ascii="Times New Roman" w:hAnsi="Times New Roman"/>
          <w:sz w:val="28"/>
          <w:szCs w:val="28"/>
        </w:rPr>
        <w:t>Шелеховского района, иными муниципальными правовыми актами Шелеховского района, настоящим Положением.</w:t>
      </w:r>
    </w:p>
    <w:p w:rsidR="00050DD1" w:rsidRDefault="00050DD1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 xml:space="preserve">3. Начальник и сотрудники </w:t>
      </w:r>
      <w:r>
        <w:rPr>
          <w:rFonts w:ascii="Times New Roman" w:hAnsi="Times New Roman"/>
          <w:sz w:val="28"/>
          <w:szCs w:val="28"/>
        </w:rPr>
        <w:t>о</w:t>
      </w:r>
      <w:r w:rsidRPr="00402681"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>замещают должности, не относящиеся к должностям муниципальной службы и включаемые в штатное расписание  в целях технического обеспечения деятельности управления.</w:t>
      </w:r>
    </w:p>
    <w:p w:rsidR="00050DD1" w:rsidRDefault="00050DD1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 xml:space="preserve">4. Состав </w:t>
      </w:r>
      <w:r>
        <w:rPr>
          <w:rFonts w:ascii="Times New Roman" w:hAnsi="Times New Roman"/>
          <w:sz w:val="28"/>
          <w:szCs w:val="28"/>
        </w:rPr>
        <w:t>о</w:t>
      </w:r>
      <w:r w:rsidRPr="00402681">
        <w:rPr>
          <w:rFonts w:ascii="Times New Roman" w:hAnsi="Times New Roman"/>
          <w:sz w:val="28"/>
          <w:szCs w:val="28"/>
        </w:rPr>
        <w:t xml:space="preserve">тдела определяется в соответствии со штатным расписанием, утвержденным </w:t>
      </w:r>
      <w:r>
        <w:rPr>
          <w:rFonts w:ascii="Times New Roman" w:hAnsi="Times New Roman"/>
          <w:sz w:val="28"/>
          <w:szCs w:val="28"/>
        </w:rPr>
        <w:t>М</w:t>
      </w:r>
      <w:r w:rsidRPr="00402681">
        <w:rPr>
          <w:rFonts w:ascii="Times New Roman" w:hAnsi="Times New Roman"/>
          <w:sz w:val="28"/>
          <w:szCs w:val="28"/>
        </w:rPr>
        <w:t>эром</w:t>
      </w:r>
      <w:r>
        <w:rPr>
          <w:rFonts w:ascii="Times New Roman" w:hAnsi="Times New Roman"/>
          <w:sz w:val="28"/>
          <w:szCs w:val="28"/>
        </w:rPr>
        <w:t>Шелеховского муниципального района(далее – Мэр района).</w:t>
      </w:r>
    </w:p>
    <w:p w:rsidR="00050DD1" w:rsidRDefault="00050DD1" w:rsidP="00090032">
      <w:pPr>
        <w:keepLines/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5.Сотрудники отдела назначаются и освобождаются от должности распоряжением Мэра района.</w:t>
      </w:r>
    </w:p>
    <w:p w:rsidR="00050DD1" w:rsidRPr="00402681" w:rsidRDefault="00050DD1" w:rsidP="0009003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DD1" w:rsidRPr="00E64BEB" w:rsidRDefault="00050DD1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II. Задачи и функции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64BEB">
        <w:rPr>
          <w:rFonts w:ascii="Times New Roman" w:hAnsi="Times New Roman" w:cs="Times New Roman"/>
          <w:sz w:val="30"/>
          <w:szCs w:val="30"/>
        </w:rPr>
        <w:t>тдела</w:t>
      </w:r>
    </w:p>
    <w:p w:rsidR="00050DD1" w:rsidRPr="00E64BEB" w:rsidRDefault="00050DD1" w:rsidP="0009003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50DD1" w:rsidRPr="001C4588" w:rsidRDefault="00050DD1" w:rsidP="0009003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2681">
        <w:rPr>
          <w:rFonts w:ascii="Times New Roman" w:hAnsi="Times New Roman" w:cs="Times New Roman"/>
          <w:sz w:val="28"/>
          <w:szCs w:val="28"/>
        </w:rPr>
        <w:t xml:space="preserve">. </w:t>
      </w:r>
      <w:r w:rsidRPr="001C458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4588">
        <w:rPr>
          <w:rFonts w:ascii="Times New Roman" w:hAnsi="Times New Roman" w:cs="Times New Roman"/>
          <w:sz w:val="28"/>
          <w:szCs w:val="28"/>
        </w:rPr>
        <w:t>тделаявляются: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 xml:space="preserve">1)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2681">
        <w:rPr>
          <w:rFonts w:ascii="Times New Roman" w:hAnsi="Times New Roman" w:cs="Times New Roman"/>
          <w:sz w:val="28"/>
          <w:szCs w:val="28"/>
        </w:rPr>
        <w:t>правления;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02681">
        <w:rPr>
          <w:rFonts w:ascii="Times New Roman" w:hAnsi="Times New Roman" w:cs="Times New Roman"/>
          <w:sz w:val="28"/>
          <w:szCs w:val="28"/>
        </w:rPr>
        <w:t>ведение бухгалтерского уч</w:t>
      </w:r>
      <w:r>
        <w:rPr>
          <w:rFonts w:ascii="Times New Roman" w:hAnsi="Times New Roman" w:cs="Times New Roman"/>
          <w:sz w:val="28"/>
          <w:szCs w:val="28"/>
        </w:rPr>
        <w:t>ета в управлении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02681">
        <w:rPr>
          <w:rFonts w:ascii="Times New Roman" w:hAnsi="Times New Roman" w:cs="Times New Roman"/>
          <w:sz w:val="28"/>
          <w:szCs w:val="28"/>
        </w:rPr>
        <w:t xml:space="preserve">осуществление контроляза рациональным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Pr="00402681">
        <w:rPr>
          <w:rFonts w:ascii="Times New Roman" w:hAnsi="Times New Roman" w:cs="Times New Roman"/>
          <w:sz w:val="28"/>
          <w:szCs w:val="28"/>
        </w:rPr>
        <w:t>средств управления;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02681">
        <w:rPr>
          <w:rFonts w:ascii="Times New Roman" w:hAnsi="Times New Roman" w:cs="Times New Roman"/>
          <w:sz w:val="28"/>
          <w:szCs w:val="28"/>
        </w:rPr>
        <w:t>организация обеспечения управления необходимыми материальными</w:t>
      </w:r>
      <w:r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2681">
        <w:rPr>
          <w:rFonts w:ascii="Times New Roman" w:hAnsi="Times New Roman" w:cs="Times New Roman"/>
          <w:sz w:val="28"/>
          <w:szCs w:val="28"/>
        </w:rPr>
        <w:t>) ведение делопроизводства в соответствии с установленными правилами, а также Инструкцией по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Шелеховского муниципального района (далее – Администрация района);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2681">
        <w:rPr>
          <w:rFonts w:ascii="Times New Roman" w:hAnsi="Times New Roman" w:cs="Times New Roman"/>
          <w:sz w:val="28"/>
          <w:szCs w:val="28"/>
        </w:rPr>
        <w:t>)иные задачи в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D1" w:rsidRPr="001C4588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588">
        <w:rPr>
          <w:rFonts w:ascii="Times New Roman" w:hAnsi="Times New Roman" w:cs="Times New Roman"/>
          <w:sz w:val="28"/>
          <w:szCs w:val="28"/>
        </w:rPr>
        <w:t xml:space="preserve">7.В соответствии с возложенными основными задачами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4588">
        <w:rPr>
          <w:rFonts w:ascii="Times New Roman" w:hAnsi="Times New Roman" w:cs="Times New Roman"/>
          <w:sz w:val="28"/>
          <w:szCs w:val="28"/>
        </w:rPr>
        <w:t>тдел выполняет следующие функции:</w:t>
      </w:r>
    </w:p>
    <w:p w:rsidR="00050DD1" w:rsidRPr="00120AB9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B9">
        <w:rPr>
          <w:rFonts w:ascii="Times New Roman" w:hAnsi="Times New Roman" w:cs="Times New Roman"/>
          <w:sz w:val="28"/>
          <w:szCs w:val="28"/>
        </w:rPr>
        <w:t>1) начисляет и выплачивает в установленные сроки заработную плату и другие выплаты работникам управления;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D656D">
        <w:rPr>
          <w:rFonts w:ascii="Times New Roman" w:hAnsi="Times New Roman" w:cs="Times New Roman"/>
          <w:sz w:val="28"/>
          <w:szCs w:val="28"/>
        </w:rPr>
        <w:t>составляет бюджетную роспись по расходам управления, вносит в нее изменения;</w:t>
      </w:r>
    </w:p>
    <w:p w:rsidR="00050DD1" w:rsidRDefault="00050DD1" w:rsidP="00A92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656D">
        <w:rPr>
          <w:rFonts w:ascii="Times New Roman" w:hAnsi="Times New Roman" w:cs="Times New Roman"/>
          <w:sz w:val="28"/>
          <w:szCs w:val="28"/>
        </w:rPr>
        <w:t>) составляет бюджетную смету на содержание управления, обеспечивает ее исполнение;</w:t>
      </w:r>
    </w:p>
    <w:p w:rsidR="00050DD1" w:rsidRPr="00BD656D" w:rsidRDefault="00050DD1" w:rsidP="00A92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D656D">
        <w:rPr>
          <w:rFonts w:ascii="Times New Roman" w:hAnsi="Times New Roman" w:cs="Times New Roman"/>
          <w:sz w:val="28"/>
          <w:szCs w:val="28"/>
        </w:rPr>
        <w:t xml:space="preserve">осуществляет администрирование доходов согласно Перечню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656D">
        <w:rPr>
          <w:rFonts w:ascii="Times New Roman" w:hAnsi="Times New Roman" w:cs="Times New Roman"/>
          <w:sz w:val="28"/>
          <w:szCs w:val="28"/>
        </w:rPr>
        <w:t>акрепленных за управлением кодов доходов бюджета Шелеховского района;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656D">
        <w:rPr>
          <w:rFonts w:ascii="Times New Roman" w:hAnsi="Times New Roman" w:cs="Times New Roman"/>
          <w:sz w:val="28"/>
          <w:szCs w:val="28"/>
        </w:rPr>
        <w:t>)осуществляет функции главного распорядителя и получателя средств бюджета района, предусмотренных на содержание управления и реализацию возложенных на него функций;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656D">
        <w:rPr>
          <w:rFonts w:ascii="Times New Roman" w:hAnsi="Times New Roman" w:cs="Times New Roman"/>
          <w:sz w:val="28"/>
          <w:szCs w:val="28"/>
        </w:rPr>
        <w:t>) своевременно проводит расчеты, возникающие в процессе исполнения расходов в пределах утвержденной бюджетной сметы управления, с физическими и юридическими лицами;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656D">
        <w:rPr>
          <w:rFonts w:ascii="Times New Roman" w:hAnsi="Times New Roman" w:cs="Times New Roman"/>
          <w:sz w:val="28"/>
          <w:szCs w:val="28"/>
        </w:rPr>
        <w:t>) осуществляет учет выданных доверенностей на получение имущественных и иных материальных ценностей и контроль за их использованием;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56D">
        <w:rPr>
          <w:rFonts w:ascii="Times New Roman" w:hAnsi="Times New Roman" w:cs="Times New Roman"/>
          <w:sz w:val="28"/>
          <w:szCs w:val="28"/>
        </w:rPr>
        <w:t>) организует проведение инвентаризации имущества, находящегося на балансе управления, своевременно и правильно определяет результаты инвентаризации и отражает их в учете;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656D">
        <w:rPr>
          <w:rFonts w:ascii="Times New Roman" w:hAnsi="Times New Roman" w:cs="Times New Roman"/>
          <w:sz w:val="28"/>
          <w:szCs w:val="28"/>
        </w:rPr>
        <w:t>) осуществляет обработку персональных данных работников управления, принимает меры по защите персональных данных, в том числе при ведении информационных систем: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- 1С Предприятие;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 СБИСС++;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-СЭД «Дело»;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</w:t>
      </w:r>
      <w:r w:rsidRPr="00BD656D">
        <w:rPr>
          <w:rFonts w:ascii="Times New Roman" w:hAnsi="Times New Roman" w:cs="Times New Roman"/>
          <w:sz w:val="28"/>
          <w:szCs w:val="28"/>
          <w:lang w:val="en-US"/>
        </w:rPr>
        <w:t>AZK</w:t>
      </w:r>
      <w:r w:rsidRPr="00BD656D">
        <w:rPr>
          <w:rFonts w:ascii="Times New Roman" w:hAnsi="Times New Roman" w:cs="Times New Roman"/>
          <w:sz w:val="28"/>
          <w:szCs w:val="28"/>
        </w:rPr>
        <w:t>-Финансы;</w:t>
      </w:r>
    </w:p>
    <w:p w:rsidR="00050DD1" w:rsidRPr="00BD656D" w:rsidRDefault="00050DD1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656D">
        <w:rPr>
          <w:rFonts w:ascii="Times New Roman" w:hAnsi="Times New Roman" w:cs="Times New Roman"/>
          <w:sz w:val="28"/>
          <w:szCs w:val="28"/>
        </w:rPr>
        <w:t xml:space="preserve">) составляет и представляет в установленном порядке отчетность в отношении управления,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56D">
        <w:rPr>
          <w:rFonts w:ascii="Times New Roman" w:hAnsi="Times New Roman" w:cs="Times New Roman"/>
          <w:sz w:val="28"/>
          <w:szCs w:val="28"/>
        </w:rPr>
        <w:t>дминистрации района, отдел сбора и обработки статистической информации, территориальные внебюджетные фонды и налоговые органы, в уполномоченные органы Иркутской области;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56D">
        <w:rPr>
          <w:rFonts w:ascii="Times New Roman" w:hAnsi="Times New Roman" w:cs="Times New Roman"/>
          <w:sz w:val="28"/>
          <w:szCs w:val="28"/>
        </w:rPr>
        <w:t xml:space="preserve">) обеспечивает в установленные сроки хранение регистров учета, бюджетных смет, расчетов к ним и других бухгалтерских документов и осуществляет их передачу в архивный отдел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56D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656D">
        <w:rPr>
          <w:rFonts w:ascii="Times New Roman" w:hAnsi="Times New Roman" w:cs="Times New Roman"/>
          <w:sz w:val="28"/>
          <w:szCs w:val="28"/>
        </w:rPr>
        <w:t>) своевременно и правильно оформляет первичные учетные документы;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656D">
        <w:rPr>
          <w:rFonts w:ascii="Times New Roman" w:hAnsi="Times New Roman" w:cs="Times New Roman"/>
          <w:sz w:val="28"/>
          <w:szCs w:val="28"/>
        </w:rPr>
        <w:t>) участвует в  составлении штатного расписания и штатных расстановок в отношении сотрудников управления;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656D">
        <w:rPr>
          <w:rFonts w:ascii="Times New Roman" w:hAnsi="Times New Roman" w:cs="Times New Roman"/>
          <w:sz w:val="28"/>
          <w:szCs w:val="28"/>
        </w:rPr>
        <w:t xml:space="preserve">) предоставляет справкидля сотрудников управления по </w:t>
      </w:r>
      <w:hyperlink r:id="rId11" w:history="1">
        <w:r w:rsidRPr="00BD656D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Pr="00BD656D">
        <w:rPr>
          <w:rFonts w:ascii="Times New Roman" w:hAnsi="Times New Roman" w:cs="Times New Roman"/>
          <w:sz w:val="28"/>
          <w:szCs w:val="28"/>
        </w:rPr>
        <w:t>;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2681">
        <w:rPr>
          <w:rFonts w:ascii="Times New Roman" w:hAnsi="Times New Roman" w:cs="Times New Roman"/>
          <w:sz w:val="28"/>
          <w:szCs w:val="28"/>
        </w:rPr>
        <w:t xml:space="preserve">) организует подготовку и своевременное представление уполномоченному лицу заявок для формирования плана, плана-графика закупок управления, а также подготовку документов, необходимых для заключения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402681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муниципальных нужд управления, в том числе осуществляет своевременную подготовку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402681">
        <w:rPr>
          <w:rFonts w:ascii="Times New Roman" w:hAnsi="Times New Roman" w:cs="Times New Roman"/>
          <w:sz w:val="28"/>
          <w:szCs w:val="28"/>
        </w:rPr>
        <w:t xml:space="preserve"> с поставщиками (подрядчиками, исполнителями) и обеспечивает их заключение, исполнение, контроль;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656D">
        <w:rPr>
          <w:rFonts w:ascii="Times New Roman" w:hAnsi="Times New Roman" w:cs="Times New Roman"/>
          <w:sz w:val="28"/>
          <w:szCs w:val="28"/>
        </w:rPr>
        <w:t xml:space="preserve">) составляет сметы хозяйственных расходов,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D656D">
        <w:rPr>
          <w:rFonts w:ascii="Times New Roman" w:hAnsi="Times New Roman" w:cs="Times New Roman"/>
          <w:sz w:val="28"/>
          <w:szCs w:val="28"/>
        </w:rPr>
        <w:t>мебелью, канцелярскими принадлежностями, хозяйственным инвентарем;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656D">
        <w:rPr>
          <w:rFonts w:ascii="Times New Roman" w:hAnsi="Times New Roman" w:cs="Times New Roman"/>
          <w:sz w:val="28"/>
          <w:szCs w:val="28"/>
        </w:rPr>
        <w:t>) обеспечивает сохранность мебели, оргтехники, хозяйственного инвентаря и принимает меры по их восстановлению и ремонту в случаях гибели или повреждения;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D656D">
        <w:rPr>
          <w:rFonts w:ascii="Times New Roman" w:hAnsi="Times New Roman" w:cs="Times New Roman"/>
          <w:sz w:val="28"/>
          <w:szCs w:val="28"/>
        </w:rPr>
        <w:t>) контролирует рациональное расходование материалов и средств, выделяемых для хозяйственных целей;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D656D">
        <w:rPr>
          <w:rFonts w:ascii="Times New Roman" w:hAnsi="Times New Roman" w:cs="Times New Roman"/>
          <w:sz w:val="28"/>
          <w:szCs w:val="28"/>
        </w:rPr>
        <w:t>)организует учет и хранение материальных ценностей;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656D">
        <w:rPr>
          <w:rFonts w:ascii="Times New Roman" w:hAnsi="Times New Roman" w:cs="Times New Roman"/>
          <w:sz w:val="28"/>
          <w:szCs w:val="28"/>
        </w:rPr>
        <w:t>)обеспечивает исправное состояние и безопасную эксплуатацию тепловых энергоустановок здан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D656D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56D">
        <w:rPr>
          <w:rFonts w:ascii="Times New Roman" w:hAnsi="Times New Roman" w:cs="Times New Roman"/>
          <w:sz w:val="28"/>
          <w:szCs w:val="28"/>
        </w:rPr>
        <w:t>) осуществляет мероприятия по обеспечению пож</w:t>
      </w:r>
      <w:r>
        <w:rPr>
          <w:rFonts w:ascii="Times New Roman" w:hAnsi="Times New Roman" w:cs="Times New Roman"/>
          <w:sz w:val="28"/>
          <w:szCs w:val="28"/>
        </w:rPr>
        <w:t>арной безопасности в здании управления</w:t>
      </w:r>
      <w:r w:rsidRPr="00BD656D">
        <w:rPr>
          <w:rFonts w:ascii="Times New Roman" w:hAnsi="Times New Roman" w:cs="Times New Roman"/>
          <w:sz w:val="28"/>
          <w:szCs w:val="28"/>
        </w:rPr>
        <w:t>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656D">
        <w:rPr>
          <w:rFonts w:ascii="Times New Roman" w:hAnsi="Times New Roman" w:cs="Times New Roman"/>
          <w:sz w:val="28"/>
          <w:szCs w:val="28"/>
        </w:rPr>
        <w:t>) обеспечивает содержание и ремонт, хозяйственное обслуживание деятельности управления и надлежащее состояние в соответствии с правилами и нормами производственной санитарии и противопожарной защиты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56D">
        <w:rPr>
          <w:rFonts w:ascii="Times New Roman" w:hAnsi="Times New Roman" w:cs="Times New Roman"/>
          <w:sz w:val="28"/>
          <w:szCs w:val="28"/>
        </w:rPr>
        <w:t xml:space="preserve"> управления, а также контроль за исправностью оборудования (освещения, системы водоснабжения, вентиляции, пожарного инвентаря и др.);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656D">
        <w:rPr>
          <w:rFonts w:ascii="Times New Roman" w:hAnsi="Times New Roman" w:cs="Times New Roman"/>
          <w:sz w:val="28"/>
          <w:szCs w:val="28"/>
        </w:rPr>
        <w:t xml:space="preserve">) обеспечивает осуществление мероприятий по благоустройству и уборке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к зданию управления </w:t>
      </w:r>
      <w:r w:rsidRPr="00BD656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56D">
        <w:rPr>
          <w:rFonts w:ascii="Times New Roman" w:hAnsi="Times New Roman" w:cs="Times New Roman"/>
          <w:sz w:val="28"/>
          <w:szCs w:val="28"/>
        </w:rPr>
        <w:t>;</w:t>
      </w:r>
    </w:p>
    <w:p w:rsidR="00050DD1" w:rsidRPr="00BD656D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656D">
        <w:rPr>
          <w:rFonts w:ascii="Times New Roman" w:hAnsi="Times New Roman" w:cs="Times New Roman"/>
          <w:sz w:val="28"/>
          <w:szCs w:val="28"/>
        </w:rPr>
        <w:t>)</w:t>
      </w:r>
      <w:r w:rsidRPr="00BD656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взаимодействие с органами государственной власти, иными органами местного самоуправления Шелеховского района, должностными лицами Администрации района, организациями, гражданами по вопросам компетенции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D656D">
        <w:rPr>
          <w:rFonts w:ascii="Times New Roman" w:hAnsi="Times New Roman" w:cs="Times New Roman"/>
          <w:sz w:val="28"/>
          <w:szCs w:val="28"/>
          <w:lang w:eastAsia="ru-RU"/>
        </w:rPr>
        <w:t xml:space="preserve">тдела; </w:t>
      </w:r>
    </w:p>
    <w:p w:rsidR="00050DD1" w:rsidRPr="00BD656D" w:rsidRDefault="00050DD1" w:rsidP="00A92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BD656D">
        <w:rPr>
          <w:rFonts w:ascii="Times New Roman" w:hAnsi="Times New Roman"/>
          <w:sz w:val="28"/>
          <w:szCs w:val="28"/>
          <w:lang w:eastAsia="ru-RU"/>
        </w:rPr>
        <w:t xml:space="preserve">)обеспечивает сохранность находящихся на исполнении служебных документов, ведение делопроизводства и номенклатуры дел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BD656D">
        <w:rPr>
          <w:rFonts w:ascii="Times New Roman" w:hAnsi="Times New Roman"/>
          <w:sz w:val="28"/>
          <w:szCs w:val="28"/>
          <w:lang w:eastAsia="ru-RU"/>
        </w:rPr>
        <w:t xml:space="preserve">, осуществляет контроль за состоянием, в том числе, сроками исполнения документов 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D656D">
        <w:rPr>
          <w:rFonts w:ascii="Times New Roman" w:hAnsi="Times New Roman"/>
          <w:sz w:val="28"/>
          <w:szCs w:val="28"/>
          <w:lang w:eastAsia="ru-RU"/>
        </w:rPr>
        <w:t>тдела;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02681">
        <w:rPr>
          <w:rFonts w:ascii="Times New Roman" w:hAnsi="Times New Roman" w:cs="Times New Roman"/>
          <w:sz w:val="28"/>
          <w:szCs w:val="28"/>
        </w:rPr>
        <w:t xml:space="preserve">) осуществляет прием, регистрацию и передачу по назначению входящей и исходящей корреспонденции,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402681">
        <w:rPr>
          <w:rFonts w:ascii="Times New Roman" w:hAnsi="Times New Roman" w:cs="Times New Roman"/>
          <w:sz w:val="28"/>
          <w:szCs w:val="28"/>
        </w:rPr>
        <w:t>, соглашений, а также передачу внутренней документации управления;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402681">
        <w:rPr>
          <w:rFonts w:ascii="Times New Roman" w:hAnsi="Times New Roman" w:cs="Times New Roman"/>
          <w:sz w:val="28"/>
          <w:szCs w:val="28"/>
        </w:rPr>
        <w:t>)осуществляет регистрацию, контроль за рассмотрением сроков письменных и устных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 на исполнение в управление,</w:t>
      </w:r>
      <w:r w:rsidRPr="00402681">
        <w:rPr>
          <w:rFonts w:ascii="Times New Roman" w:hAnsi="Times New Roman" w:cs="Times New Roman"/>
          <w:sz w:val="28"/>
          <w:szCs w:val="28"/>
        </w:rPr>
        <w:t xml:space="preserve"> через систему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2681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02681">
        <w:rPr>
          <w:rFonts w:ascii="Times New Roman" w:hAnsi="Times New Roman" w:cs="Times New Roman"/>
          <w:sz w:val="28"/>
          <w:szCs w:val="28"/>
        </w:rPr>
        <w:t>) совместно с архивным отделом составляет номенклатуру дел управления, сводную опись документов управления постоянного срока хранения;</w:t>
      </w:r>
    </w:p>
    <w:p w:rsidR="00050DD1" w:rsidRPr="00402681" w:rsidRDefault="00050DD1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02681">
        <w:rPr>
          <w:rFonts w:ascii="Times New Roman" w:hAnsi="Times New Roman" w:cs="Times New Roman"/>
          <w:sz w:val="28"/>
          <w:szCs w:val="28"/>
        </w:rPr>
        <w:t>)осуществляет работу по учету и хранению законченных делопроизводством дел и документов постоянного срока хранения, по подготовке и передаче их в архивный отдел;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02681">
        <w:rPr>
          <w:rFonts w:ascii="Times New Roman" w:hAnsi="Times New Roman" w:cs="Times New Roman"/>
          <w:sz w:val="28"/>
          <w:szCs w:val="28"/>
        </w:rPr>
        <w:t>) предоставляет начальнику управления информацию о нарушениях должностных обязанностей по срокам исполнения служебной корреспонденции;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02681">
        <w:rPr>
          <w:rFonts w:ascii="Times New Roman" w:hAnsi="Times New Roman" w:cs="Times New Roman"/>
          <w:sz w:val="28"/>
          <w:szCs w:val="28"/>
        </w:rPr>
        <w:t>) обеспечивает сохранность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срока хранения, не</w:t>
      </w:r>
      <w:r w:rsidRPr="00402681">
        <w:rPr>
          <w:rFonts w:ascii="Times New Roman" w:hAnsi="Times New Roman" w:cs="Times New Roman"/>
          <w:sz w:val="28"/>
          <w:szCs w:val="28"/>
        </w:rPr>
        <w:t>переданных в архивный отдел и находящихся на исполнении в управлении;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осуществляет иные функции, направленные на реализацию возложенных задач в рамках своей компетенции отдела.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DD1" w:rsidRPr="00E64BEB" w:rsidRDefault="00050DD1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III. Права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64BEB">
        <w:rPr>
          <w:rFonts w:ascii="Times New Roman" w:hAnsi="Times New Roman" w:cs="Times New Roman"/>
          <w:sz w:val="30"/>
          <w:szCs w:val="30"/>
        </w:rPr>
        <w:t>тдела</w:t>
      </w:r>
    </w:p>
    <w:p w:rsidR="00050DD1" w:rsidRPr="00402681" w:rsidRDefault="00050DD1" w:rsidP="00090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02681">
        <w:rPr>
          <w:rFonts w:ascii="Times New Roman" w:hAnsi="Times New Roman" w:cs="Times New Roman"/>
          <w:sz w:val="28"/>
          <w:szCs w:val="28"/>
        </w:rPr>
        <w:t xml:space="preserve"> В целях реализации возложенных задач и выполнения функций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2681">
        <w:rPr>
          <w:rFonts w:ascii="Times New Roman" w:hAnsi="Times New Roman" w:cs="Times New Roman"/>
          <w:sz w:val="28"/>
          <w:szCs w:val="28"/>
        </w:rPr>
        <w:t>тдел имеет право: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1) принимать участие в подготовке проектов муниципальных правовых актов Шелеховского района в сфере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хозяйственной деятельности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050DD1" w:rsidRPr="009B42CB" w:rsidRDefault="00050DD1" w:rsidP="00090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402681">
        <w:rPr>
          <w:rFonts w:ascii="Times New Roman" w:hAnsi="Times New Roman"/>
          <w:sz w:val="28"/>
          <w:szCs w:val="28"/>
        </w:rPr>
        <w:t xml:space="preserve">) проводить проверки и получать от специалистов управления по вопросам компетенции </w:t>
      </w:r>
      <w:r>
        <w:rPr>
          <w:rFonts w:ascii="Times New Roman" w:hAnsi="Times New Roman"/>
          <w:sz w:val="28"/>
          <w:szCs w:val="28"/>
        </w:rPr>
        <w:t>о</w:t>
      </w:r>
      <w:r w:rsidRPr="00402681">
        <w:rPr>
          <w:rFonts w:ascii="Times New Roman" w:hAnsi="Times New Roman"/>
          <w:sz w:val="28"/>
          <w:szCs w:val="28"/>
        </w:rPr>
        <w:t>тдела необходимую информацию, документы, объяснения;</w:t>
      </w:r>
    </w:p>
    <w:p w:rsidR="00050DD1" w:rsidRPr="00402681" w:rsidRDefault="00050DD1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02681">
        <w:rPr>
          <w:rFonts w:ascii="Times New Roman" w:hAnsi="Times New Roman" w:cs="Times New Roman"/>
          <w:sz w:val="28"/>
          <w:szCs w:val="28"/>
        </w:rPr>
        <w:t xml:space="preserve">требовать от работников управления своевременного и качественного оформления первичных учетных документов, передачу их в установленные сроки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2681">
        <w:rPr>
          <w:rFonts w:ascii="Times New Roman" w:hAnsi="Times New Roman" w:cs="Times New Roman"/>
          <w:sz w:val="28"/>
          <w:szCs w:val="28"/>
        </w:rPr>
        <w:t>тдел для отражения в бюджетном учете и обеспечения достоверности содержащихся в них данных;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2681">
        <w:rPr>
          <w:rFonts w:ascii="Times New Roman" w:hAnsi="Times New Roman" w:cs="Times New Roman"/>
          <w:sz w:val="28"/>
          <w:szCs w:val="28"/>
        </w:rPr>
        <w:t>) вносить на рассмотрение начальника управления предложения, направленные на улучшение обеспечения административно-хозяйственной деятельности управления;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2681">
        <w:rPr>
          <w:rFonts w:ascii="Times New Roman" w:hAnsi="Times New Roman" w:cs="Times New Roman"/>
          <w:sz w:val="28"/>
          <w:szCs w:val="28"/>
        </w:rPr>
        <w:t xml:space="preserve">) </w:t>
      </w:r>
      <w:r w:rsidRPr="00594919">
        <w:rPr>
          <w:rFonts w:ascii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от руководителей структурных подразделений Администрации района, руководителей предприятий, организаций, учреждений необходимые информацию, документы и материалы;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2681">
        <w:rPr>
          <w:rFonts w:ascii="Times New Roman" w:hAnsi="Times New Roman" w:cs="Times New Roman"/>
          <w:sz w:val="28"/>
          <w:szCs w:val="28"/>
        </w:rPr>
        <w:t xml:space="preserve">) осуществлять иные права </w:t>
      </w:r>
      <w:r>
        <w:rPr>
          <w:rFonts w:ascii="Times New Roman" w:hAnsi="Times New Roman" w:cs="Times New Roman"/>
          <w:sz w:val="28"/>
          <w:szCs w:val="28"/>
        </w:rPr>
        <w:t>в рамках компетенции отдела.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DD1" w:rsidRPr="00E64BEB" w:rsidRDefault="00050DD1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IV. </w:t>
      </w:r>
      <w:r>
        <w:rPr>
          <w:rFonts w:ascii="Times New Roman" w:hAnsi="Times New Roman" w:cs="Times New Roman"/>
          <w:sz w:val="30"/>
          <w:szCs w:val="30"/>
        </w:rPr>
        <w:t>Руководство отделом</w:t>
      </w:r>
    </w:p>
    <w:p w:rsidR="00050DD1" w:rsidRPr="00402681" w:rsidRDefault="00050DD1" w:rsidP="00090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2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возглавляет начальник, который руководит деятельностью отдела, организует выполнение его задач и функций, определенных Положением.</w:t>
      </w:r>
    </w:p>
    <w:p w:rsidR="00050DD1" w:rsidRDefault="00050DD1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</w:t>
      </w:r>
      <w:r w:rsidRPr="0040268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2681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деятельность отдела.</w:t>
      </w:r>
    </w:p>
    <w:p w:rsidR="00050DD1" w:rsidRPr="005430E3" w:rsidRDefault="00050DD1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11.Начальник отдела: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1)осуществляет планирование деятельности отдела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050DD1" w:rsidRDefault="00050DD1" w:rsidP="00090032">
      <w:pPr>
        <w:pStyle w:val="ConsPlusNormal"/>
        <w:keepLine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F2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представляет отдел во всех организациях независимо от их организационно-правовых форм и формы собственности, в органах государственной власти и органах местного самоуправления;</w:t>
      </w:r>
    </w:p>
    <w:p w:rsidR="00050DD1" w:rsidRPr="005430E3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дает обязательные для исполнения специалистам отдела устные распоряжения и указания, налагает резолюции на документах по порученной работе,контролирует их исполнение,решает организационные вопросы деятельности отдела;</w:t>
      </w:r>
    </w:p>
    <w:p w:rsidR="00050DD1" w:rsidRPr="00061F2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061F2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Pr="00061F21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кандидатуры для назначения на должность специалистов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61F21">
        <w:rPr>
          <w:rFonts w:ascii="Times New Roman" w:hAnsi="Times New Roman" w:cs="Times New Roman"/>
          <w:sz w:val="28"/>
          <w:szCs w:val="28"/>
          <w:lang w:eastAsia="ru-RU"/>
        </w:rPr>
        <w:t xml:space="preserve">тдела, вносит предложения об освобождении от должности, о поощрении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61F21">
        <w:rPr>
          <w:rFonts w:ascii="Times New Roman" w:hAnsi="Times New Roman" w:cs="Times New Roman"/>
          <w:sz w:val="28"/>
          <w:szCs w:val="28"/>
          <w:lang w:eastAsia="ru-RU"/>
        </w:rPr>
        <w:t>тдела и применении к ним мер дисциплинарного взыскания.</w:t>
      </w:r>
    </w:p>
    <w:p w:rsidR="00050DD1" w:rsidRPr="00061F21" w:rsidRDefault="00050DD1" w:rsidP="00090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21">
        <w:rPr>
          <w:rFonts w:ascii="Times New Roman" w:hAnsi="Times New Roman"/>
          <w:sz w:val="28"/>
          <w:szCs w:val="28"/>
          <w:lang w:eastAsia="ru-RU"/>
        </w:rPr>
        <w:t xml:space="preserve">      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61F21">
        <w:rPr>
          <w:rFonts w:ascii="Times New Roman" w:hAnsi="Times New Roman"/>
          <w:sz w:val="28"/>
          <w:szCs w:val="28"/>
          <w:lang w:eastAsia="ru-RU"/>
        </w:rPr>
        <w:t xml:space="preserve">.Распределение обязанностей в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1F21">
        <w:rPr>
          <w:rFonts w:ascii="Times New Roman" w:hAnsi="Times New Roman"/>
          <w:sz w:val="28"/>
          <w:szCs w:val="28"/>
          <w:lang w:eastAsia="ru-RU"/>
        </w:rPr>
        <w:t xml:space="preserve">тделе определяется должностными инструкциями, в соответствии с приложением к Положению. Должностные инструкции работников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1F21">
        <w:rPr>
          <w:rFonts w:ascii="Times New Roman" w:hAnsi="Times New Roman"/>
          <w:sz w:val="28"/>
          <w:szCs w:val="28"/>
          <w:lang w:eastAsia="ru-RU"/>
        </w:rPr>
        <w:t xml:space="preserve">тдела подписываются начальником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1F21">
        <w:rPr>
          <w:rFonts w:ascii="Times New Roman" w:hAnsi="Times New Roman"/>
          <w:sz w:val="28"/>
          <w:szCs w:val="28"/>
          <w:lang w:eastAsia="ru-RU"/>
        </w:rPr>
        <w:t xml:space="preserve">тдела,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согласованию с начальником Управления </w:t>
      </w:r>
      <w:r w:rsidRPr="00061F21">
        <w:rPr>
          <w:rFonts w:ascii="Times New Roman" w:hAnsi="Times New Roman"/>
          <w:sz w:val="28"/>
          <w:szCs w:val="28"/>
          <w:lang w:eastAsia="ru-RU"/>
        </w:rPr>
        <w:t>и утверждаются Мэром района.</w:t>
      </w: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DD1" w:rsidRPr="00E64BEB" w:rsidRDefault="00050DD1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>V. Заключительные положения</w:t>
      </w:r>
    </w:p>
    <w:p w:rsidR="00050DD1" w:rsidRPr="00402681" w:rsidRDefault="00050DD1" w:rsidP="00090032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050DD1" w:rsidRPr="0040268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</w:t>
      </w:r>
      <w:r w:rsidRPr="0059752A">
        <w:rPr>
          <w:rFonts w:ascii="Times New Roman" w:hAnsi="Times New Roman" w:cs="Times New Roman"/>
          <w:sz w:val="28"/>
          <w:szCs w:val="28"/>
        </w:rPr>
        <w:t>3</w:t>
      </w:r>
      <w:r w:rsidRPr="00402681">
        <w:rPr>
          <w:rFonts w:ascii="Times New Roman" w:hAnsi="Times New Roman" w:cs="Times New Roman"/>
          <w:sz w:val="28"/>
          <w:szCs w:val="28"/>
        </w:rPr>
        <w:t xml:space="preserve">. Отдел осуществляет свою деятельность во взаимодействии с другими </w:t>
      </w:r>
      <w:r>
        <w:rPr>
          <w:rFonts w:ascii="Times New Roman" w:hAnsi="Times New Roman" w:cs="Times New Roman"/>
          <w:sz w:val="28"/>
          <w:szCs w:val="28"/>
        </w:rPr>
        <w:t>отделами</w:t>
      </w:r>
      <w:r w:rsidRPr="004026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050DD1" w:rsidRDefault="00050DD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</w:t>
      </w:r>
      <w:r w:rsidRPr="0059752A">
        <w:rPr>
          <w:rFonts w:ascii="Times New Roman" w:hAnsi="Times New Roman" w:cs="Times New Roman"/>
          <w:sz w:val="28"/>
          <w:szCs w:val="28"/>
        </w:rPr>
        <w:t>4</w:t>
      </w:r>
      <w:r w:rsidRPr="00402681">
        <w:rPr>
          <w:rFonts w:ascii="Times New Roman" w:hAnsi="Times New Roman" w:cs="Times New Roman"/>
          <w:sz w:val="28"/>
          <w:szCs w:val="28"/>
        </w:rPr>
        <w:t xml:space="preserve">. За неисполнение и (или) ненадлежащее исполнение должностных обязанностей 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2681">
        <w:rPr>
          <w:rFonts w:ascii="Times New Roman" w:hAnsi="Times New Roman" w:cs="Times New Roman"/>
          <w:sz w:val="28"/>
          <w:szCs w:val="28"/>
        </w:rPr>
        <w:t>тдела, старший инспектор-бухгалтер, старший инспектор, старший инспектор-делопроизводитель несут ответственность в порядке и на условиях, установленных действующим законодательством Российской Федерации и муниципальными правовыми актами органов местного самоуправления Шелеховского района.</w:t>
      </w:r>
    </w:p>
    <w:p w:rsidR="00050DD1" w:rsidRDefault="00050DD1" w:rsidP="0036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DD1" w:rsidRDefault="00050DD1" w:rsidP="00025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DD1" w:rsidRDefault="00050DD1" w:rsidP="00025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050DD1" w:rsidRPr="00402681" w:rsidRDefault="00050DD1" w:rsidP="0030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хозяйственного отдела                                                              Л.Д.Софронова</w:t>
      </w:r>
    </w:p>
    <w:p w:rsidR="00050DD1" w:rsidRDefault="00050DD1" w:rsidP="00852CA7">
      <w:pPr>
        <w:pStyle w:val="ConsPlusNormal"/>
        <w:ind w:firstLine="540"/>
        <w:jc w:val="both"/>
        <w:rPr>
          <w:rFonts w:ascii="Calibri" w:hAnsi="Calibri"/>
          <w:sz w:val="28"/>
          <w:szCs w:val="28"/>
        </w:rPr>
      </w:pPr>
    </w:p>
    <w:p w:rsidR="00050DD1" w:rsidRDefault="00050DD1" w:rsidP="00025C57">
      <w:pPr>
        <w:pStyle w:val="ConsPlusNormal"/>
        <w:jc w:val="center"/>
        <w:outlineLvl w:val="1"/>
        <w:rPr>
          <w:rFonts w:ascii="Calibri" w:hAnsi="Calibri"/>
          <w:sz w:val="28"/>
          <w:szCs w:val="28"/>
        </w:rPr>
      </w:pPr>
    </w:p>
    <w:p w:rsidR="00050DD1" w:rsidRDefault="00050DD1">
      <w:pPr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050DD1" w:rsidRPr="00090032" w:rsidRDefault="00050DD1" w:rsidP="00090032">
      <w:pPr>
        <w:pStyle w:val="ConsPlusNormal"/>
        <w:ind w:firstLine="6237"/>
        <w:outlineLvl w:val="1"/>
        <w:rPr>
          <w:rFonts w:ascii="Calibri" w:hAnsi="Calibri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050DD1" w:rsidRPr="00090032" w:rsidRDefault="00050DD1" w:rsidP="0030052E">
      <w:pPr>
        <w:pStyle w:val="ConsPlusNormal"/>
        <w:ind w:left="6946" w:hanging="709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к Положению</w:t>
      </w:r>
    </w:p>
    <w:p w:rsidR="00050DD1" w:rsidRPr="00090032" w:rsidRDefault="00050DD1" w:rsidP="0030052E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офинансово- хозяйственном отделе Управления</w:t>
      </w:r>
    </w:p>
    <w:p w:rsidR="00050DD1" w:rsidRPr="00090032" w:rsidRDefault="00050DD1" w:rsidP="0030052E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по распоряжению муниципальным имуществом</w:t>
      </w:r>
    </w:p>
    <w:p w:rsidR="00050DD1" w:rsidRPr="00E64BEB" w:rsidRDefault="00050DD1" w:rsidP="002776E3">
      <w:pPr>
        <w:pStyle w:val="ConsPlusNormal"/>
        <w:jc w:val="center"/>
      </w:pPr>
      <w:bookmarkStart w:id="0" w:name="Par143"/>
      <w:bookmarkEnd w:id="0"/>
    </w:p>
    <w:p w:rsidR="00050DD1" w:rsidRPr="00E64BEB" w:rsidRDefault="00050DD1" w:rsidP="002776E3">
      <w:pPr>
        <w:pStyle w:val="ConsPlusNormal"/>
        <w:jc w:val="center"/>
      </w:pPr>
    </w:p>
    <w:p w:rsidR="00050DD1" w:rsidRPr="00402681" w:rsidRDefault="00050DD1" w:rsidP="002776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функций между сотрудниками</w:t>
      </w:r>
    </w:p>
    <w:p w:rsidR="00050DD1" w:rsidRPr="00402681" w:rsidRDefault="00050DD1" w:rsidP="00360947">
      <w:pPr>
        <w:pStyle w:val="ConsPlusNormal"/>
        <w:tabs>
          <w:tab w:val="left" w:pos="675"/>
          <w:tab w:val="right" w:pos="99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финансово- хозяйственного отдела Управления по распоряжению муниципальным имуществом</w:t>
      </w:r>
    </w:p>
    <w:p w:rsidR="00050DD1" w:rsidRDefault="00050DD1" w:rsidP="002776E3">
      <w:pPr>
        <w:pStyle w:val="ConsPlusNormal"/>
        <w:ind w:firstLine="540"/>
        <w:jc w:val="both"/>
      </w:pPr>
    </w:p>
    <w:tbl>
      <w:tblPr>
        <w:tblW w:w="983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"/>
        <w:gridCol w:w="524"/>
        <w:gridCol w:w="4576"/>
        <w:gridCol w:w="2190"/>
        <w:gridCol w:w="2540"/>
      </w:tblGrid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Функции                 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Исполнитель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FD18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Исполняющий     </w:t>
            </w:r>
          </w:p>
          <w:p w:rsidR="00050DD1" w:rsidRPr="00E966EF" w:rsidRDefault="00050DD1" w:rsidP="00D329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на периодвременного отсутствияисполнителя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Начисление и выплата в установленные срокизаработной платы и  других выплатработникам 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821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бюджетной росписи по  расходам управления,  внесение   в   нееизменений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бюджетной сметы на  содержание управления,   обеспечение   ее исполнения                     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администрирования   доходов согласно Перечню    закрепленных     за управлением  кодов доходов бюджета  Шелеховского района    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инспектор-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Осуществление       функции       главногораспорядителя и получателя средств бюджета района,  предусмотренных   на   содержание управления    и    реализацию</w:t>
            </w:r>
          </w:p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возложенных на него функций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4C6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4C6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 проведение расчетов, возникающих в процессе исполнения расходов в пределах утвержденной бюджетной сметы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300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физическими и юридическими лицами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30052E" w:rsidRDefault="00050DD1" w:rsidP="0030052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учета выданных доверенностей на получение имущественных и иных материальных ценностей и контроль за их использованием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 инвентаризации имущества, находящегося на балансе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300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своевременно и правильно определение результатов инвентаризации и отражение их в учете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30052E" w:rsidRDefault="00050DD1" w:rsidP="0030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обработки персональных данных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>, принятие мер по защите персональных данных, в том числе, при ведении информационных систем:</w:t>
            </w:r>
          </w:p>
          <w:p w:rsidR="00050DD1" w:rsidRPr="0030052E" w:rsidRDefault="00050DD1" w:rsidP="0030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>- 1С Предприятие;</w:t>
            </w:r>
          </w:p>
          <w:p w:rsidR="00050DD1" w:rsidRPr="0030052E" w:rsidRDefault="00050DD1" w:rsidP="0030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>- СБИСС++</w:t>
            </w:r>
          </w:p>
          <w:p w:rsidR="00050DD1" w:rsidRPr="0030052E" w:rsidRDefault="00050DD1" w:rsidP="0030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>- А</w:t>
            </w:r>
            <w:r w:rsidRPr="003005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ZK</w:t>
            </w:r>
            <w:r w:rsidRPr="0030052E">
              <w:rPr>
                <w:rFonts w:ascii="Times New Roman" w:hAnsi="Times New Roman"/>
                <w:sz w:val="24"/>
                <w:szCs w:val="24"/>
                <w:lang w:eastAsia="ru-RU"/>
              </w:rPr>
              <w:t>-Финансы;</w:t>
            </w:r>
          </w:p>
          <w:p w:rsidR="00050DD1" w:rsidRPr="00E966EF" w:rsidRDefault="00050DD1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СЭД «Дело»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инспектор;старший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</w:tr>
      <w:tr w:rsidR="00050DD1" w:rsidRPr="00E966EF" w:rsidTr="00700091">
        <w:trPr>
          <w:trHeight w:val="189"/>
        </w:trPr>
        <w:tc>
          <w:tcPr>
            <w:tcW w:w="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представление в установленном порядке отчетности в отношении Администрации района, в финансовое управление Администрации района, отдел сбора и обработки статистической информации в Шелеховском районе, территориальные внебюджетные фонды и налоговые органы, в уполномо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органы Иркутской области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 установленные сроки хранения регистров учета, бюджетных смет, расчетов к ним и других бухгалтерских документов и осуществление их передачи в архивный 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первичных учетных документов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составлении штатного расписания и штатных расстановок в отношении сотрудников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старшийинспектор-</w:t>
            </w:r>
          </w:p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справок для  сотрудников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10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  старшийинспектор-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своевременного представления уполномоченному лицу заявок для формирования плана, плана-графика закупок  управления, а также подготовка документов, необходимых для заключения муниципальных контрактов на поставку товаров, выполнение работ, оказание услуг для муниципальных нужд управления, в том числе осуществляет своевременную подготовку муниципальных контрактов с поставщиками (подрядчиками, исполнителями) и обеспечивает их заключение, исполнение, контроль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отдела;    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смет</w:t>
            </w:r>
            <w:r w:rsidRPr="0061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хозяйственных расходов,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Pr="0061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мебелью, канцелярскими принадлежностями, хозяйственным инвентарем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отдела;    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сохранности мебели, оргтехники, хозяйственного инвентаря и принятие мер по их восстановлению и ремонту в случаях гибели или повреждения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1528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рационального расходования материалов и средств, выделяемых для хозяйственных целей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</w:t>
            </w:r>
          </w:p>
          <w:p w:rsidR="00050DD1" w:rsidRPr="00E966EF" w:rsidRDefault="00050DD1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640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учета и хранения материальных ценностей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отдела;старший инспектор</w:t>
            </w:r>
          </w:p>
          <w:p w:rsidR="00050DD1" w:rsidRPr="00E966EF" w:rsidRDefault="00050DD1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436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исправного состояния и безопасной эксплуатации тепловых энергоустановок здан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  старший инспектор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 обеспечению пожарной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здании 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  старший инспектор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и ремонта, хозяйственного обслуживания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надлежащего состояния в соответствии с правилами и нормами производственной санитарии и противопожарной защиты здан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управления</w:t>
            </w: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контроля за исправностью оборудования (освещения, системы водоснабжения, вентиля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пожарного инвентаря и др.)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  старший инспектор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821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мероприятий по благоустройству и уборке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прилегающей к зданию управления </w:t>
            </w:r>
            <w:r w:rsidRPr="00CD6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Начальник отдела;  старший инспектор</w:t>
            </w:r>
          </w:p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5918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органами государственной власти, иными органами местного самоуправления Шелеховского района, должностными лицами Администрации района, организациями, гражданами по вопросам компетенции отдела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находящихся на исполнении служебных документов, ведение делопроизводства и номенклатуры дел управления, осуществление контроля за состоянием, в том числе, сроками исполнения документов  отдела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инспектор;старший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приема, регистрации и передаче по назначению входящей и исходящей корреспонденции, муниципальных контрактов, соглашений, а также передаче внутренней документации 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регистрации, контроляза рассмотрением сроков письменных и устных обращений граждан, поступившие на исполнение в управление, через систему электронного документооборота «Дело»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5918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Совместно с архивным отделом составление номенклатуры дел  управления, сводной описи документов управления постоянного срока хранения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учету и хранению законченных делопроизводством дел и документов постоянного срока хранения, по подготовке и передаче их в архивный отдел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8" w:type="dxa"/>
            <w:tcBorders>
              <w:left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Предоставление начальнику управления информации о нарушениях муниципальными служащими должностных обязанностей по срокам исполнения служебной корреспонденции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6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1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документов постоянного срока хранения, непереданных в архивный отдел и находящихся на исполнении в управлении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050DD1" w:rsidRPr="00E966EF" w:rsidTr="00700091">
        <w:trPr>
          <w:gridBefore w:val="1"/>
          <w:trHeight w:val="122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1" w:name="_GoBack"/>
            <w:bookmarkEnd w:id="1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Осуществлениеиных функции,направленных на реализацию  возложенных задач  в рамках своей компетенции отдела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E958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050DD1" w:rsidRPr="00E966EF" w:rsidRDefault="00050DD1" w:rsidP="00E958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E95813">
            <w:pPr>
              <w:pStyle w:val="ConsPlusNonformat"/>
              <w:ind w:right="-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бухгалтер;старший инспектор;старший инспектор-делопроизводитель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DD1" w:rsidRPr="00E966EF" w:rsidRDefault="00050DD1" w:rsidP="008C1A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050DD1" w:rsidRPr="00E966EF" w:rsidRDefault="00050DD1" w:rsidP="008C1A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бухгалтер;старший инспектор                    </w:t>
            </w: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  <w:tcBorders>
              <w:top w:val="single" w:sz="4" w:space="0" w:color="auto"/>
            </w:tcBorders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050DD1" w:rsidRPr="00E966EF" w:rsidRDefault="00050DD1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4617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4617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072C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D7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281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7C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D1" w:rsidRPr="00E966EF" w:rsidTr="00700091">
        <w:trPr>
          <w:gridBefore w:val="1"/>
          <w:trHeight w:val="189"/>
        </w:trPr>
        <w:tc>
          <w:tcPr>
            <w:tcW w:w="525" w:type="dxa"/>
          </w:tcPr>
          <w:p w:rsidR="00050DD1" w:rsidRPr="00E966EF" w:rsidRDefault="00050DD1" w:rsidP="00D7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050DD1" w:rsidRPr="00E966EF" w:rsidRDefault="00050DD1" w:rsidP="00D77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50DD1" w:rsidRPr="00E966EF" w:rsidRDefault="00050DD1" w:rsidP="00D3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50DD1" w:rsidRPr="00E966EF" w:rsidRDefault="00050DD1" w:rsidP="00D73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DD1" w:rsidRPr="00C5739E" w:rsidRDefault="00050DD1" w:rsidP="0027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DD1" w:rsidRPr="00C5739E" w:rsidRDefault="00050DD1" w:rsidP="0027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DD1" w:rsidRPr="00402681" w:rsidRDefault="00050DD1" w:rsidP="002776E3">
      <w:pPr>
        <w:pStyle w:val="ConsPlusNormal"/>
        <w:ind w:left="-993" w:right="566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50DD1" w:rsidRPr="00402681" w:rsidSect="00700091">
      <w:pgSz w:w="11906" w:h="16838"/>
      <w:pgMar w:top="1276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018"/>
    <w:multiLevelType w:val="hybridMultilevel"/>
    <w:tmpl w:val="D4845894"/>
    <w:lvl w:ilvl="0" w:tplc="01CC33F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CBD"/>
    <w:rsid w:val="0000104A"/>
    <w:rsid w:val="00006EAA"/>
    <w:rsid w:val="00025C57"/>
    <w:rsid w:val="00033A55"/>
    <w:rsid w:val="00050DD1"/>
    <w:rsid w:val="00061F21"/>
    <w:rsid w:val="00072CBC"/>
    <w:rsid w:val="00082CAF"/>
    <w:rsid w:val="00090032"/>
    <w:rsid w:val="0009547F"/>
    <w:rsid w:val="000D4040"/>
    <w:rsid w:val="000F1C06"/>
    <w:rsid w:val="000F7086"/>
    <w:rsid w:val="00104699"/>
    <w:rsid w:val="00105458"/>
    <w:rsid w:val="00106158"/>
    <w:rsid w:val="00107B52"/>
    <w:rsid w:val="00120AB9"/>
    <w:rsid w:val="001528DC"/>
    <w:rsid w:val="001556B6"/>
    <w:rsid w:val="0015791B"/>
    <w:rsid w:val="00172C98"/>
    <w:rsid w:val="001A7BD3"/>
    <w:rsid w:val="001B7E84"/>
    <w:rsid w:val="001C4588"/>
    <w:rsid w:val="001E5F20"/>
    <w:rsid w:val="00204783"/>
    <w:rsid w:val="00207F34"/>
    <w:rsid w:val="002131BF"/>
    <w:rsid w:val="002165C5"/>
    <w:rsid w:val="00221108"/>
    <w:rsid w:val="002241C0"/>
    <w:rsid w:val="002776E3"/>
    <w:rsid w:val="0028126B"/>
    <w:rsid w:val="00286294"/>
    <w:rsid w:val="002C4C6E"/>
    <w:rsid w:val="002F760E"/>
    <w:rsid w:val="0030052E"/>
    <w:rsid w:val="00315996"/>
    <w:rsid w:val="00360947"/>
    <w:rsid w:val="003727A7"/>
    <w:rsid w:val="003739B7"/>
    <w:rsid w:val="00373F24"/>
    <w:rsid w:val="00374B4E"/>
    <w:rsid w:val="00386D1D"/>
    <w:rsid w:val="0039267A"/>
    <w:rsid w:val="003A6C55"/>
    <w:rsid w:val="003E1C3B"/>
    <w:rsid w:val="003E30BB"/>
    <w:rsid w:val="003E6A6E"/>
    <w:rsid w:val="00402681"/>
    <w:rsid w:val="004212C9"/>
    <w:rsid w:val="0043646D"/>
    <w:rsid w:val="00441D1C"/>
    <w:rsid w:val="0045447A"/>
    <w:rsid w:val="004617F5"/>
    <w:rsid w:val="004C398E"/>
    <w:rsid w:val="004C6E9E"/>
    <w:rsid w:val="004D49B0"/>
    <w:rsid w:val="004D534B"/>
    <w:rsid w:val="004F702D"/>
    <w:rsid w:val="005200E0"/>
    <w:rsid w:val="00540E5B"/>
    <w:rsid w:val="005430E3"/>
    <w:rsid w:val="00543192"/>
    <w:rsid w:val="00591833"/>
    <w:rsid w:val="00594919"/>
    <w:rsid w:val="00596870"/>
    <w:rsid w:val="0059752A"/>
    <w:rsid w:val="005A6C2B"/>
    <w:rsid w:val="005C33E9"/>
    <w:rsid w:val="005C392A"/>
    <w:rsid w:val="005C3939"/>
    <w:rsid w:val="005D6AE4"/>
    <w:rsid w:val="005F0AAF"/>
    <w:rsid w:val="005F1146"/>
    <w:rsid w:val="006103DC"/>
    <w:rsid w:val="0068488B"/>
    <w:rsid w:val="0068581A"/>
    <w:rsid w:val="00693A03"/>
    <w:rsid w:val="006C3172"/>
    <w:rsid w:val="006F4951"/>
    <w:rsid w:val="006F6864"/>
    <w:rsid w:val="006F7170"/>
    <w:rsid w:val="00700091"/>
    <w:rsid w:val="007322CC"/>
    <w:rsid w:val="0074426A"/>
    <w:rsid w:val="007A7D7B"/>
    <w:rsid w:val="007C5BCE"/>
    <w:rsid w:val="007E1E59"/>
    <w:rsid w:val="007E4776"/>
    <w:rsid w:val="007F74CE"/>
    <w:rsid w:val="008214FA"/>
    <w:rsid w:val="00852CA7"/>
    <w:rsid w:val="00892A1D"/>
    <w:rsid w:val="008A4687"/>
    <w:rsid w:val="008C07F8"/>
    <w:rsid w:val="008C1A1E"/>
    <w:rsid w:val="00906EFC"/>
    <w:rsid w:val="00916E69"/>
    <w:rsid w:val="00933BE7"/>
    <w:rsid w:val="009B25A1"/>
    <w:rsid w:val="009B42CB"/>
    <w:rsid w:val="009C1463"/>
    <w:rsid w:val="009F51A6"/>
    <w:rsid w:val="00A001DD"/>
    <w:rsid w:val="00A47BC4"/>
    <w:rsid w:val="00A51CBD"/>
    <w:rsid w:val="00A9297C"/>
    <w:rsid w:val="00A92F9C"/>
    <w:rsid w:val="00AA1E6D"/>
    <w:rsid w:val="00AC35C6"/>
    <w:rsid w:val="00AC6046"/>
    <w:rsid w:val="00AE12A7"/>
    <w:rsid w:val="00AF22AC"/>
    <w:rsid w:val="00B02E7F"/>
    <w:rsid w:val="00B114FB"/>
    <w:rsid w:val="00B23CBF"/>
    <w:rsid w:val="00B23E11"/>
    <w:rsid w:val="00B302F6"/>
    <w:rsid w:val="00B37AB3"/>
    <w:rsid w:val="00B41FF7"/>
    <w:rsid w:val="00B436B2"/>
    <w:rsid w:val="00B4642B"/>
    <w:rsid w:val="00B53807"/>
    <w:rsid w:val="00B845F9"/>
    <w:rsid w:val="00BA2682"/>
    <w:rsid w:val="00BD656D"/>
    <w:rsid w:val="00BF0134"/>
    <w:rsid w:val="00C07EE6"/>
    <w:rsid w:val="00C506A2"/>
    <w:rsid w:val="00C5739E"/>
    <w:rsid w:val="00C85C06"/>
    <w:rsid w:val="00C9058E"/>
    <w:rsid w:val="00CA132D"/>
    <w:rsid w:val="00CD58E7"/>
    <w:rsid w:val="00CD6EC7"/>
    <w:rsid w:val="00CE17A8"/>
    <w:rsid w:val="00CE5AE9"/>
    <w:rsid w:val="00CE78CD"/>
    <w:rsid w:val="00D24A5F"/>
    <w:rsid w:val="00D306AC"/>
    <w:rsid w:val="00D32977"/>
    <w:rsid w:val="00D43737"/>
    <w:rsid w:val="00D50E22"/>
    <w:rsid w:val="00D52BEC"/>
    <w:rsid w:val="00D64424"/>
    <w:rsid w:val="00D7361B"/>
    <w:rsid w:val="00D73B7E"/>
    <w:rsid w:val="00D7758C"/>
    <w:rsid w:val="00D9553E"/>
    <w:rsid w:val="00E42CA3"/>
    <w:rsid w:val="00E4532B"/>
    <w:rsid w:val="00E51251"/>
    <w:rsid w:val="00E607F1"/>
    <w:rsid w:val="00E64BEB"/>
    <w:rsid w:val="00E83FAC"/>
    <w:rsid w:val="00E95813"/>
    <w:rsid w:val="00E966EF"/>
    <w:rsid w:val="00EB06CF"/>
    <w:rsid w:val="00EB4461"/>
    <w:rsid w:val="00EC2591"/>
    <w:rsid w:val="00EC599B"/>
    <w:rsid w:val="00EE354F"/>
    <w:rsid w:val="00F05BB4"/>
    <w:rsid w:val="00F14FBD"/>
    <w:rsid w:val="00F170BD"/>
    <w:rsid w:val="00F2137F"/>
    <w:rsid w:val="00F21A7B"/>
    <w:rsid w:val="00F332B2"/>
    <w:rsid w:val="00F566EC"/>
    <w:rsid w:val="00F66924"/>
    <w:rsid w:val="00F90B99"/>
    <w:rsid w:val="00FB71CE"/>
    <w:rsid w:val="00FC56AB"/>
    <w:rsid w:val="00FC6F58"/>
    <w:rsid w:val="00FD1834"/>
    <w:rsid w:val="00FD1B10"/>
    <w:rsid w:val="00FE302A"/>
    <w:rsid w:val="00FE7BFC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88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776E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22C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0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00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F6B47D7F11A80E4A51F68A863909792F57675010378C9BF0547912DxDf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0F6B47D7F11A80E4A51F68A863909792FE7077000D78C9BF0547912DxD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0F6B47D7F11A80E4A51F68A863909791F47570095C2FCBEE5049x9f4J" TargetMode="External"/><Relationship Id="rId11" Type="http://schemas.openxmlformats.org/officeDocument/2006/relationships/hyperlink" Target="consultantplus://offline/ref=AA0F6B47D7F11A80E4A51F68A863909790F877770A0125C3B75C4B932AD75962902FF4A0D7E23Bx1fAJ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A0F6B47D7F11A80E4A50165BE0FCA9B92F72C78030B749DEA5541C672880020D7x2f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0F6B47D7F11A80E4A50165BE0FCA9B92F72C78030B739DE45241C672880020D7x2f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3265</Words>
  <Characters>18617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sofronova</dc:creator>
  <cp:keywords/>
  <dc:description/>
  <cp:lastModifiedBy>shelehova</cp:lastModifiedBy>
  <cp:revision>3</cp:revision>
  <cp:lastPrinted>2016-05-06T06:35:00Z</cp:lastPrinted>
  <dcterms:created xsi:type="dcterms:W3CDTF">2016-06-29T07:27:00Z</dcterms:created>
  <dcterms:modified xsi:type="dcterms:W3CDTF">2016-06-29T08:34:00Z</dcterms:modified>
</cp:coreProperties>
</file>